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353" w:rsidRPr="00BE434B" w:rsidRDefault="00CE0320">
      <w:pPr>
        <w:spacing w:after="0" w:line="408" w:lineRule="auto"/>
        <w:ind w:left="120"/>
        <w:jc w:val="center"/>
        <w:rPr>
          <w:rFonts w:ascii="Times New Roman" w:hAnsi="Times New Roman" w:cs="Times New Roman"/>
        </w:rPr>
      </w:pPr>
      <w:bookmarkStart w:id="0" w:name="_GoBack"/>
      <w:bookmarkStart w:id="1" w:name="block-2546802"/>
      <w:bookmarkEnd w:id="0"/>
      <w:r w:rsidRPr="00BE434B">
        <w:rPr>
          <w:rFonts w:ascii="Times New Roman" w:hAnsi="Times New Roman" w:cs="Times New Roman"/>
          <w:b/>
          <w:color w:val="000000"/>
          <w:sz w:val="28"/>
        </w:rPr>
        <w:t>МИНИСТЕРСТВО ПРОСВЕЩЕНИЯ РОССИЙСКОЙ ФЕДЕРАЦИИ</w:t>
      </w:r>
    </w:p>
    <w:p w:rsidR="00247353" w:rsidRPr="00BE434B" w:rsidRDefault="00CE0320">
      <w:pPr>
        <w:spacing w:after="0" w:line="408" w:lineRule="auto"/>
        <w:ind w:left="120"/>
        <w:jc w:val="center"/>
        <w:rPr>
          <w:rFonts w:ascii="Times New Roman" w:hAnsi="Times New Roman" w:cs="Times New Roman"/>
        </w:rPr>
      </w:pPr>
      <w:r w:rsidRPr="00BE434B">
        <w:rPr>
          <w:rFonts w:ascii="Times New Roman" w:hAnsi="Times New Roman" w:cs="Times New Roman"/>
          <w:b/>
          <w:color w:val="000000"/>
          <w:sz w:val="28"/>
        </w:rPr>
        <w:t xml:space="preserve">‌‌‌ </w:t>
      </w:r>
    </w:p>
    <w:p w:rsidR="00247353" w:rsidRPr="00BE434B" w:rsidRDefault="00CE0320">
      <w:pPr>
        <w:spacing w:after="0" w:line="408" w:lineRule="auto"/>
        <w:ind w:left="120"/>
        <w:jc w:val="center"/>
        <w:rPr>
          <w:rFonts w:ascii="Times New Roman" w:hAnsi="Times New Roman" w:cs="Times New Roman"/>
        </w:rPr>
      </w:pPr>
      <w:r w:rsidRPr="00BE434B">
        <w:rPr>
          <w:rFonts w:ascii="Times New Roman" w:hAnsi="Times New Roman" w:cs="Times New Roman"/>
          <w:b/>
          <w:color w:val="000000"/>
          <w:sz w:val="28"/>
        </w:rPr>
        <w:t>‌‌</w:t>
      </w:r>
      <w:r w:rsidRPr="00BE434B">
        <w:rPr>
          <w:rFonts w:ascii="Times New Roman" w:hAnsi="Times New Roman" w:cs="Times New Roman"/>
          <w:color w:val="000000"/>
          <w:sz w:val="28"/>
        </w:rPr>
        <w:t>​</w:t>
      </w:r>
    </w:p>
    <w:p w:rsidR="00BE434B" w:rsidRPr="00BE434B" w:rsidRDefault="00BE434B" w:rsidP="00BE434B">
      <w:pPr>
        <w:spacing w:after="0" w:line="408" w:lineRule="auto"/>
        <w:ind w:left="120"/>
        <w:jc w:val="center"/>
        <w:rPr>
          <w:rFonts w:ascii="Times New Roman" w:hAnsi="Times New Roman" w:cs="Times New Roman"/>
        </w:rPr>
      </w:pPr>
      <w:r w:rsidRPr="00BE434B">
        <w:rPr>
          <w:rFonts w:ascii="Times New Roman" w:hAnsi="Times New Roman" w:cs="Times New Roman"/>
          <w:b/>
          <w:sz w:val="28"/>
        </w:rPr>
        <w:t>‌</w:t>
      </w:r>
      <w:bookmarkStart w:id="2" w:name="ca7504fb-a4f4-48c8-ab7c-756ffe56e67b"/>
      <w:r w:rsidRPr="00BE434B">
        <w:rPr>
          <w:rFonts w:ascii="Times New Roman" w:hAnsi="Times New Roman" w:cs="Times New Roman"/>
          <w:b/>
          <w:sz w:val="28"/>
        </w:rPr>
        <w:t>Министерство образования Оренбургской области</w:t>
      </w:r>
      <w:bookmarkEnd w:id="2"/>
      <w:r w:rsidRPr="00BE434B">
        <w:rPr>
          <w:rFonts w:ascii="Times New Roman" w:hAnsi="Times New Roman" w:cs="Times New Roman"/>
          <w:b/>
          <w:sz w:val="28"/>
        </w:rPr>
        <w:t xml:space="preserve">‌‌ </w:t>
      </w:r>
    </w:p>
    <w:p w:rsidR="00BE434B" w:rsidRPr="00BE434B" w:rsidRDefault="00BE434B" w:rsidP="00BE434B">
      <w:pPr>
        <w:spacing w:after="0" w:line="408" w:lineRule="auto"/>
        <w:ind w:left="120"/>
        <w:jc w:val="center"/>
        <w:rPr>
          <w:rFonts w:ascii="Times New Roman" w:hAnsi="Times New Roman" w:cs="Times New Roman"/>
          <w:b/>
          <w:sz w:val="28"/>
        </w:rPr>
      </w:pPr>
      <w:r w:rsidRPr="00BE434B">
        <w:rPr>
          <w:rFonts w:ascii="Times New Roman" w:hAnsi="Times New Roman" w:cs="Times New Roman"/>
          <w:b/>
          <w:sz w:val="28"/>
        </w:rPr>
        <w:t>Муниципальное образование Оренбургский район Оренбургской области</w:t>
      </w:r>
    </w:p>
    <w:p w:rsidR="00BE434B" w:rsidRPr="00BE434B" w:rsidRDefault="00BE434B" w:rsidP="00BE434B">
      <w:pPr>
        <w:spacing w:after="0" w:line="408" w:lineRule="auto"/>
        <w:ind w:left="120"/>
        <w:jc w:val="center"/>
        <w:rPr>
          <w:rFonts w:ascii="Times New Roman" w:hAnsi="Times New Roman" w:cs="Times New Roman"/>
          <w:b/>
          <w:sz w:val="28"/>
        </w:rPr>
      </w:pPr>
      <w:r w:rsidRPr="00BE434B">
        <w:rPr>
          <w:rFonts w:ascii="Times New Roman" w:hAnsi="Times New Roman" w:cs="Times New Roman"/>
          <w:b/>
          <w:sz w:val="28"/>
        </w:rPr>
        <w:t>Управление образования</w:t>
      </w:r>
    </w:p>
    <w:p w:rsidR="00BE434B" w:rsidRPr="00BE434B" w:rsidRDefault="00BE434B" w:rsidP="00BE434B">
      <w:pPr>
        <w:spacing w:after="0" w:line="408" w:lineRule="auto"/>
        <w:ind w:left="120"/>
        <w:jc w:val="center"/>
        <w:rPr>
          <w:rFonts w:ascii="Times New Roman" w:hAnsi="Times New Roman" w:cs="Times New Roman"/>
        </w:rPr>
      </w:pPr>
      <w:r w:rsidRPr="00BE434B">
        <w:rPr>
          <w:rFonts w:ascii="Times New Roman" w:hAnsi="Times New Roman" w:cs="Times New Roman"/>
          <w:b/>
          <w:sz w:val="28"/>
        </w:rPr>
        <w:t>МБОУ "Нижнепавловская СОШ"</w:t>
      </w:r>
    </w:p>
    <w:p w:rsidR="00BE434B" w:rsidRPr="00BE434B" w:rsidRDefault="00BE434B" w:rsidP="00BE434B">
      <w:pPr>
        <w:spacing w:after="0"/>
        <w:ind w:left="120"/>
        <w:rPr>
          <w:rFonts w:ascii="Times New Roman" w:hAnsi="Times New Roman" w:cs="Times New Roman"/>
        </w:rPr>
      </w:pPr>
    </w:p>
    <w:p w:rsidR="00BE434B" w:rsidRPr="00BE434B" w:rsidRDefault="00BE434B" w:rsidP="00BE434B">
      <w:pPr>
        <w:spacing w:after="0"/>
        <w:ind w:left="120"/>
        <w:rPr>
          <w:rFonts w:ascii="Times New Roman" w:hAnsi="Times New Roman" w:cs="Times New Roman"/>
        </w:rPr>
      </w:pPr>
    </w:p>
    <w:p w:rsidR="00BE434B" w:rsidRPr="00BE434B" w:rsidRDefault="00BE434B" w:rsidP="00BE434B">
      <w:pPr>
        <w:spacing w:after="0"/>
        <w:ind w:left="120"/>
        <w:rPr>
          <w:rFonts w:ascii="Times New Roman" w:hAnsi="Times New Roman" w:cs="Times New Roman"/>
        </w:rPr>
      </w:pPr>
    </w:p>
    <w:p w:rsidR="00BE434B" w:rsidRPr="00BE434B" w:rsidRDefault="00BE434B" w:rsidP="00BE434B">
      <w:pPr>
        <w:spacing w:after="0"/>
        <w:ind w:left="120"/>
        <w:rPr>
          <w:rFonts w:ascii="Times New Roman" w:hAnsi="Times New Roman" w:cs="Times New Roman"/>
        </w:rPr>
      </w:pPr>
    </w:p>
    <w:tbl>
      <w:tblPr>
        <w:tblW w:w="0" w:type="auto"/>
        <w:tblLook w:val="04A0"/>
      </w:tblPr>
      <w:tblGrid>
        <w:gridCol w:w="3114"/>
        <w:gridCol w:w="3115"/>
        <w:gridCol w:w="3115"/>
      </w:tblGrid>
      <w:tr w:rsidR="00BE434B" w:rsidRPr="00BE434B" w:rsidTr="00BE434B">
        <w:tc>
          <w:tcPr>
            <w:tcW w:w="3114" w:type="dxa"/>
          </w:tcPr>
          <w:p w:rsidR="00BE434B" w:rsidRPr="00BE434B" w:rsidRDefault="00BE434B" w:rsidP="00BE434B">
            <w:pPr>
              <w:autoSpaceDE w:val="0"/>
              <w:autoSpaceDN w:val="0"/>
              <w:spacing w:after="120"/>
              <w:jc w:val="both"/>
              <w:rPr>
                <w:rFonts w:ascii="Times New Roman" w:eastAsia="Times New Roman" w:hAnsi="Times New Roman" w:cs="Times New Roman"/>
                <w:sz w:val="28"/>
                <w:szCs w:val="28"/>
              </w:rPr>
            </w:pPr>
            <w:r w:rsidRPr="00BE434B">
              <w:rPr>
                <w:rFonts w:ascii="Times New Roman" w:eastAsia="Times New Roman" w:hAnsi="Times New Roman" w:cs="Times New Roman"/>
                <w:sz w:val="28"/>
                <w:szCs w:val="28"/>
              </w:rPr>
              <w:t>РАССМОТРЕНО</w:t>
            </w:r>
          </w:p>
          <w:p w:rsidR="00BE434B" w:rsidRPr="00BE434B" w:rsidRDefault="00BE434B" w:rsidP="00BE434B">
            <w:pPr>
              <w:autoSpaceDE w:val="0"/>
              <w:autoSpaceDN w:val="0"/>
              <w:spacing w:after="120" w:line="240" w:lineRule="auto"/>
              <w:rPr>
                <w:rFonts w:ascii="Times New Roman" w:eastAsia="Times New Roman" w:hAnsi="Times New Roman" w:cs="Times New Roman"/>
                <w:sz w:val="28"/>
                <w:szCs w:val="28"/>
              </w:rPr>
            </w:pPr>
            <w:r w:rsidRPr="00BE434B">
              <w:rPr>
                <w:rFonts w:ascii="Times New Roman" w:eastAsia="Times New Roman" w:hAnsi="Times New Roman" w:cs="Times New Roman"/>
                <w:sz w:val="28"/>
                <w:szCs w:val="28"/>
              </w:rPr>
              <w:t>Руководитель ШМО</w:t>
            </w:r>
          </w:p>
          <w:p w:rsidR="00BE434B" w:rsidRPr="00BE434B" w:rsidRDefault="00BE434B" w:rsidP="00BE434B">
            <w:pPr>
              <w:autoSpaceDE w:val="0"/>
              <w:autoSpaceDN w:val="0"/>
              <w:spacing w:after="120" w:line="240" w:lineRule="auto"/>
              <w:rPr>
                <w:rFonts w:ascii="Times New Roman" w:eastAsia="Times New Roman" w:hAnsi="Times New Roman" w:cs="Times New Roman"/>
                <w:sz w:val="24"/>
                <w:szCs w:val="24"/>
              </w:rPr>
            </w:pPr>
            <w:r w:rsidRPr="00BE434B">
              <w:rPr>
                <w:rFonts w:ascii="Times New Roman" w:eastAsia="Times New Roman" w:hAnsi="Times New Roman" w:cs="Times New Roman"/>
                <w:sz w:val="24"/>
                <w:szCs w:val="24"/>
              </w:rPr>
              <w:t xml:space="preserve">________________________ </w:t>
            </w:r>
          </w:p>
          <w:p w:rsidR="00BE434B" w:rsidRPr="00BE434B" w:rsidRDefault="00BE434B" w:rsidP="00BE434B">
            <w:pPr>
              <w:autoSpaceDE w:val="0"/>
              <w:autoSpaceDN w:val="0"/>
              <w:spacing w:after="0" w:line="240" w:lineRule="auto"/>
              <w:jc w:val="right"/>
              <w:rPr>
                <w:rFonts w:ascii="Times New Roman" w:eastAsia="Times New Roman" w:hAnsi="Times New Roman" w:cs="Times New Roman"/>
                <w:sz w:val="24"/>
                <w:szCs w:val="24"/>
              </w:rPr>
            </w:pPr>
            <w:r w:rsidRPr="00BE434B">
              <w:rPr>
                <w:rFonts w:ascii="Times New Roman" w:eastAsia="Times New Roman" w:hAnsi="Times New Roman" w:cs="Times New Roman"/>
                <w:sz w:val="24"/>
                <w:szCs w:val="24"/>
              </w:rPr>
              <w:t>Чегодаева А.В.</w:t>
            </w:r>
          </w:p>
          <w:p w:rsidR="00BE434B" w:rsidRPr="00BE434B" w:rsidRDefault="00BE434B" w:rsidP="00BE434B">
            <w:pPr>
              <w:autoSpaceDE w:val="0"/>
              <w:autoSpaceDN w:val="0"/>
              <w:spacing w:after="0" w:line="240" w:lineRule="auto"/>
              <w:rPr>
                <w:rFonts w:ascii="Times New Roman" w:eastAsia="Times New Roman" w:hAnsi="Times New Roman" w:cs="Times New Roman"/>
                <w:sz w:val="24"/>
                <w:szCs w:val="24"/>
              </w:rPr>
            </w:pPr>
            <w:r w:rsidRPr="00BE434B">
              <w:rPr>
                <w:rFonts w:ascii="Times New Roman" w:eastAsia="Times New Roman" w:hAnsi="Times New Roman" w:cs="Times New Roman"/>
                <w:sz w:val="24"/>
                <w:szCs w:val="24"/>
              </w:rPr>
              <w:t>Приказ № 122</w:t>
            </w:r>
          </w:p>
          <w:p w:rsidR="00BE434B" w:rsidRPr="00BE434B" w:rsidRDefault="00BE434B" w:rsidP="00BE434B">
            <w:pPr>
              <w:autoSpaceDE w:val="0"/>
              <w:autoSpaceDN w:val="0"/>
              <w:spacing w:after="0" w:line="240" w:lineRule="auto"/>
              <w:rPr>
                <w:rFonts w:ascii="Times New Roman" w:eastAsia="Times New Roman" w:hAnsi="Times New Roman" w:cs="Times New Roman"/>
                <w:sz w:val="24"/>
                <w:szCs w:val="24"/>
              </w:rPr>
            </w:pPr>
            <w:r w:rsidRPr="00BE434B">
              <w:rPr>
                <w:rFonts w:ascii="Times New Roman" w:eastAsia="Times New Roman" w:hAnsi="Times New Roman" w:cs="Times New Roman"/>
                <w:sz w:val="24"/>
                <w:szCs w:val="24"/>
              </w:rPr>
              <w:t>От «28» августа 2023 г.</w:t>
            </w:r>
          </w:p>
        </w:tc>
        <w:tc>
          <w:tcPr>
            <w:tcW w:w="3115" w:type="dxa"/>
          </w:tcPr>
          <w:p w:rsidR="00BE434B" w:rsidRPr="00BE434B" w:rsidRDefault="00BE434B" w:rsidP="00BE434B">
            <w:pPr>
              <w:autoSpaceDE w:val="0"/>
              <w:autoSpaceDN w:val="0"/>
              <w:spacing w:after="120"/>
              <w:rPr>
                <w:rFonts w:ascii="Times New Roman" w:eastAsia="Times New Roman" w:hAnsi="Times New Roman" w:cs="Times New Roman"/>
                <w:sz w:val="28"/>
                <w:szCs w:val="28"/>
              </w:rPr>
            </w:pPr>
            <w:r w:rsidRPr="00BE434B">
              <w:rPr>
                <w:rFonts w:ascii="Times New Roman" w:eastAsia="Times New Roman" w:hAnsi="Times New Roman" w:cs="Times New Roman"/>
                <w:sz w:val="28"/>
                <w:szCs w:val="28"/>
              </w:rPr>
              <w:t>СОГЛАСОВАНО</w:t>
            </w:r>
          </w:p>
          <w:p w:rsidR="00BE434B" w:rsidRPr="00BE434B" w:rsidRDefault="00BE434B" w:rsidP="00BE434B">
            <w:pPr>
              <w:autoSpaceDE w:val="0"/>
              <w:autoSpaceDN w:val="0"/>
              <w:spacing w:after="120" w:line="240" w:lineRule="auto"/>
              <w:rPr>
                <w:rFonts w:ascii="Times New Roman" w:eastAsia="Times New Roman" w:hAnsi="Times New Roman" w:cs="Times New Roman"/>
                <w:sz w:val="28"/>
                <w:szCs w:val="28"/>
              </w:rPr>
            </w:pPr>
            <w:r w:rsidRPr="00BE434B">
              <w:rPr>
                <w:rFonts w:ascii="Times New Roman" w:eastAsia="Times New Roman" w:hAnsi="Times New Roman" w:cs="Times New Roman"/>
                <w:sz w:val="28"/>
                <w:szCs w:val="28"/>
              </w:rPr>
              <w:t>Заместитель директора по УВР</w:t>
            </w:r>
          </w:p>
          <w:p w:rsidR="00BE434B" w:rsidRPr="00BE434B" w:rsidRDefault="00BE434B" w:rsidP="00BE434B">
            <w:pPr>
              <w:autoSpaceDE w:val="0"/>
              <w:autoSpaceDN w:val="0"/>
              <w:spacing w:after="120" w:line="240" w:lineRule="auto"/>
              <w:rPr>
                <w:rFonts w:ascii="Times New Roman" w:eastAsia="Times New Roman" w:hAnsi="Times New Roman" w:cs="Times New Roman"/>
                <w:sz w:val="24"/>
                <w:szCs w:val="24"/>
              </w:rPr>
            </w:pPr>
            <w:r w:rsidRPr="00BE434B">
              <w:rPr>
                <w:rFonts w:ascii="Times New Roman" w:eastAsia="Times New Roman" w:hAnsi="Times New Roman" w:cs="Times New Roman"/>
                <w:sz w:val="24"/>
                <w:szCs w:val="24"/>
              </w:rPr>
              <w:t xml:space="preserve">________________________ </w:t>
            </w:r>
          </w:p>
          <w:p w:rsidR="00BE434B" w:rsidRPr="00BE434B" w:rsidRDefault="00BE434B" w:rsidP="00BE434B">
            <w:pPr>
              <w:autoSpaceDE w:val="0"/>
              <w:autoSpaceDN w:val="0"/>
              <w:spacing w:after="0" w:line="240" w:lineRule="auto"/>
              <w:jc w:val="right"/>
              <w:rPr>
                <w:rFonts w:ascii="Times New Roman" w:eastAsia="Times New Roman" w:hAnsi="Times New Roman" w:cs="Times New Roman"/>
                <w:sz w:val="24"/>
                <w:szCs w:val="24"/>
              </w:rPr>
            </w:pPr>
            <w:r w:rsidRPr="00BE434B">
              <w:rPr>
                <w:rFonts w:ascii="Times New Roman" w:eastAsia="Times New Roman" w:hAnsi="Times New Roman" w:cs="Times New Roman"/>
                <w:sz w:val="24"/>
                <w:szCs w:val="24"/>
              </w:rPr>
              <w:t>Фаст О.Н.</w:t>
            </w:r>
          </w:p>
          <w:p w:rsidR="00BE434B" w:rsidRPr="00BE434B" w:rsidRDefault="00BE434B" w:rsidP="00BE434B">
            <w:pPr>
              <w:autoSpaceDE w:val="0"/>
              <w:autoSpaceDN w:val="0"/>
              <w:spacing w:after="0" w:line="240" w:lineRule="auto"/>
              <w:rPr>
                <w:rFonts w:ascii="Times New Roman" w:eastAsia="Times New Roman" w:hAnsi="Times New Roman" w:cs="Times New Roman"/>
                <w:sz w:val="24"/>
                <w:szCs w:val="24"/>
              </w:rPr>
            </w:pPr>
            <w:r w:rsidRPr="00BE434B">
              <w:rPr>
                <w:rFonts w:ascii="Times New Roman" w:eastAsia="Times New Roman" w:hAnsi="Times New Roman" w:cs="Times New Roman"/>
                <w:sz w:val="24"/>
                <w:szCs w:val="24"/>
              </w:rPr>
              <w:t>Приказ № 122</w:t>
            </w:r>
          </w:p>
          <w:p w:rsidR="00BE434B" w:rsidRPr="00BE434B" w:rsidRDefault="00BE434B" w:rsidP="00BE434B">
            <w:pPr>
              <w:autoSpaceDE w:val="0"/>
              <w:autoSpaceDN w:val="0"/>
              <w:spacing w:after="0" w:line="240" w:lineRule="auto"/>
              <w:rPr>
                <w:rFonts w:ascii="Times New Roman" w:eastAsia="Times New Roman" w:hAnsi="Times New Roman" w:cs="Times New Roman"/>
                <w:sz w:val="24"/>
                <w:szCs w:val="24"/>
              </w:rPr>
            </w:pPr>
            <w:r w:rsidRPr="00BE434B">
              <w:rPr>
                <w:rFonts w:ascii="Times New Roman" w:eastAsia="Times New Roman" w:hAnsi="Times New Roman" w:cs="Times New Roman"/>
                <w:sz w:val="24"/>
                <w:szCs w:val="24"/>
              </w:rPr>
              <w:t>От «28» августа 2023 г.</w:t>
            </w:r>
          </w:p>
        </w:tc>
        <w:tc>
          <w:tcPr>
            <w:tcW w:w="3115" w:type="dxa"/>
          </w:tcPr>
          <w:p w:rsidR="00BE434B" w:rsidRPr="00BE434B" w:rsidRDefault="00BE434B" w:rsidP="00BE434B">
            <w:pPr>
              <w:autoSpaceDE w:val="0"/>
              <w:autoSpaceDN w:val="0"/>
              <w:spacing w:after="120"/>
              <w:rPr>
                <w:rFonts w:ascii="Times New Roman" w:eastAsia="Times New Roman" w:hAnsi="Times New Roman" w:cs="Times New Roman"/>
                <w:sz w:val="28"/>
                <w:szCs w:val="28"/>
              </w:rPr>
            </w:pPr>
            <w:r w:rsidRPr="00BE434B">
              <w:rPr>
                <w:rFonts w:ascii="Times New Roman" w:eastAsia="Times New Roman" w:hAnsi="Times New Roman" w:cs="Times New Roman"/>
                <w:sz w:val="28"/>
                <w:szCs w:val="28"/>
              </w:rPr>
              <w:t>УТВЕРЖДЕНО</w:t>
            </w:r>
          </w:p>
          <w:p w:rsidR="00BE434B" w:rsidRPr="00BE434B" w:rsidRDefault="00BE434B" w:rsidP="00BE434B">
            <w:pPr>
              <w:autoSpaceDE w:val="0"/>
              <w:autoSpaceDN w:val="0"/>
              <w:spacing w:after="120"/>
              <w:rPr>
                <w:rFonts w:ascii="Times New Roman" w:eastAsia="Times New Roman" w:hAnsi="Times New Roman" w:cs="Times New Roman"/>
                <w:sz w:val="28"/>
                <w:szCs w:val="28"/>
              </w:rPr>
            </w:pPr>
            <w:r w:rsidRPr="00BE434B">
              <w:rPr>
                <w:rFonts w:ascii="Times New Roman" w:eastAsia="Times New Roman" w:hAnsi="Times New Roman" w:cs="Times New Roman"/>
                <w:sz w:val="28"/>
                <w:szCs w:val="28"/>
              </w:rPr>
              <w:t>Директор</w:t>
            </w:r>
          </w:p>
          <w:p w:rsidR="00BE434B" w:rsidRPr="00BE434B" w:rsidRDefault="00BE434B" w:rsidP="00BE434B">
            <w:pPr>
              <w:autoSpaceDE w:val="0"/>
              <w:autoSpaceDN w:val="0"/>
              <w:spacing w:after="120" w:line="240" w:lineRule="auto"/>
              <w:rPr>
                <w:rFonts w:ascii="Times New Roman" w:eastAsia="Times New Roman" w:hAnsi="Times New Roman" w:cs="Times New Roman"/>
                <w:sz w:val="24"/>
                <w:szCs w:val="24"/>
              </w:rPr>
            </w:pPr>
            <w:r w:rsidRPr="00BE434B">
              <w:rPr>
                <w:rFonts w:ascii="Times New Roman" w:eastAsia="Times New Roman" w:hAnsi="Times New Roman" w:cs="Times New Roman"/>
                <w:sz w:val="24"/>
                <w:szCs w:val="24"/>
              </w:rPr>
              <w:t xml:space="preserve">________________________ </w:t>
            </w:r>
          </w:p>
          <w:p w:rsidR="00BE434B" w:rsidRPr="00BE434B" w:rsidRDefault="00BE434B" w:rsidP="00BE434B">
            <w:pPr>
              <w:autoSpaceDE w:val="0"/>
              <w:autoSpaceDN w:val="0"/>
              <w:spacing w:after="0" w:line="240" w:lineRule="auto"/>
              <w:jc w:val="right"/>
              <w:rPr>
                <w:rFonts w:ascii="Times New Roman" w:eastAsia="Times New Roman" w:hAnsi="Times New Roman" w:cs="Times New Roman"/>
                <w:sz w:val="24"/>
                <w:szCs w:val="24"/>
              </w:rPr>
            </w:pPr>
            <w:r w:rsidRPr="00BE434B">
              <w:rPr>
                <w:rFonts w:ascii="Times New Roman" w:eastAsia="Times New Roman" w:hAnsi="Times New Roman" w:cs="Times New Roman"/>
                <w:sz w:val="24"/>
                <w:szCs w:val="24"/>
              </w:rPr>
              <w:t>Попов А.В.</w:t>
            </w:r>
          </w:p>
          <w:p w:rsidR="00BE434B" w:rsidRPr="00BE434B" w:rsidRDefault="00BE434B" w:rsidP="00BE434B">
            <w:pPr>
              <w:autoSpaceDE w:val="0"/>
              <w:autoSpaceDN w:val="0"/>
              <w:spacing w:after="0" w:line="240" w:lineRule="auto"/>
              <w:rPr>
                <w:rFonts w:ascii="Times New Roman" w:eastAsia="Times New Roman" w:hAnsi="Times New Roman" w:cs="Times New Roman"/>
                <w:sz w:val="24"/>
                <w:szCs w:val="24"/>
              </w:rPr>
            </w:pPr>
            <w:r w:rsidRPr="00BE434B">
              <w:rPr>
                <w:rFonts w:ascii="Times New Roman" w:eastAsia="Times New Roman" w:hAnsi="Times New Roman" w:cs="Times New Roman"/>
                <w:sz w:val="24"/>
                <w:szCs w:val="24"/>
              </w:rPr>
              <w:t>Приказ № 122</w:t>
            </w:r>
          </w:p>
          <w:p w:rsidR="00BE434B" w:rsidRPr="00BE434B" w:rsidRDefault="00BE434B" w:rsidP="00BE434B">
            <w:pPr>
              <w:autoSpaceDE w:val="0"/>
              <w:autoSpaceDN w:val="0"/>
              <w:spacing w:after="0" w:line="240" w:lineRule="auto"/>
              <w:rPr>
                <w:rFonts w:ascii="Times New Roman" w:eastAsia="Times New Roman" w:hAnsi="Times New Roman" w:cs="Times New Roman"/>
                <w:sz w:val="24"/>
                <w:szCs w:val="24"/>
              </w:rPr>
            </w:pPr>
            <w:r w:rsidRPr="00BE434B">
              <w:rPr>
                <w:rFonts w:ascii="Times New Roman" w:eastAsia="Times New Roman" w:hAnsi="Times New Roman" w:cs="Times New Roman"/>
                <w:sz w:val="24"/>
                <w:szCs w:val="24"/>
              </w:rPr>
              <w:t>От «28» августа 2023 г.</w:t>
            </w:r>
          </w:p>
          <w:p w:rsidR="00BE434B" w:rsidRPr="00BE434B" w:rsidRDefault="00BE434B" w:rsidP="00BE434B">
            <w:pPr>
              <w:autoSpaceDE w:val="0"/>
              <w:autoSpaceDN w:val="0"/>
              <w:spacing w:after="120" w:line="240" w:lineRule="auto"/>
              <w:jc w:val="both"/>
              <w:rPr>
                <w:rFonts w:ascii="Times New Roman" w:eastAsia="Times New Roman" w:hAnsi="Times New Roman" w:cs="Times New Roman"/>
                <w:sz w:val="24"/>
                <w:szCs w:val="24"/>
              </w:rPr>
            </w:pPr>
          </w:p>
        </w:tc>
      </w:tr>
    </w:tbl>
    <w:p w:rsidR="00247353" w:rsidRPr="00BE434B" w:rsidRDefault="00247353" w:rsidP="00BE434B">
      <w:pPr>
        <w:spacing w:after="0"/>
        <w:jc w:val="center"/>
        <w:rPr>
          <w:rFonts w:ascii="Times New Roman" w:hAnsi="Times New Roman" w:cs="Times New Roman"/>
          <w:color w:val="FF0000"/>
        </w:rPr>
      </w:pPr>
    </w:p>
    <w:p w:rsidR="00247353" w:rsidRPr="00BE434B" w:rsidRDefault="00CE0320">
      <w:pPr>
        <w:spacing w:after="0"/>
        <w:ind w:left="120"/>
        <w:rPr>
          <w:rFonts w:ascii="Times New Roman" w:hAnsi="Times New Roman" w:cs="Times New Roman"/>
          <w:color w:val="FF0000"/>
        </w:rPr>
      </w:pPr>
      <w:r w:rsidRPr="00BE434B">
        <w:rPr>
          <w:rFonts w:ascii="Times New Roman" w:hAnsi="Times New Roman" w:cs="Times New Roman"/>
          <w:color w:val="FF0000"/>
          <w:sz w:val="28"/>
        </w:rPr>
        <w:t>‌</w:t>
      </w:r>
    </w:p>
    <w:p w:rsidR="00247353" w:rsidRPr="00BE434B" w:rsidRDefault="00247353">
      <w:pPr>
        <w:spacing w:after="0"/>
        <w:ind w:left="120"/>
        <w:rPr>
          <w:rFonts w:ascii="Times New Roman" w:hAnsi="Times New Roman" w:cs="Times New Roman"/>
        </w:rPr>
      </w:pPr>
    </w:p>
    <w:p w:rsidR="00247353" w:rsidRPr="00BE434B" w:rsidRDefault="00247353">
      <w:pPr>
        <w:spacing w:after="0"/>
        <w:ind w:left="120"/>
        <w:rPr>
          <w:rFonts w:ascii="Times New Roman" w:hAnsi="Times New Roman" w:cs="Times New Roman"/>
        </w:rPr>
      </w:pPr>
    </w:p>
    <w:p w:rsidR="00247353" w:rsidRPr="00BE434B" w:rsidRDefault="00CE0320">
      <w:pPr>
        <w:spacing w:after="0" w:line="408" w:lineRule="auto"/>
        <w:ind w:left="120"/>
        <w:jc w:val="center"/>
        <w:rPr>
          <w:rFonts w:ascii="Times New Roman" w:hAnsi="Times New Roman" w:cs="Times New Roman"/>
        </w:rPr>
      </w:pPr>
      <w:r w:rsidRPr="00BE434B">
        <w:rPr>
          <w:rFonts w:ascii="Times New Roman" w:hAnsi="Times New Roman" w:cs="Times New Roman"/>
          <w:b/>
          <w:color w:val="000000"/>
          <w:sz w:val="28"/>
        </w:rPr>
        <w:t>РАБОЧАЯ ПРОГРАММА</w:t>
      </w:r>
    </w:p>
    <w:p w:rsidR="00247353" w:rsidRPr="00BE434B" w:rsidRDefault="00247353">
      <w:pPr>
        <w:spacing w:after="0"/>
        <w:ind w:left="120"/>
        <w:jc w:val="center"/>
        <w:rPr>
          <w:rFonts w:ascii="Times New Roman" w:hAnsi="Times New Roman" w:cs="Times New Roman"/>
        </w:rPr>
      </w:pPr>
    </w:p>
    <w:p w:rsidR="00247353" w:rsidRPr="00BE434B" w:rsidRDefault="00CE0320">
      <w:pPr>
        <w:spacing w:after="0" w:line="408" w:lineRule="auto"/>
        <w:ind w:left="120"/>
        <w:jc w:val="center"/>
        <w:rPr>
          <w:rFonts w:ascii="Times New Roman" w:hAnsi="Times New Roman" w:cs="Times New Roman"/>
        </w:rPr>
      </w:pPr>
      <w:r w:rsidRPr="00BE434B">
        <w:rPr>
          <w:rFonts w:ascii="Times New Roman" w:hAnsi="Times New Roman" w:cs="Times New Roman"/>
          <w:b/>
          <w:color w:val="000000"/>
          <w:sz w:val="28"/>
        </w:rPr>
        <w:t>учебного предмета «История. Базовый уровень»</w:t>
      </w:r>
    </w:p>
    <w:p w:rsidR="00247353" w:rsidRPr="00BE434B" w:rsidRDefault="00CE0320">
      <w:pPr>
        <w:spacing w:after="0" w:line="408" w:lineRule="auto"/>
        <w:ind w:left="120"/>
        <w:jc w:val="center"/>
        <w:rPr>
          <w:rFonts w:ascii="Times New Roman" w:hAnsi="Times New Roman" w:cs="Times New Roman"/>
        </w:rPr>
      </w:pPr>
      <w:r w:rsidRPr="00BE434B">
        <w:rPr>
          <w:rFonts w:ascii="Times New Roman" w:hAnsi="Times New Roman" w:cs="Times New Roman"/>
          <w:color w:val="000000"/>
          <w:sz w:val="28"/>
        </w:rPr>
        <w:t xml:space="preserve">для обучающихся 10-11 классов </w:t>
      </w:r>
    </w:p>
    <w:p w:rsidR="00247353" w:rsidRPr="00BE434B" w:rsidRDefault="00247353">
      <w:pPr>
        <w:spacing w:after="0"/>
        <w:ind w:left="120"/>
        <w:jc w:val="center"/>
        <w:rPr>
          <w:rFonts w:ascii="Times New Roman" w:hAnsi="Times New Roman" w:cs="Times New Roman"/>
        </w:rPr>
      </w:pPr>
    </w:p>
    <w:p w:rsidR="00247353" w:rsidRPr="00BE434B" w:rsidRDefault="00247353">
      <w:pPr>
        <w:spacing w:after="0"/>
        <w:ind w:left="120"/>
        <w:jc w:val="center"/>
        <w:rPr>
          <w:rFonts w:ascii="Times New Roman" w:hAnsi="Times New Roman" w:cs="Times New Roman"/>
        </w:rPr>
      </w:pPr>
    </w:p>
    <w:p w:rsidR="006E7EC6" w:rsidRPr="00BE434B" w:rsidRDefault="006E7EC6" w:rsidP="006E7EC6">
      <w:pPr>
        <w:spacing w:after="0" w:line="408" w:lineRule="auto"/>
        <w:ind w:left="120"/>
        <w:jc w:val="center"/>
        <w:rPr>
          <w:rFonts w:ascii="Times New Roman" w:hAnsi="Times New Roman" w:cs="Times New Roman"/>
        </w:rPr>
      </w:pPr>
      <w:r w:rsidRPr="00BE434B">
        <w:rPr>
          <w:rFonts w:ascii="Times New Roman" w:hAnsi="Times New Roman" w:cs="Times New Roman"/>
          <w:color w:val="000000"/>
          <w:sz w:val="28"/>
        </w:rPr>
        <w:t>(ID 53294)</w:t>
      </w:r>
    </w:p>
    <w:p w:rsidR="00247353" w:rsidRPr="00616BAC" w:rsidRDefault="00247353">
      <w:pPr>
        <w:spacing w:after="0"/>
        <w:ind w:left="120"/>
        <w:jc w:val="center"/>
        <w:rPr>
          <w:rFonts w:ascii="Times New Roman" w:hAnsi="Times New Roman" w:cs="Times New Roman"/>
        </w:rPr>
      </w:pPr>
    </w:p>
    <w:p w:rsidR="006E7EC6" w:rsidRPr="00616BAC" w:rsidRDefault="006E7EC6" w:rsidP="006E7EC6">
      <w:pPr>
        <w:spacing w:after="0"/>
        <w:rPr>
          <w:rFonts w:ascii="Times New Roman" w:hAnsi="Times New Roman" w:cs="Times New Roman"/>
        </w:rPr>
      </w:pPr>
    </w:p>
    <w:p w:rsidR="00247353" w:rsidRPr="00BE434B" w:rsidRDefault="00247353" w:rsidP="00BE434B">
      <w:pPr>
        <w:spacing w:after="0"/>
        <w:rPr>
          <w:rFonts w:ascii="Times New Roman" w:hAnsi="Times New Roman" w:cs="Times New Roman"/>
        </w:rPr>
      </w:pPr>
    </w:p>
    <w:p w:rsidR="00247353" w:rsidRPr="00BE434B" w:rsidRDefault="00247353">
      <w:pPr>
        <w:spacing w:after="0"/>
        <w:ind w:left="120"/>
        <w:jc w:val="center"/>
        <w:rPr>
          <w:rFonts w:ascii="Times New Roman" w:hAnsi="Times New Roman" w:cs="Times New Roman"/>
        </w:rPr>
      </w:pPr>
    </w:p>
    <w:p w:rsidR="00CF0AA7" w:rsidRDefault="00CE0320" w:rsidP="00CE0320">
      <w:pPr>
        <w:spacing w:after="0"/>
        <w:ind w:left="120"/>
        <w:jc w:val="center"/>
        <w:rPr>
          <w:rFonts w:ascii="Times New Roman" w:hAnsi="Times New Roman" w:cs="Times New Roman"/>
          <w:b/>
          <w:sz w:val="28"/>
        </w:rPr>
      </w:pPr>
      <w:r w:rsidRPr="00BE434B">
        <w:rPr>
          <w:rFonts w:ascii="Times New Roman" w:hAnsi="Times New Roman" w:cs="Times New Roman"/>
          <w:color w:val="000000"/>
          <w:sz w:val="28"/>
        </w:rPr>
        <w:t>​</w:t>
      </w:r>
      <w:bookmarkStart w:id="3" w:name="78fba71f-6b3f-4439-8fb8-a7edea5a668b"/>
      <w:r w:rsidRPr="00CF0AA7">
        <w:rPr>
          <w:rFonts w:ascii="Times New Roman" w:hAnsi="Times New Roman" w:cs="Times New Roman"/>
          <w:b/>
          <w:sz w:val="28"/>
        </w:rPr>
        <w:t xml:space="preserve">с. </w:t>
      </w:r>
      <w:bookmarkEnd w:id="3"/>
      <w:r w:rsidR="00BE434B" w:rsidRPr="00CF0AA7">
        <w:rPr>
          <w:rFonts w:ascii="Times New Roman" w:hAnsi="Times New Roman" w:cs="Times New Roman"/>
          <w:b/>
          <w:sz w:val="28"/>
        </w:rPr>
        <w:t>Нижняя Павловка</w:t>
      </w:r>
    </w:p>
    <w:p w:rsidR="00247353" w:rsidRPr="00BE434B" w:rsidRDefault="00CE0320" w:rsidP="00CE0320">
      <w:pPr>
        <w:spacing w:after="0"/>
        <w:ind w:left="120"/>
        <w:jc w:val="center"/>
        <w:rPr>
          <w:rFonts w:ascii="Times New Roman" w:hAnsi="Times New Roman" w:cs="Times New Roman"/>
        </w:rPr>
        <w:sectPr w:rsidR="00247353" w:rsidRPr="00BE434B">
          <w:pgSz w:w="11906" w:h="16383"/>
          <w:pgMar w:top="1134" w:right="850" w:bottom="1134" w:left="1701" w:header="720" w:footer="720" w:gutter="0"/>
          <w:cols w:space="720"/>
        </w:sectPr>
      </w:pPr>
      <w:r w:rsidRPr="00BE434B">
        <w:rPr>
          <w:rFonts w:ascii="Times New Roman" w:hAnsi="Times New Roman" w:cs="Times New Roman"/>
          <w:b/>
          <w:color w:val="FF0000"/>
          <w:sz w:val="28"/>
        </w:rPr>
        <w:t>‌</w:t>
      </w:r>
      <w:bookmarkStart w:id="4" w:name="25f48e82-2039-42e7-af3c-2e15dad3dfca"/>
      <w:r w:rsidRPr="00BE434B">
        <w:rPr>
          <w:rFonts w:ascii="Times New Roman" w:hAnsi="Times New Roman" w:cs="Times New Roman"/>
          <w:b/>
          <w:color w:val="000000"/>
          <w:sz w:val="28"/>
        </w:rPr>
        <w:t>2023</w:t>
      </w:r>
      <w:bookmarkEnd w:id="4"/>
      <w:r w:rsidRPr="00BE434B">
        <w:rPr>
          <w:rFonts w:ascii="Times New Roman" w:hAnsi="Times New Roman" w:cs="Times New Roman"/>
          <w:b/>
          <w:color w:val="000000"/>
          <w:sz w:val="28"/>
        </w:rPr>
        <w:t>‌</w:t>
      </w:r>
      <w:r w:rsidRPr="00BE434B">
        <w:rPr>
          <w:rFonts w:ascii="Times New Roman" w:hAnsi="Times New Roman" w:cs="Times New Roman"/>
          <w:color w:val="000000"/>
          <w:sz w:val="28"/>
        </w:rPr>
        <w:t>​</w:t>
      </w:r>
      <w:r w:rsidR="00CF0AA7" w:rsidRPr="00CF0AA7">
        <w:rPr>
          <w:rFonts w:ascii="Times New Roman" w:hAnsi="Times New Roman" w:cs="Times New Roman"/>
          <w:b/>
          <w:color w:val="000000"/>
          <w:sz w:val="28"/>
        </w:rPr>
        <w:t>г.</w:t>
      </w:r>
    </w:p>
    <w:p w:rsidR="00247353" w:rsidRPr="00BE434B" w:rsidRDefault="00CE0320" w:rsidP="00CE0320">
      <w:pPr>
        <w:spacing w:after="0"/>
        <w:rPr>
          <w:rFonts w:ascii="Times New Roman" w:hAnsi="Times New Roman" w:cs="Times New Roman"/>
        </w:rPr>
      </w:pPr>
      <w:bookmarkStart w:id="5" w:name="block-2546800"/>
      <w:bookmarkEnd w:id="1"/>
      <w:r w:rsidRPr="00BE434B">
        <w:rPr>
          <w:rFonts w:ascii="Times New Roman" w:hAnsi="Times New Roman" w:cs="Times New Roman"/>
          <w:b/>
          <w:color w:val="000000"/>
          <w:sz w:val="28"/>
        </w:rPr>
        <w:lastRenderedPageBreak/>
        <w:t>ПОЯСНИТЕЛЬНАЯ ЗАПИСКА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BE434B">
        <w:rPr>
          <w:rFonts w:ascii="Times New Roman" w:hAnsi="Times New Roman" w:cs="Times New Roman"/>
          <w:color w:val="333333"/>
          <w:sz w:val="28"/>
        </w:rPr>
        <w:t xml:space="preserve">едеральной рабочей </w:t>
      </w:r>
      <w:r w:rsidRPr="00BE434B">
        <w:rPr>
          <w:rFonts w:ascii="Times New Roman" w:hAnsi="Times New Roman" w:cs="Times New Roman"/>
          <w:color w:val="000000"/>
          <w:sz w:val="28"/>
        </w:rPr>
        <w:t>программы воспитания.</w:t>
      </w:r>
    </w:p>
    <w:p w:rsidR="00247353" w:rsidRPr="00BE434B" w:rsidRDefault="00CE0320" w:rsidP="00CE0320">
      <w:pPr>
        <w:spacing w:after="0"/>
        <w:ind w:left="120"/>
        <w:rPr>
          <w:rFonts w:ascii="Times New Roman" w:hAnsi="Times New Roman" w:cs="Times New Roman"/>
        </w:rPr>
      </w:pPr>
      <w:r w:rsidRPr="00BE434B">
        <w:rPr>
          <w:rFonts w:ascii="Times New Roman" w:hAnsi="Times New Roman" w:cs="Times New Roman"/>
          <w:b/>
          <w:color w:val="000000"/>
          <w:sz w:val="28"/>
        </w:rPr>
        <w:t>ОБЩАЯ ХАРАКТЕРИСТИКА УЧЕБНОГО ПРЕДМЕТА «ИСТОРИЯ»</w:t>
      </w:r>
    </w:p>
    <w:p w:rsidR="00247353" w:rsidRPr="00BE434B" w:rsidRDefault="00247353" w:rsidP="00CE0320">
      <w:pPr>
        <w:spacing w:after="0"/>
        <w:ind w:left="120"/>
        <w:rPr>
          <w:rFonts w:ascii="Times New Roman" w:hAnsi="Times New Roman" w:cs="Times New Roman"/>
        </w:rPr>
      </w:pP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47353" w:rsidRPr="00BE434B" w:rsidRDefault="00CE0320" w:rsidP="00CE0320">
      <w:pPr>
        <w:spacing w:after="0"/>
        <w:ind w:left="120"/>
        <w:rPr>
          <w:rFonts w:ascii="Times New Roman" w:hAnsi="Times New Roman" w:cs="Times New Roman"/>
        </w:rPr>
      </w:pPr>
      <w:r w:rsidRPr="00BE434B">
        <w:rPr>
          <w:rFonts w:ascii="Times New Roman" w:hAnsi="Times New Roman" w:cs="Times New Roman"/>
          <w:b/>
          <w:color w:val="000000"/>
          <w:sz w:val="28"/>
        </w:rPr>
        <w:t>ЦЕЛИ ИЗУЧЕНИЯ УЧЕБНОГО ПРЕДМЕТА «ИСТОРИЯ»</w:t>
      </w:r>
    </w:p>
    <w:p w:rsidR="00247353" w:rsidRPr="00BE434B" w:rsidRDefault="00247353" w:rsidP="00CE0320">
      <w:pPr>
        <w:spacing w:after="0"/>
        <w:ind w:left="120"/>
        <w:rPr>
          <w:rFonts w:ascii="Times New Roman" w:hAnsi="Times New Roman" w:cs="Times New Roman"/>
        </w:rPr>
      </w:pP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pacing w:val="-1"/>
          <w:sz w:val="28"/>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247353" w:rsidRPr="00BE434B" w:rsidRDefault="00CE0320" w:rsidP="00CE0320">
      <w:pPr>
        <w:spacing w:after="0"/>
        <w:ind w:left="120"/>
        <w:rPr>
          <w:rFonts w:ascii="Times New Roman" w:hAnsi="Times New Roman" w:cs="Times New Roman"/>
        </w:rPr>
      </w:pPr>
      <w:r w:rsidRPr="00BE434B">
        <w:rPr>
          <w:rFonts w:ascii="Times New Roman" w:hAnsi="Times New Roman" w:cs="Times New Roman"/>
          <w:b/>
          <w:color w:val="000000"/>
          <w:sz w:val="28"/>
        </w:rPr>
        <w:t>МЕСТО УЧЕБНОГО ПРЕДМЕТА «ИСТОРИЯ» В УЧЕБНОМ ПЛАНЕ</w:t>
      </w:r>
    </w:p>
    <w:p w:rsidR="00247353" w:rsidRPr="00BE434B" w:rsidRDefault="00247353" w:rsidP="00CE0320">
      <w:pPr>
        <w:spacing w:after="0"/>
        <w:ind w:left="120"/>
        <w:rPr>
          <w:rFonts w:ascii="Times New Roman" w:hAnsi="Times New Roman" w:cs="Times New Roman"/>
        </w:rPr>
      </w:pP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247353" w:rsidRPr="00BE434B" w:rsidRDefault="00247353" w:rsidP="00CE0320">
      <w:pPr>
        <w:rPr>
          <w:rFonts w:ascii="Times New Roman" w:hAnsi="Times New Roman" w:cs="Times New Roman"/>
        </w:rPr>
        <w:sectPr w:rsidR="00247353" w:rsidRPr="00BE434B" w:rsidSect="00CE0320">
          <w:pgSz w:w="11906" w:h="16383"/>
          <w:pgMar w:top="1134" w:right="850" w:bottom="1134" w:left="1134" w:header="720" w:footer="720" w:gutter="0"/>
          <w:cols w:space="720"/>
        </w:sectPr>
      </w:pPr>
    </w:p>
    <w:p w:rsidR="00247353" w:rsidRPr="00BE434B" w:rsidRDefault="00CE0320" w:rsidP="00CE0320">
      <w:pPr>
        <w:spacing w:after="0"/>
        <w:ind w:left="120"/>
        <w:rPr>
          <w:rFonts w:ascii="Times New Roman" w:hAnsi="Times New Roman" w:cs="Times New Roman"/>
        </w:rPr>
      </w:pPr>
      <w:bookmarkStart w:id="6" w:name="block-2546801"/>
      <w:bookmarkEnd w:id="5"/>
      <w:r w:rsidRPr="00BE434B">
        <w:rPr>
          <w:rFonts w:ascii="Times New Roman" w:hAnsi="Times New Roman" w:cs="Times New Roman"/>
          <w:b/>
          <w:color w:val="000000"/>
          <w:sz w:val="28"/>
        </w:rPr>
        <w:lastRenderedPageBreak/>
        <w:t>СОДЕРЖАНИЕ УЧЕБНОГО ПРЕДМЕТА «ИСТОРИЯ»</w:t>
      </w:r>
    </w:p>
    <w:p w:rsidR="00247353" w:rsidRPr="00BE434B" w:rsidRDefault="00247353" w:rsidP="00CE0320">
      <w:pPr>
        <w:spacing w:after="0"/>
        <w:ind w:left="120"/>
        <w:rPr>
          <w:rFonts w:ascii="Times New Roman" w:hAnsi="Times New Roman" w:cs="Times New Roman"/>
        </w:rPr>
      </w:pPr>
    </w:p>
    <w:p w:rsidR="00247353" w:rsidRPr="00BE434B" w:rsidRDefault="00CE0320" w:rsidP="00CE0320">
      <w:pPr>
        <w:spacing w:after="0"/>
        <w:ind w:left="120"/>
        <w:jc w:val="both"/>
        <w:rPr>
          <w:rFonts w:ascii="Times New Roman" w:hAnsi="Times New Roman" w:cs="Times New Roman"/>
        </w:rPr>
      </w:pPr>
      <w:r w:rsidRPr="00BE434B">
        <w:rPr>
          <w:rFonts w:ascii="Times New Roman" w:hAnsi="Times New Roman" w:cs="Times New Roman"/>
          <w:b/>
          <w:color w:val="000000"/>
          <w:sz w:val="28"/>
        </w:rPr>
        <w:t>10 КЛАСС</w:t>
      </w:r>
    </w:p>
    <w:p w:rsidR="00247353" w:rsidRPr="00BE434B" w:rsidRDefault="00247353" w:rsidP="00CE0320">
      <w:pPr>
        <w:spacing w:after="0"/>
        <w:ind w:left="120"/>
        <w:jc w:val="both"/>
        <w:rPr>
          <w:rFonts w:ascii="Times New Roman" w:hAnsi="Times New Roman" w:cs="Times New Roman"/>
        </w:rPr>
      </w:pPr>
    </w:p>
    <w:p w:rsidR="00247353" w:rsidRPr="00BE434B" w:rsidRDefault="00CE0320" w:rsidP="00CE0320">
      <w:pPr>
        <w:spacing w:after="0"/>
        <w:ind w:left="120"/>
        <w:jc w:val="both"/>
        <w:rPr>
          <w:rFonts w:ascii="Times New Roman" w:hAnsi="Times New Roman" w:cs="Times New Roman"/>
        </w:rPr>
      </w:pPr>
      <w:r w:rsidRPr="00BE434B">
        <w:rPr>
          <w:rFonts w:ascii="Times New Roman" w:hAnsi="Times New Roman" w:cs="Times New Roman"/>
          <w:b/>
          <w:color w:val="000000"/>
          <w:sz w:val="28"/>
        </w:rPr>
        <w:t>ВСЕОБЩАЯ ИСТОРИЯ. 1914–1945 гг.</w:t>
      </w:r>
    </w:p>
    <w:p w:rsidR="00247353" w:rsidRPr="00BE434B" w:rsidRDefault="00247353" w:rsidP="00CE0320">
      <w:pPr>
        <w:spacing w:after="0"/>
        <w:ind w:left="120"/>
        <w:jc w:val="both"/>
        <w:rPr>
          <w:rFonts w:ascii="Times New Roman" w:hAnsi="Times New Roman" w:cs="Times New Roman"/>
        </w:rPr>
      </w:pP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pacing w:val="-2"/>
          <w:sz w:val="28"/>
        </w:rPr>
        <w:t xml:space="preserve">Введение. </w:t>
      </w:r>
      <w:r w:rsidRPr="00BE434B">
        <w:rPr>
          <w:rFonts w:ascii="Times New Roman" w:hAnsi="Times New Roman" w:cs="Times New Roman"/>
          <w:color w:val="000000"/>
          <w:spacing w:val="-2"/>
          <w:sz w:val="28"/>
        </w:rPr>
        <w:t>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МИР НАКАНУНЕ И В ГОДЫ ПЕРВОЙ МИРОВОЙ ВОЙНЫ</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i/>
          <w:color w:val="000000"/>
          <w:sz w:val="28"/>
        </w:rPr>
        <w:t xml:space="preserve">Мир в начале ХХ в. </w:t>
      </w:r>
      <w:r w:rsidRPr="00BE434B">
        <w:rPr>
          <w:rFonts w:ascii="Times New Roman" w:hAnsi="Times New Roman" w:cs="Times New Roman"/>
          <w:color w:val="000000"/>
          <w:sz w:val="28"/>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i/>
          <w:color w:val="000000"/>
          <w:sz w:val="28"/>
        </w:rPr>
        <w:t>Первая мировая война (1914–1918).</w:t>
      </w:r>
      <w:r w:rsidRPr="00BE434B">
        <w:rPr>
          <w:rFonts w:ascii="Times New Roman" w:hAnsi="Times New Roman" w:cs="Times New Roman"/>
          <w:color w:val="000000"/>
          <w:sz w:val="28"/>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МИР В 1918–1939 гг.</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От войны к миру.</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color w:val="000000"/>
          <w:sz w:val="28"/>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lastRenderedPageBreak/>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Страны Европы и Северной Америки в 1920–1930-е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pacing w:val="-2"/>
          <w:sz w:val="28"/>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Страны Азии, Латинской Америки в 1918–1930-е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Распад Османской империи. Провозглашение Турецкой Республики. Курс преобразований М. КемаляАтатюрка.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Мексиканская революция 1910–1917 гг., ее итоги и значение. Реформы и революционные движения в латиноамериканских странах. Народный фронт в Чили.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Международные отношения в 1920–1930-х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lastRenderedPageBreak/>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Развитие культуры в 1914–1930-х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Научные открытия первых десятилетий ХХ в. (физика, химия, биология, медицина и др.). Технический прогресс в 1920–1930-х гг. Изменение облика городов.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ВТОРАЯ МИРОВАЯ ВОЙНА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i/>
          <w:color w:val="000000"/>
          <w:spacing w:val="-2"/>
          <w:sz w:val="28"/>
        </w:rPr>
        <w:t>Начало Второй мировой войны.</w:t>
      </w:r>
      <w:r w:rsidRPr="00BE434B">
        <w:rPr>
          <w:rFonts w:ascii="Times New Roman" w:hAnsi="Times New Roman" w:cs="Times New Roman"/>
          <w:color w:val="000000"/>
          <w:spacing w:val="-2"/>
          <w:sz w:val="28"/>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i/>
          <w:color w:val="000000"/>
          <w:sz w:val="28"/>
        </w:rPr>
        <w:t xml:space="preserve">1941 год. Начало Великой Отечественной войны и войны на Тихом океане. </w:t>
      </w:r>
      <w:r w:rsidRPr="00BE434B">
        <w:rPr>
          <w:rFonts w:ascii="Times New Roman" w:hAnsi="Times New Roman" w:cs="Times New Roman"/>
          <w:color w:val="000000"/>
          <w:sz w:val="28"/>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i/>
          <w:color w:val="000000"/>
          <w:sz w:val="28"/>
        </w:rPr>
        <w:t>Положение в оккупированных странах.</w:t>
      </w:r>
      <w:r w:rsidRPr="00BE434B">
        <w:rPr>
          <w:rFonts w:ascii="Times New Roman" w:hAnsi="Times New Roman" w:cs="Times New Roman"/>
          <w:color w:val="000000"/>
          <w:sz w:val="28"/>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i/>
          <w:color w:val="000000"/>
          <w:sz w:val="28"/>
        </w:rPr>
        <w:t>Коренной перелом в войне.</w:t>
      </w:r>
      <w:r w:rsidRPr="00BE434B">
        <w:rPr>
          <w:rFonts w:ascii="Times New Roman" w:hAnsi="Times New Roman" w:cs="Times New Roman"/>
          <w:color w:val="000000"/>
          <w:sz w:val="28"/>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i/>
          <w:color w:val="000000"/>
          <w:sz w:val="28"/>
        </w:rPr>
        <w:lastRenderedPageBreak/>
        <w:t xml:space="preserve">Разгром Германии, Японии и их союзников. </w:t>
      </w:r>
      <w:r w:rsidRPr="00BE434B">
        <w:rPr>
          <w:rFonts w:ascii="Times New Roman" w:hAnsi="Times New Roman" w:cs="Times New Roman"/>
          <w:color w:val="000000"/>
          <w:sz w:val="28"/>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i/>
          <w:color w:val="000000"/>
          <w:sz w:val="28"/>
        </w:rPr>
        <w:t xml:space="preserve">Завершение мировой войны на Дальнем Востоке. </w:t>
      </w:r>
      <w:r w:rsidRPr="00BE434B">
        <w:rPr>
          <w:rFonts w:ascii="Times New Roman" w:hAnsi="Times New Roman" w:cs="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i/>
          <w:color w:val="000000"/>
          <w:sz w:val="28"/>
        </w:rPr>
        <w:t>Обобщение</w:t>
      </w:r>
      <w:r w:rsidRPr="00BE434B">
        <w:rPr>
          <w:rFonts w:ascii="Times New Roman" w:hAnsi="Times New Roman" w:cs="Times New Roman"/>
          <w:color w:val="000000"/>
          <w:sz w:val="28"/>
        </w:rPr>
        <w:t>.</w:t>
      </w:r>
    </w:p>
    <w:p w:rsidR="00247353" w:rsidRPr="00BE434B" w:rsidRDefault="00CE0320" w:rsidP="00CE0320">
      <w:pPr>
        <w:spacing w:after="0"/>
        <w:ind w:left="120"/>
        <w:jc w:val="both"/>
        <w:rPr>
          <w:rFonts w:ascii="Times New Roman" w:hAnsi="Times New Roman" w:cs="Times New Roman"/>
        </w:rPr>
      </w:pPr>
      <w:r w:rsidRPr="00BE434B">
        <w:rPr>
          <w:rFonts w:ascii="Times New Roman" w:hAnsi="Times New Roman" w:cs="Times New Roman"/>
          <w:b/>
          <w:color w:val="000000"/>
          <w:sz w:val="28"/>
        </w:rPr>
        <w:t xml:space="preserve">ИСТОРИЯ РОССИИ. 1914–1945 гг. </w:t>
      </w:r>
    </w:p>
    <w:p w:rsidR="00247353" w:rsidRPr="00BE434B" w:rsidRDefault="00247353" w:rsidP="00CE0320">
      <w:pPr>
        <w:spacing w:after="0"/>
        <w:ind w:left="120"/>
        <w:jc w:val="both"/>
        <w:rPr>
          <w:rFonts w:ascii="Times New Roman" w:hAnsi="Times New Roman" w:cs="Times New Roman"/>
        </w:rPr>
      </w:pP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Введение. Россия в начале ХХ в.</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 xml:space="preserve">РОССИЯ В ГОДЫ ПЕРВОЙ МИРОВОЙ ВОЙНЫ И ВЕЛИКОЙ РОССИЙСКОЙ РЕВОЛЮЦИИ (1914–1922) </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Россия в Первой мировой войне (1914–1918)</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Великая российская революция (1917–1922)</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lastRenderedPageBreak/>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Первые революционные преобразования большевиков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Гражданская война и ее последствия</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pacing w:val="-2"/>
          <w:sz w:val="28"/>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lastRenderedPageBreak/>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Идеология и культура Советской России периода Гражданской войны</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Наш край в 1914–1922 гг.</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СОВЕТСКИЙ СОЮЗ В 1920–1930-е гг.</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СССР в годы нэпа (1921–1928)</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lastRenderedPageBreak/>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pacing w:val="-2"/>
          <w:sz w:val="28"/>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Советский Союз в 1929–1941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lastRenderedPageBreak/>
        <w:t>Советская социальная и национальная политика 1930-х гг. Пропаганда и реальные достижения. Конституция СССР 1936 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Культурное пространство советского общества в 1920–1930-е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Внешняя политика СССР в 1920–1930-е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lastRenderedPageBreak/>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Наш край в 1920–1930-е гг.</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 xml:space="preserve">ВЕЛИКАЯ ОТЕЧЕСТВЕННАЯ ВОЙНА (1941–1945) </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Первый период войны (июнь 1941 – осень 1942 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pacing w:val="-2"/>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Начало массового сопротивления врагу. Восстания в нацистских лагерях. Развертывание партизанского движения.</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Коренной перелом в ходе войны (осень 1942–1943 г.) (3 ч)</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lastRenderedPageBreak/>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pacing w:val="-4"/>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Человек и война: единство фронта и тыла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pacing w:val="-4"/>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Победа СССР в Великой Отечественной войне. Окончание Второй мировой войны (1944 – сентябрь 1945 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lastRenderedPageBreak/>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Советско-японская война 1945 г. Разгром Квантунской армии. Ядерные бомбардировки японских городов американской авиацией и их последствия.</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Создание ООН. Осуждение главных военных преступников. Нюрнбергский и Токийский судебные процессы.</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 xml:space="preserve">Наш край в 1941–1945 гг.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Обобщение</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w:t>
      </w:r>
    </w:p>
    <w:p w:rsidR="00247353" w:rsidRPr="00BE434B" w:rsidRDefault="00CE0320" w:rsidP="00CE0320">
      <w:pPr>
        <w:spacing w:after="0"/>
        <w:ind w:left="120"/>
        <w:jc w:val="both"/>
        <w:rPr>
          <w:rFonts w:ascii="Times New Roman" w:hAnsi="Times New Roman" w:cs="Times New Roman"/>
        </w:rPr>
      </w:pPr>
      <w:r w:rsidRPr="00BE434B">
        <w:rPr>
          <w:rFonts w:ascii="Times New Roman" w:hAnsi="Times New Roman" w:cs="Times New Roman"/>
          <w:b/>
          <w:color w:val="000000"/>
          <w:sz w:val="28"/>
        </w:rPr>
        <w:t>11 КЛАСС</w:t>
      </w:r>
    </w:p>
    <w:p w:rsidR="00247353" w:rsidRPr="00BE434B" w:rsidRDefault="00247353" w:rsidP="00CE0320">
      <w:pPr>
        <w:spacing w:after="0"/>
        <w:ind w:left="120"/>
        <w:jc w:val="both"/>
        <w:rPr>
          <w:rFonts w:ascii="Times New Roman" w:hAnsi="Times New Roman" w:cs="Times New Roman"/>
        </w:rPr>
      </w:pPr>
    </w:p>
    <w:p w:rsidR="00247353" w:rsidRPr="00BE434B" w:rsidRDefault="00CE0320" w:rsidP="00CE0320">
      <w:pPr>
        <w:spacing w:after="0"/>
        <w:ind w:left="120"/>
        <w:jc w:val="both"/>
        <w:rPr>
          <w:rFonts w:ascii="Times New Roman" w:hAnsi="Times New Roman" w:cs="Times New Roman"/>
        </w:rPr>
      </w:pPr>
      <w:r w:rsidRPr="00BE434B">
        <w:rPr>
          <w:rFonts w:ascii="Times New Roman" w:hAnsi="Times New Roman" w:cs="Times New Roman"/>
          <w:b/>
          <w:color w:val="000000"/>
          <w:sz w:val="28"/>
        </w:rPr>
        <w:t>ВСЕОБЩАЯ ИСТОРИЯ. 1945–2022 гг.</w:t>
      </w:r>
    </w:p>
    <w:p w:rsidR="00247353" w:rsidRPr="00BE434B" w:rsidRDefault="00247353" w:rsidP="00CE0320">
      <w:pPr>
        <w:spacing w:after="0"/>
        <w:ind w:left="120"/>
        <w:jc w:val="both"/>
        <w:rPr>
          <w:rFonts w:ascii="Times New Roman" w:hAnsi="Times New Roman" w:cs="Times New Roman"/>
        </w:rPr>
      </w:pP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Введение.</w:t>
      </w:r>
      <w:r w:rsidRPr="00BE434B">
        <w:rPr>
          <w:rFonts w:ascii="Times New Roman" w:hAnsi="Times New Roman" w:cs="Times New Roman"/>
          <w:color w:val="000000"/>
          <w:sz w:val="28"/>
        </w:rPr>
        <w:t xml:space="preserve">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Страны Северной Америки и Европы во второй половине ХХ – начале XXI 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i/>
          <w:color w:val="000000"/>
          <w:spacing w:val="1"/>
          <w:sz w:val="28"/>
        </w:rPr>
        <w:lastRenderedPageBreak/>
        <w:t>Соединенные Штаты Америки.</w:t>
      </w:r>
      <w:r w:rsidRPr="00BE434B">
        <w:rPr>
          <w:rFonts w:ascii="Times New Roman" w:hAnsi="Times New Roman" w:cs="Times New Roman"/>
          <w:color w:val="000000"/>
          <w:spacing w:val="1"/>
          <w:sz w:val="28"/>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i/>
          <w:color w:val="000000"/>
          <w:spacing w:val="1"/>
          <w:sz w:val="28"/>
        </w:rPr>
        <w:t>Страны Западной Европы.</w:t>
      </w:r>
      <w:r w:rsidRPr="00BE434B">
        <w:rPr>
          <w:rFonts w:ascii="Times New Roman" w:hAnsi="Times New Roman" w:cs="Times New Roman"/>
          <w:color w:val="000000"/>
          <w:spacing w:val="1"/>
          <w:sz w:val="28"/>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i/>
          <w:color w:val="000000"/>
          <w:sz w:val="28"/>
        </w:rPr>
        <w:t xml:space="preserve">Страны Центральной и Восточной Европы во второй половине ХХ – начале XXI в. </w:t>
      </w:r>
      <w:r w:rsidRPr="00BE434B">
        <w:rPr>
          <w:rFonts w:ascii="Times New Roman" w:hAnsi="Times New Roman" w:cs="Times New Roman"/>
          <w:color w:val="000000"/>
          <w:sz w:val="28"/>
        </w:rPr>
        <w:t>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i/>
          <w:color w:val="000000"/>
          <w:sz w:val="28"/>
        </w:rPr>
        <w:t>Страны Азии, Африки во второй половине ХХ – начале XXI в.</w:t>
      </w:r>
      <w:r w:rsidRPr="00BE434B">
        <w:rPr>
          <w:rFonts w:ascii="Times New Roman" w:hAnsi="Times New Roman" w:cs="Times New Roman"/>
          <w:color w:val="000000"/>
          <w:sz w:val="28"/>
        </w:rPr>
        <w:t>: проблемы и пути модернизации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Обретение независимости и выбор путей развития странами Азии и Африки.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i/>
          <w:color w:val="000000"/>
          <w:spacing w:val="2"/>
          <w:sz w:val="28"/>
        </w:rPr>
        <w:t xml:space="preserve">Страны Восточной, Юго-Восточной и Южной Азии. </w:t>
      </w:r>
      <w:r w:rsidRPr="00BE434B">
        <w:rPr>
          <w:rFonts w:ascii="Times New Roman" w:hAnsi="Times New Roman" w:cs="Times New Roman"/>
          <w:color w:val="000000"/>
          <w:spacing w:val="2"/>
          <w:sz w:val="28"/>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lastRenderedPageBreak/>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i/>
          <w:color w:val="000000"/>
          <w:spacing w:val="2"/>
          <w:sz w:val="28"/>
        </w:rPr>
        <w:t>Страны Ближнего Востока и Северной Африки</w:t>
      </w:r>
      <w:r w:rsidRPr="00BE434B">
        <w:rPr>
          <w:rFonts w:ascii="Times New Roman" w:hAnsi="Times New Roman" w:cs="Times New Roman"/>
          <w:color w:val="000000"/>
          <w:spacing w:val="2"/>
          <w:sz w:val="28"/>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i/>
          <w:color w:val="000000"/>
          <w:sz w:val="28"/>
        </w:rPr>
        <w:t xml:space="preserve">Страны Тропической и Южной Африки. </w:t>
      </w:r>
      <w:r w:rsidRPr="00BE434B">
        <w:rPr>
          <w:rFonts w:ascii="Times New Roman" w:hAnsi="Times New Roman" w:cs="Times New Roman"/>
          <w:color w:val="000000"/>
          <w:sz w:val="28"/>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Страны Латинской Америки во второй половине ХХ – начале XXI 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Международные отношения во второй половине ХХ – начале XXI в.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lastRenderedPageBreak/>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Международные отношения в конце ХХ – начале XXIв.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началеXX 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Развитие науки и культуры во второй половине ХХ – начале XXI 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Современный мир</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Обобщение</w:t>
      </w:r>
    </w:p>
    <w:p w:rsidR="00247353" w:rsidRPr="00BE434B" w:rsidRDefault="00CE0320" w:rsidP="00CE0320">
      <w:pPr>
        <w:spacing w:after="0"/>
        <w:ind w:left="120"/>
        <w:jc w:val="both"/>
        <w:rPr>
          <w:rFonts w:ascii="Times New Roman" w:hAnsi="Times New Roman" w:cs="Times New Roman"/>
        </w:rPr>
      </w:pPr>
      <w:r w:rsidRPr="00BE434B">
        <w:rPr>
          <w:rFonts w:ascii="Times New Roman" w:hAnsi="Times New Roman" w:cs="Times New Roman"/>
          <w:b/>
          <w:color w:val="000000"/>
          <w:sz w:val="28"/>
        </w:rPr>
        <w:t xml:space="preserve">ИСТОРИЯ РОССИИ. 1945–2022 гг. </w:t>
      </w:r>
    </w:p>
    <w:p w:rsidR="00247353" w:rsidRPr="00BE434B" w:rsidRDefault="00247353" w:rsidP="00CE0320">
      <w:pPr>
        <w:spacing w:after="0"/>
        <w:ind w:left="120"/>
        <w:jc w:val="both"/>
        <w:rPr>
          <w:rFonts w:ascii="Times New Roman" w:hAnsi="Times New Roman" w:cs="Times New Roman"/>
        </w:rPr>
      </w:pP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Введение</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 xml:space="preserve">СССР В 1945–1991 гг.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СССР в 1945–1953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w:t>
      </w:r>
      <w:r w:rsidRPr="00BE434B">
        <w:rPr>
          <w:rFonts w:ascii="Times New Roman" w:hAnsi="Times New Roman" w:cs="Times New Roman"/>
          <w:color w:val="000000"/>
          <w:sz w:val="28"/>
        </w:rPr>
        <w:lastRenderedPageBreak/>
        <w:t>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СССР в середине 1950-х – первой половине 1960-х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Конец оттепели. Нарастание негативных тенденций в обществе. Кризис доверия власти. Новочеркасские события. Смещение Н. С. Хрущева.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Советское государство и общество в середине 1960-х – начале 1980-х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pacing w:val="-2"/>
          <w:sz w:val="28"/>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color w:val="000000"/>
          <w:sz w:val="28"/>
        </w:rPr>
        <w:t>Л. И. Брежнев в оценках современников и историков.</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Политика перестройки. Распад СССР (1985–1991)</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Реакция мирового сообщества на распад СССР. Россия как преемник СССР на международной арене.</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 xml:space="preserve">Наш край в 1945–1991 гг. </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Обобщение</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РОССИЙСКАЯ ФЕДЕРАЦИЯ В 1992–2022 гг.</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Становление новой России (1992–1999)</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pacing w:val="4"/>
          <w:sz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color w:val="000000"/>
          <w:sz w:val="28"/>
        </w:rPr>
        <w:t>Россия в ХХI в.: вызовы времени и задачи модернизации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pacing w:val="2"/>
          <w:sz w:val="28"/>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 xml:space="preserve">Наш край в 1992–2022 гг.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Итоговое обобщение</w:t>
      </w:r>
    </w:p>
    <w:p w:rsidR="00247353" w:rsidRPr="00BE434B" w:rsidRDefault="00247353" w:rsidP="00CE0320">
      <w:pPr>
        <w:rPr>
          <w:rFonts w:ascii="Times New Roman" w:hAnsi="Times New Roman" w:cs="Times New Roman"/>
        </w:rPr>
        <w:sectPr w:rsidR="00247353" w:rsidRPr="00BE434B" w:rsidSect="00CE0320">
          <w:pgSz w:w="11906" w:h="16383"/>
          <w:pgMar w:top="1134" w:right="850" w:bottom="1134" w:left="1134" w:header="720" w:footer="720" w:gutter="0"/>
          <w:cols w:space="720"/>
        </w:sectPr>
      </w:pPr>
    </w:p>
    <w:p w:rsidR="00247353" w:rsidRPr="00BE434B" w:rsidRDefault="00CE0320" w:rsidP="00CE0320">
      <w:pPr>
        <w:spacing w:after="0"/>
        <w:ind w:left="120"/>
        <w:jc w:val="both"/>
        <w:rPr>
          <w:rFonts w:ascii="Times New Roman" w:hAnsi="Times New Roman" w:cs="Times New Roman"/>
        </w:rPr>
      </w:pPr>
      <w:bookmarkStart w:id="7" w:name="block-2546803"/>
      <w:bookmarkEnd w:id="6"/>
      <w:r w:rsidRPr="00BE434B">
        <w:rPr>
          <w:rFonts w:ascii="Times New Roman" w:hAnsi="Times New Roman" w:cs="Times New Roman"/>
          <w:b/>
          <w:color w:val="000000"/>
          <w:sz w:val="28"/>
        </w:rPr>
        <w:t>ПЛАНИРУЕМЫЕ РЕЗУЛЬТАТЫ ОСВОЕНИЯ УЧЕБНОГО ПРЕДМЕТА «ИСТОРИЯ» НА УРОВНЕ СРЕДНЕГО ОБЩЕГО ОБРАЗОВАНИЯ</w:t>
      </w:r>
    </w:p>
    <w:p w:rsidR="00247353" w:rsidRPr="00BE434B" w:rsidRDefault="00247353" w:rsidP="00CE0320">
      <w:pPr>
        <w:spacing w:after="0"/>
        <w:ind w:left="120"/>
        <w:jc w:val="both"/>
        <w:rPr>
          <w:rFonts w:ascii="Times New Roman" w:hAnsi="Times New Roman" w:cs="Times New Roman"/>
        </w:rPr>
      </w:pPr>
    </w:p>
    <w:p w:rsidR="00247353" w:rsidRPr="00BE434B" w:rsidRDefault="00CE0320" w:rsidP="00CE0320">
      <w:pPr>
        <w:spacing w:after="0"/>
        <w:ind w:left="120"/>
        <w:jc w:val="both"/>
        <w:rPr>
          <w:rFonts w:ascii="Times New Roman" w:hAnsi="Times New Roman" w:cs="Times New Roman"/>
        </w:rPr>
      </w:pPr>
      <w:r w:rsidRPr="00BE434B">
        <w:rPr>
          <w:rFonts w:ascii="Times New Roman" w:hAnsi="Times New Roman" w:cs="Times New Roman"/>
          <w:b/>
          <w:color w:val="000000"/>
          <w:sz w:val="28"/>
        </w:rPr>
        <w:t>ЛИЧНОСТНЫЕ РЕЗУЛЬТАТЫ</w:t>
      </w:r>
    </w:p>
    <w:p w:rsidR="00247353" w:rsidRPr="00BE434B" w:rsidRDefault="00247353" w:rsidP="00CE0320">
      <w:pPr>
        <w:spacing w:after="0"/>
        <w:ind w:left="120"/>
        <w:jc w:val="both"/>
        <w:rPr>
          <w:rFonts w:ascii="Times New Roman" w:hAnsi="Times New Roman" w:cs="Times New Roman"/>
        </w:rPr>
      </w:pP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BE434B">
        <w:rPr>
          <w:rFonts w:ascii="Times New Roman" w:hAnsi="Times New Roman" w:cs="Times New Roman"/>
          <w:b/>
          <w:i/>
          <w:color w:val="000000"/>
          <w:sz w:val="28"/>
        </w:rPr>
        <w:t>личностным результатам</w:t>
      </w:r>
      <w:r w:rsidRPr="00BE434B">
        <w:rPr>
          <w:rFonts w:ascii="Times New Roman" w:hAnsi="Times New Roman" w:cs="Times New Roman"/>
          <w:color w:val="000000"/>
          <w:sz w:val="28"/>
        </w:rPr>
        <w:t xml:space="preserve"> изучения истории в старшей общеобразовательной школе на базовом уровне относятся следующие убеждения и качества: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в сфере </w:t>
      </w:r>
      <w:r w:rsidRPr="00BE434B">
        <w:rPr>
          <w:rFonts w:ascii="Times New Roman" w:hAnsi="Times New Roman" w:cs="Times New Roman"/>
          <w:i/>
          <w:color w:val="000000"/>
          <w:sz w:val="28"/>
        </w:rPr>
        <w:t>гражданского воспитания:</w:t>
      </w:r>
      <w:r w:rsidRPr="00BE434B">
        <w:rPr>
          <w:rFonts w:ascii="Times New Roman" w:hAnsi="Times New Roman" w:cs="Times New Roman"/>
          <w:color w:val="000000"/>
          <w:sz w:val="28"/>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в сфере </w:t>
      </w:r>
      <w:r w:rsidRPr="00BE434B">
        <w:rPr>
          <w:rFonts w:ascii="Times New Roman" w:hAnsi="Times New Roman" w:cs="Times New Roman"/>
          <w:i/>
          <w:color w:val="000000"/>
          <w:sz w:val="28"/>
        </w:rPr>
        <w:t>патриотического воспитания:</w:t>
      </w:r>
      <w:r w:rsidRPr="00BE434B">
        <w:rPr>
          <w:rFonts w:ascii="Times New Roman" w:hAnsi="Times New Roman" w:cs="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в сфере </w:t>
      </w:r>
      <w:r w:rsidRPr="00BE434B">
        <w:rPr>
          <w:rFonts w:ascii="Times New Roman" w:hAnsi="Times New Roman" w:cs="Times New Roman"/>
          <w:i/>
          <w:color w:val="000000"/>
          <w:sz w:val="28"/>
        </w:rPr>
        <w:t>духовно-нравственного воспитания:</w:t>
      </w:r>
      <w:r w:rsidRPr="00BE434B">
        <w:rPr>
          <w:rFonts w:ascii="Times New Roman" w:hAnsi="Times New Roman" w:cs="Times New Roman"/>
          <w:color w:val="000000"/>
          <w:sz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в сфере </w:t>
      </w:r>
      <w:r w:rsidRPr="00BE434B">
        <w:rPr>
          <w:rFonts w:ascii="Times New Roman" w:hAnsi="Times New Roman" w:cs="Times New Roman"/>
          <w:i/>
          <w:color w:val="000000"/>
          <w:sz w:val="28"/>
        </w:rPr>
        <w:t>эстетического воспитания</w:t>
      </w:r>
      <w:r w:rsidRPr="00BE434B">
        <w:rPr>
          <w:rFonts w:ascii="Times New Roman" w:hAnsi="Times New Roman" w:cs="Times New Roman"/>
          <w:color w:val="000000"/>
          <w:sz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в сфере </w:t>
      </w:r>
      <w:r w:rsidRPr="00BE434B">
        <w:rPr>
          <w:rFonts w:ascii="Times New Roman" w:hAnsi="Times New Roman" w:cs="Times New Roman"/>
          <w:i/>
          <w:color w:val="000000"/>
          <w:sz w:val="28"/>
        </w:rPr>
        <w:t>физического воспитания</w:t>
      </w:r>
      <w:r w:rsidRPr="00BE434B">
        <w:rPr>
          <w:rFonts w:ascii="Times New Roman" w:hAnsi="Times New Roman" w:cs="Times New Roman"/>
          <w:color w:val="000000"/>
          <w:sz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в сфере </w:t>
      </w:r>
      <w:r w:rsidRPr="00BE434B">
        <w:rPr>
          <w:rFonts w:ascii="Times New Roman" w:hAnsi="Times New Roman" w:cs="Times New Roman"/>
          <w:i/>
          <w:color w:val="000000"/>
          <w:sz w:val="28"/>
        </w:rPr>
        <w:t>трудового воспитания</w:t>
      </w:r>
      <w:r w:rsidRPr="00BE434B">
        <w:rPr>
          <w:rFonts w:ascii="Times New Roman" w:hAnsi="Times New Roman" w:cs="Times New Roman"/>
          <w:color w:val="000000"/>
          <w:sz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в сфере </w:t>
      </w:r>
      <w:r w:rsidRPr="00BE434B">
        <w:rPr>
          <w:rFonts w:ascii="Times New Roman" w:hAnsi="Times New Roman" w:cs="Times New Roman"/>
          <w:i/>
          <w:color w:val="000000"/>
          <w:sz w:val="28"/>
        </w:rPr>
        <w:t>экологического воспитания:</w:t>
      </w:r>
      <w:r w:rsidRPr="00BE434B">
        <w:rPr>
          <w:rFonts w:ascii="Times New Roman" w:hAnsi="Times New Roman" w:cs="Times New Roman"/>
          <w:color w:val="000000"/>
          <w:sz w:val="28"/>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 xml:space="preserve">в понимании ценности </w:t>
      </w:r>
      <w:r w:rsidRPr="00BE434B">
        <w:rPr>
          <w:rFonts w:ascii="Times New Roman" w:hAnsi="Times New Roman" w:cs="Times New Roman"/>
          <w:i/>
          <w:color w:val="000000"/>
          <w:sz w:val="28"/>
        </w:rPr>
        <w:t>научного познания</w:t>
      </w:r>
      <w:r w:rsidRPr="00BE434B">
        <w:rPr>
          <w:rFonts w:ascii="Times New Roman" w:hAnsi="Times New Roman" w:cs="Times New Roman"/>
          <w:color w:val="000000"/>
          <w:sz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pacing w:val="1"/>
          <w:sz w:val="28"/>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47353" w:rsidRPr="00BE434B" w:rsidRDefault="00247353" w:rsidP="00CE0320">
      <w:pPr>
        <w:spacing w:after="0"/>
        <w:rPr>
          <w:rFonts w:ascii="Times New Roman" w:hAnsi="Times New Roman" w:cs="Times New Roman"/>
        </w:rPr>
      </w:pPr>
    </w:p>
    <w:p w:rsidR="00247353" w:rsidRPr="00BE434B" w:rsidRDefault="00CE0320" w:rsidP="00CE0320">
      <w:pPr>
        <w:spacing w:after="0"/>
        <w:ind w:left="120"/>
        <w:jc w:val="both"/>
        <w:rPr>
          <w:rFonts w:ascii="Times New Roman" w:hAnsi="Times New Roman" w:cs="Times New Roman"/>
        </w:rPr>
      </w:pPr>
      <w:r w:rsidRPr="00BE434B">
        <w:rPr>
          <w:rFonts w:ascii="Times New Roman" w:hAnsi="Times New Roman" w:cs="Times New Roman"/>
          <w:b/>
          <w:color w:val="000000"/>
          <w:sz w:val="28"/>
        </w:rPr>
        <w:t>МЕТАПРЕДМЕТНЫЕ РЕЗУЛЬТАТЫ</w:t>
      </w:r>
    </w:p>
    <w:p w:rsidR="00247353" w:rsidRPr="00BE434B" w:rsidRDefault="00247353" w:rsidP="00CE0320">
      <w:pPr>
        <w:spacing w:after="0"/>
        <w:ind w:left="120"/>
        <w:jc w:val="both"/>
        <w:rPr>
          <w:rFonts w:ascii="Times New Roman" w:hAnsi="Times New Roman" w:cs="Times New Roman"/>
        </w:rPr>
      </w:pP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i/>
          <w:color w:val="000000"/>
          <w:spacing w:val="1"/>
          <w:sz w:val="28"/>
        </w:rPr>
        <w:t>Метапредметные результаты</w:t>
      </w:r>
      <w:r w:rsidRPr="00BE434B">
        <w:rPr>
          <w:rFonts w:ascii="Times New Roman" w:hAnsi="Times New Roman" w:cs="Times New Roman"/>
          <w:color w:val="000000"/>
          <w:spacing w:val="1"/>
          <w:sz w:val="28"/>
        </w:rPr>
        <w:t xml:space="preserve"> изучения истории в старшей общеобразовательной школе на базовом уровне выражаются в следующих качествах и действиях.</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pacing w:val="1"/>
          <w:sz w:val="28"/>
        </w:rPr>
        <w:t>В сфере универсальных учебных познавательных действий</w:t>
      </w:r>
      <w:r w:rsidRPr="00BE434B">
        <w:rPr>
          <w:rFonts w:ascii="Times New Roman" w:hAnsi="Times New Roman" w:cs="Times New Roman"/>
          <w:color w:val="000000"/>
          <w:spacing w:val="1"/>
          <w:sz w:val="28"/>
        </w:rPr>
        <w:t>:</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владение базовыми логическими действиями</w:t>
      </w:r>
      <w:r w:rsidRPr="00BE434B">
        <w:rPr>
          <w:rFonts w:ascii="Times New Roman" w:hAnsi="Times New Roman" w:cs="Times New Roman"/>
          <w:color w:val="000000"/>
          <w:sz w:val="28"/>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владение базовыми исследовательскими действиями</w:t>
      </w:r>
      <w:r w:rsidRPr="00BE434B">
        <w:rPr>
          <w:rFonts w:ascii="Times New Roman" w:hAnsi="Times New Roman" w:cs="Times New Roman"/>
          <w:color w:val="000000"/>
          <w:sz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работа с информацией</w:t>
      </w:r>
      <w:r w:rsidRPr="00BE434B">
        <w:rPr>
          <w:rFonts w:ascii="Times New Roman" w:hAnsi="Times New Roman" w:cs="Times New Roman"/>
          <w:color w:val="000000"/>
          <w:sz w:val="28"/>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В сфере универсальных коммуникативных действий:</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общение</w:t>
      </w:r>
      <w:r w:rsidRPr="00BE434B">
        <w:rPr>
          <w:rFonts w:ascii="Times New Roman" w:hAnsi="Times New Roman" w:cs="Times New Roman"/>
          <w:color w:val="000000"/>
          <w:sz w:val="28"/>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осуществление совместной деятельности</w:t>
      </w:r>
      <w:r w:rsidRPr="00BE434B">
        <w:rPr>
          <w:rFonts w:ascii="Times New Roman" w:hAnsi="Times New Roman" w:cs="Times New Roman"/>
          <w:color w:val="000000"/>
          <w:sz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В сфере универсальных регулятивных действий:</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владение приемами самоорганизации</w:t>
      </w:r>
      <w:r w:rsidRPr="00BE434B">
        <w:rPr>
          <w:rFonts w:ascii="Times New Roman" w:hAnsi="Times New Roman" w:cs="Times New Roman"/>
          <w:color w:val="000000"/>
          <w:sz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владение приемами самоконтроля</w:t>
      </w:r>
      <w:r w:rsidRPr="00BE434B">
        <w:rPr>
          <w:rFonts w:ascii="Times New Roman" w:hAnsi="Times New Roman" w:cs="Times New Roman"/>
          <w:color w:val="000000"/>
          <w:sz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 xml:space="preserve">принятие себя и других </w:t>
      </w:r>
      <w:r w:rsidRPr="00BE434B">
        <w:rPr>
          <w:rFonts w:ascii="Times New Roman" w:hAnsi="Times New Roman" w:cs="Times New Roman"/>
          <w:color w:val="000000"/>
          <w:sz w:val="28"/>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47353" w:rsidRPr="00BE434B" w:rsidRDefault="00CE0320" w:rsidP="00CE0320">
      <w:pPr>
        <w:spacing w:after="0"/>
        <w:ind w:left="120"/>
        <w:jc w:val="both"/>
        <w:rPr>
          <w:rFonts w:ascii="Times New Roman" w:hAnsi="Times New Roman" w:cs="Times New Roman"/>
        </w:rPr>
      </w:pPr>
      <w:r w:rsidRPr="00BE434B">
        <w:rPr>
          <w:rFonts w:ascii="Times New Roman" w:hAnsi="Times New Roman" w:cs="Times New Roman"/>
          <w:b/>
          <w:color w:val="000000"/>
          <w:sz w:val="28"/>
        </w:rPr>
        <w:t>ПРЕДМЕТНЫЕ РЕЗУЛЬТАТЫ</w:t>
      </w:r>
    </w:p>
    <w:p w:rsidR="00247353" w:rsidRPr="00BE434B" w:rsidRDefault="00247353" w:rsidP="00CE0320">
      <w:pPr>
        <w:spacing w:after="0"/>
        <w:ind w:left="120"/>
        <w:jc w:val="both"/>
        <w:rPr>
          <w:rFonts w:ascii="Times New Roman" w:hAnsi="Times New Roman" w:cs="Times New Roman"/>
        </w:rPr>
      </w:pP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Предметные результаты</w:t>
      </w:r>
      <w:r w:rsidRPr="00BE434B">
        <w:rPr>
          <w:rFonts w:ascii="Times New Roman" w:hAnsi="Times New Roman" w:cs="Times New Roman"/>
          <w:color w:val="000000"/>
          <w:sz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XXI 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XX – начала XXI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Требования к предметным результатам освоения базового курса истории должны отражать:</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В том числе по учебному курсу «История России»: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Россия накануне Первой мировой войны. Ход военных действий. Власть, общество, экономика, культура. Предпосылки революции.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Российская Федерация в 1992–2022 гг. Становление новой России. Возрождение Российской Федерации как великой державы в ХХIв.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По учебному курсу «Всеобщая история»:</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Мир накануне Первой мировой войны. Первая мировая война: причины, участники, основные события, результаты. Власть и общество.</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Вторая мировая война: причины, участники, основные сражения, итоги.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Власть и общество в годы войны. Решающий вклад СССР в Победу.</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247353" w:rsidRPr="00BE434B" w:rsidRDefault="00CE0320" w:rsidP="00CE0320">
      <w:pPr>
        <w:spacing w:after="0"/>
        <w:rPr>
          <w:rFonts w:ascii="Times New Roman" w:hAnsi="Times New Roman" w:cs="Times New Roman"/>
        </w:rPr>
      </w:pPr>
      <w:r w:rsidRPr="00BE434B">
        <w:rPr>
          <w:rFonts w:ascii="Times New Roman" w:hAnsi="Times New Roman" w:cs="Times New Roman"/>
          <w:b/>
          <w:i/>
          <w:color w:val="000000"/>
          <w:sz w:val="28"/>
        </w:rPr>
        <w:t>​</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b/>
          <w:color w:val="000000"/>
          <w:sz w:val="28"/>
        </w:rPr>
        <w:t xml:space="preserve"> 10 КЛАСС</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1"/>
        </w:numPr>
        <w:spacing w:after="0"/>
        <w:ind w:firstLine="0"/>
        <w:jc w:val="both"/>
        <w:rPr>
          <w:rFonts w:ascii="Times New Roman" w:hAnsi="Times New Roman" w:cs="Times New Roman"/>
        </w:rPr>
      </w:pPr>
      <w:r w:rsidRPr="00BE434B">
        <w:rPr>
          <w:rFonts w:ascii="Times New Roman" w:hAnsi="Times New Roman" w:cs="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247353" w:rsidRPr="00BE434B" w:rsidRDefault="00CE0320" w:rsidP="00CE0320">
      <w:pPr>
        <w:numPr>
          <w:ilvl w:val="0"/>
          <w:numId w:val="1"/>
        </w:numPr>
        <w:spacing w:after="0"/>
        <w:ind w:firstLine="0"/>
        <w:jc w:val="both"/>
        <w:rPr>
          <w:rFonts w:ascii="Times New Roman" w:hAnsi="Times New Roman" w:cs="Times New Roman"/>
        </w:rPr>
      </w:pPr>
      <w:r w:rsidRPr="00BE434B">
        <w:rPr>
          <w:rFonts w:ascii="Times New Roman" w:hAnsi="Times New Roman" w:cs="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47353" w:rsidRPr="00BE434B" w:rsidRDefault="00CE0320" w:rsidP="00CE0320">
      <w:pPr>
        <w:numPr>
          <w:ilvl w:val="0"/>
          <w:numId w:val="1"/>
        </w:numPr>
        <w:spacing w:after="0"/>
        <w:ind w:firstLine="0"/>
        <w:jc w:val="both"/>
        <w:rPr>
          <w:rFonts w:ascii="Times New Roman" w:hAnsi="Times New Roman" w:cs="Times New Roman"/>
        </w:rPr>
      </w:pPr>
      <w:r w:rsidRPr="00BE434B">
        <w:rPr>
          <w:rFonts w:ascii="Times New Roman" w:hAnsi="Times New Roman" w:cs="Times New Roman"/>
          <w:color w:val="000000"/>
          <w:sz w:val="28"/>
        </w:rPr>
        <w:t>используя знания по истории России и всемирной истории 1914–1945 гг., выявлять попытки фальсификации истории;</w:t>
      </w:r>
    </w:p>
    <w:p w:rsidR="00247353" w:rsidRPr="00BE434B" w:rsidRDefault="00CE0320" w:rsidP="00CE0320">
      <w:pPr>
        <w:numPr>
          <w:ilvl w:val="0"/>
          <w:numId w:val="1"/>
        </w:numPr>
        <w:spacing w:after="0"/>
        <w:ind w:firstLine="0"/>
        <w:jc w:val="both"/>
        <w:rPr>
          <w:rFonts w:ascii="Times New Roman" w:hAnsi="Times New Roman" w:cs="Times New Roman"/>
        </w:rPr>
      </w:pPr>
      <w:r w:rsidRPr="00BE434B">
        <w:rPr>
          <w:rFonts w:ascii="Times New Roman" w:hAnsi="Times New Roman" w:cs="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2"/>
        </w:numPr>
        <w:spacing w:after="0"/>
        <w:ind w:firstLine="0"/>
        <w:jc w:val="both"/>
        <w:rPr>
          <w:rFonts w:ascii="Times New Roman" w:hAnsi="Times New Roman" w:cs="Times New Roman"/>
        </w:rPr>
      </w:pPr>
      <w:r w:rsidRPr="00BE434B">
        <w:rPr>
          <w:rFonts w:ascii="Times New Roman" w:hAnsi="Times New Roman" w:cs="Times New Roman"/>
          <w:color w:val="000000"/>
          <w:sz w:val="28"/>
        </w:rPr>
        <w:t>называть имена наиболее выдающихся деятелей истории России 1914–1945 гг., события, процессы, в которых они участвовали;</w:t>
      </w:r>
    </w:p>
    <w:p w:rsidR="00247353" w:rsidRPr="00BE434B" w:rsidRDefault="00CE0320" w:rsidP="00CE0320">
      <w:pPr>
        <w:numPr>
          <w:ilvl w:val="0"/>
          <w:numId w:val="2"/>
        </w:numPr>
        <w:spacing w:after="0"/>
        <w:ind w:firstLine="0"/>
        <w:jc w:val="both"/>
        <w:rPr>
          <w:rFonts w:ascii="Times New Roman" w:hAnsi="Times New Roman" w:cs="Times New Roman"/>
        </w:rPr>
      </w:pPr>
      <w:r w:rsidRPr="00BE434B">
        <w:rPr>
          <w:rFonts w:ascii="Times New Roman" w:hAnsi="Times New Roman" w:cs="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47353" w:rsidRPr="00BE434B" w:rsidRDefault="00CE0320" w:rsidP="00CE0320">
      <w:pPr>
        <w:numPr>
          <w:ilvl w:val="0"/>
          <w:numId w:val="2"/>
        </w:numPr>
        <w:spacing w:after="0"/>
        <w:ind w:firstLine="0"/>
        <w:jc w:val="both"/>
        <w:rPr>
          <w:rFonts w:ascii="Times New Roman" w:hAnsi="Times New Roman" w:cs="Times New Roman"/>
        </w:rPr>
      </w:pPr>
      <w:r w:rsidRPr="00BE434B">
        <w:rPr>
          <w:rFonts w:ascii="Times New Roman" w:hAnsi="Times New Roman" w:cs="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247353" w:rsidRPr="00BE434B" w:rsidRDefault="00CE0320" w:rsidP="00CE0320">
      <w:pPr>
        <w:numPr>
          <w:ilvl w:val="0"/>
          <w:numId w:val="2"/>
        </w:numPr>
        <w:spacing w:after="0"/>
        <w:ind w:firstLine="0"/>
        <w:jc w:val="both"/>
        <w:rPr>
          <w:rFonts w:ascii="Times New Roman" w:hAnsi="Times New Roman" w:cs="Times New Roman"/>
        </w:rPr>
      </w:pPr>
      <w:r w:rsidRPr="00BE434B">
        <w:rPr>
          <w:rFonts w:ascii="Times New Roman" w:hAnsi="Times New Roman" w:cs="Times New Roman"/>
          <w:color w:val="000000"/>
          <w:sz w:val="28"/>
        </w:rPr>
        <w:t>определять и объяснять (аргументировать) свое отношение и оценку деятельности исторических личностей.</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3"/>
        </w:numPr>
        <w:spacing w:after="0"/>
        <w:ind w:firstLine="0"/>
        <w:jc w:val="both"/>
        <w:rPr>
          <w:rFonts w:ascii="Times New Roman" w:hAnsi="Times New Roman" w:cs="Times New Roman"/>
        </w:rPr>
      </w:pPr>
      <w:r w:rsidRPr="00BE434B">
        <w:rPr>
          <w:rFonts w:ascii="Times New Roman" w:hAnsi="Times New Roman" w:cs="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47353" w:rsidRPr="00BE434B" w:rsidRDefault="00CE0320" w:rsidP="00CE0320">
      <w:pPr>
        <w:numPr>
          <w:ilvl w:val="0"/>
          <w:numId w:val="3"/>
        </w:numPr>
        <w:spacing w:after="0"/>
        <w:ind w:firstLine="0"/>
        <w:jc w:val="both"/>
        <w:rPr>
          <w:rFonts w:ascii="Times New Roman" w:hAnsi="Times New Roman" w:cs="Times New Roman"/>
        </w:rPr>
      </w:pPr>
      <w:r w:rsidRPr="00BE434B">
        <w:rPr>
          <w:rFonts w:ascii="Times New Roman" w:hAnsi="Times New Roman" w:cs="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247353" w:rsidRPr="00BE434B" w:rsidRDefault="00CE0320" w:rsidP="00CE0320">
      <w:pPr>
        <w:numPr>
          <w:ilvl w:val="0"/>
          <w:numId w:val="3"/>
        </w:numPr>
        <w:spacing w:after="0"/>
        <w:ind w:firstLine="0"/>
        <w:jc w:val="both"/>
        <w:rPr>
          <w:rFonts w:ascii="Times New Roman" w:hAnsi="Times New Roman" w:cs="Times New Roman"/>
        </w:rPr>
      </w:pPr>
      <w:r w:rsidRPr="00BE434B">
        <w:rPr>
          <w:rFonts w:ascii="Times New Roman" w:hAnsi="Times New Roman" w:cs="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47353" w:rsidRPr="00BE434B" w:rsidRDefault="00CE0320" w:rsidP="00CE0320">
      <w:pPr>
        <w:numPr>
          <w:ilvl w:val="0"/>
          <w:numId w:val="3"/>
        </w:numPr>
        <w:spacing w:after="0"/>
        <w:ind w:firstLine="0"/>
        <w:jc w:val="both"/>
        <w:rPr>
          <w:rFonts w:ascii="Times New Roman" w:hAnsi="Times New Roman" w:cs="Times New Roman"/>
        </w:rPr>
      </w:pPr>
      <w:r w:rsidRPr="00BE434B">
        <w:rPr>
          <w:rFonts w:ascii="Times New Roman" w:hAnsi="Times New Roman" w:cs="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47353" w:rsidRPr="00BE434B" w:rsidRDefault="00CE0320" w:rsidP="00CE0320">
      <w:pPr>
        <w:numPr>
          <w:ilvl w:val="0"/>
          <w:numId w:val="3"/>
        </w:numPr>
        <w:spacing w:after="0"/>
        <w:ind w:firstLine="0"/>
        <w:jc w:val="both"/>
        <w:rPr>
          <w:rFonts w:ascii="Times New Roman" w:hAnsi="Times New Roman" w:cs="Times New Roman"/>
        </w:rPr>
      </w:pPr>
      <w:r w:rsidRPr="00BE434B">
        <w:rPr>
          <w:rFonts w:ascii="Times New Roman" w:hAnsi="Times New Roman" w:cs="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47353" w:rsidRPr="00BE434B" w:rsidRDefault="00CE0320" w:rsidP="00CE0320">
      <w:pPr>
        <w:numPr>
          <w:ilvl w:val="0"/>
          <w:numId w:val="3"/>
        </w:numPr>
        <w:spacing w:after="0"/>
        <w:ind w:firstLine="0"/>
        <w:jc w:val="both"/>
        <w:rPr>
          <w:rFonts w:ascii="Times New Roman" w:hAnsi="Times New Roman" w:cs="Times New Roman"/>
        </w:rPr>
      </w:pPr>
      <w:r w:rsidRPr="00BE434B">
        <w:rPr>
          <w:rFonts w:ascii="Times New Roman" w:hAnsi="Times New Roman" w:cs="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247353" w:rsidRPr="00BE434B" w:rsidRDefault="00CE0320" w:rsidP="00CE0320">
      <w:pPr>
        <w:numPr>
          <w:ilvl w:val="0"/>
          <w:numId w:val="3"/>
        </w:numPr>
        <w:spacing w:after="0"/>
        <w:ind w:firstLine="0"/>
        <w:jc w:val="both"/>
        <w:rPr>
          <w:rFonts w:ascii="Times New Roman" w:hAnsi="Times New Roman" w:cs="Times New Roman"/>
        </w:rPr>
      </w:pPr>
      <w:r w:rsidRPr="00BE434B">
        <w:rPr>
          <w:rFonts w:ascii="Times New Roman" w:hAnsi="Times New Roman" w:cs="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47353" w:rsidRPr="00BE434B" w:rsidRDefault="00CE0320" w:rsidP="00CE0320">
      <w:pPr>
        <w:numPr>
          <w:ilvl w:val="0"/>
          <w:numId w:val="3"/>
        </w:numPr>
        <w:spacing w:after="0"/>
        <w:ind w:firstLine="0"/>
        <w:jc w:val="both"/>
        <w:rPr>
          <w:rFonts w:ascii="Times New Roman" w:hAnsi="Times New Roman" w:cs="Times New Roman"/>
        </w:rPr>
      </w:pPr>
      <w:r w:rsidRPr="00BE434B">
        <w:rPr>
          <w:rFonts w:ascii="Times New Roman" w:hAnsi="Times New Roman" w:cs="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4"/>
        </w:numPr>
        <w:spacing w:after="0"/>
        <w:ind w:firstLine="0"/>
        <w:jc w:val="both"/>
        <w:rPr>
          <w:rFonts w:ascii="Times New Roman" w:hAnsi="Times New Roman" w:cs="Times New Roman"/>
        </w:rPr>
      </w:pPr>
      <w:r w:rsidRPr="00BE434B">
        <w:rPr>
          <w:rFonts w:ascii="Times New Roman" w:hAnsi="Times New Roman" w:cs="Times New Roman"/>
          <w:color w:val="000000"/>
          <w:sz w:val="28"/>
        </w:rPr>
        <w:t>называть характерные, существенные признаки событий, процессов, явлений истории России и всеобщей истории 1914–1945 гг.;</w:t>
      </w:r>
    </w:p>
    <w:p w:rsidR="00247353" w:rsidRPr="00BE434B" w:rsidRDefault="00CE0320" w:rsidP="00CE0320">
      <w:pPr>
        <w:numPr>
          <w:ilvl w:val="0"/>
          <w:numId w:val="4"/>
        </w:numPr>
        <w:spacing w:after="0"/>
        <w:ind w:firstLine="0"/>
        <w:jc w:val="both"/>
        <w:rPr>
          <w:rFonts w:ascii="Times New Roman" w:hAnsi="Times New Roman" w:cs="Times New Roman"/>
        </w:rPr>
      </w:pPr>
      <w:r w:rsidRPr="00BE434B">
        <w:rPr>
          <w:rFonts w:ascii="Times New Roman" w:hAnsi="Times New Roman" w:cs="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47353" w:rsidRPr="00BE434B" w:rsidRDefault="00CE0320" w:rsidP="00CE0320">
      <w:pPr>
        <w:numPr>
          <w:ilvl w:val="0"/>
          <w:numId w:val="4"/>
        </w:numPr>
        <w:spacing w:after="0"/>
        <w:ind w:firstLine="0"/>
        <w:jc w:val="both"/>
        <w:rPr>
          <w:rFonts w:ascii="Times New Roman" w:hAnsi="Times New Roman" w:cs="Times New Roman"/>
        </w:rPr>
      </w:pPr>
      <w:r w:rsidRPr="00BE434B">
        <w:rPr>
          <w:rFonts w:ascii="Times New Roman" w:hAnsi="Times New Roman" w:cs="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247353" w:rsidRPr="00BE434B" w:rsidRDefault="00CE0320" w:rsidP="00CE0320">
      <w:pPr>
        <w:numPr>
          <w:ilvl w:val="0"/>
          <w:numId w:val="4"/>
        </w:numPr>
        <w:spacing w:after="0"/>
        <w:ind w:firstLine="0"/>
        <w:jc w:val="both"/>
        <w:rPr>
          <w:rFonts w:ascii="Times New Roman" w:hAnsi="Times New Roman" w:cs="Times New Roman"/>
        </w:rPr>
      </w:pPr>
      <w:r w:rsidRPr="00BE434B">
        <w:rPr>
          <w:rFonts w:ascii="Times New Roman" w:hAnsi="Times New Roman" w:cs="Times New Roman"/>
          <w:color w:val="000000"/>
          <w:sz w:val="28"/>
        </w:rPr>
        <w:t>обобщать историческую информацию по истории России и зарубежных стран 1914–1945 гг.;</w:t>
      </w:r>
    </w:p>
    <w:p w:rsidR="00247353" w:rsidRPr="00BE434B" w:rsidRDefault="00CE0320" w:rsidP="00CE0320">
      <w:pPr>
        <w:numPr>
          <w:ilvl w:val="0"/>
          <w:numId w:val="4"/>
        </w:numPr>
        <w:spacing w:after="0"/>
        <w:ind w:firstLine="0"/>
        <w:jc w:val="both"/>
        <w:rPr>
          <w:rFonts w:ascii="Times New Roman" w:hAnsi="Times New Roman" w:cs="Times New Roman"/>
        </w:rPr>
      </w:pPr>
      <w:r w:rsidRPr="00BE434B">
        <w:rPr>
          <w:rFonts w:ascii="Times New Roman" w:hAnsi="Times New Roman" w:cs="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47353" w:rsidRPr="00BE434B" w:rsidRDefault="00CE0320" w:rsidP="00CE0320">
      <w:pPr>
        <w:numPr>
          <w:ilvl w:val="0"/>
          <w:numId w:val="4"/>
        </w:numPr>
        <w:spacing w:after="0"/>
        <w:ind w:firstLine="0"/>
        <w:jc w:val="both"/>
        <w:rPr>
          <w:rFonts w:ascii="Times New Roman" w:hAnsi="Times New Roman" w:cs="Times New Roman"/>
        </w:rPr>
      </w:pPr>
      <w:r w:rsidRPr="00BE434B">
        <w:rPr>
          <w:rFonts w:ascii="Times New Roman" w:hAnsi="Times New Roman" w:cs="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47353" w:rsidRPr="00BE434B" w:rsidRDefault="00CE0320" w:rsidP="00CE0320">
      <w:pPr>
        <w:numPr>
          <w:ilvl w:val="0"/>
          <w:numId w:val="4"/>
        </w:numPr>
        <w:spacing w:after="0"/>
        <w:ind w:firstLine="0"/>
        <w:jc w:val="both"/>
        <w:rPr>
          <w:rFonts w:ascii="Times New Roman" w:hAnsi="Times New Roman" w:cs="Times New Roman"/>
        </w:rPr>
      </w:pPr>
      <w:r w:rsidRPr="00BE434B">
        <w:rPr>
          <w:rFonts w:ascii="Times New Roman" w:hAnsi="Times New Roman" w:cs="Times New Roman"/>
          <w:color w:val="000000"/>
          <w:sz w:val="28"/>
        </w:rPr>
        <w:t>на основе изучения исторического материала устанавливать исторические аналогии.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5"/>
        </w:numPr>
        <w:spacing w:after="0"/>
        <w:ind w:firstLine="0"/>
        <w:jc w:val="both"/>
        <w:rPr>
          <w:rFonts w:ascii="Times New Roman" w:hAnsi="Times New Roman" w:cs="Times New Roman"/>
        </w:rPr>
      </w:pPr>
      <w:r w:rsidRPr="00BE434B">
        <w:rPr>
          <w:rFonts w:ascii="Times New Roman" w:hAnsi="Times New Roman" w:cs="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247353" w:rsidRPr="00BE434B" w:rsidRDefault="00CE0320" w:rsidP="00CE0320">
      <w:pPr>
        <w:numPr>
          <w:ilvl w:val="0"/>
          <w:numId w:val="5"/>
        </w:numPr>
        <w:spacing w:after="0"/>
        <w:ind w:firstLine="0"/>
        <w:jc w:val="both"/>
        <w:rPr>
          <w:rFonts w:ascii="Times New Roman" w:hAnsi="Times New Roman" w:cs="Times New Roman"/>
        </w:rPr>
      </w:pPr>
      <w:r w:rsidRPr="00BE434B">
        <w:rPr>
          <w:rFonts w:ascii="Times New Roman" w:hAnsi="Times New Roman" w:cs="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47353" w:rsidRPr="00BE434B" w:rsidRDefault="00CE0320" w:rsidP="00CE0320">
      <w:pPr>
        <w:numPr>
          <w:ilvl w:val="0"/>
          <w:numId w:val="5"/>
        </w:numPr>
        <w:spacing w:after="0"/>
        <w:ind w:firstLine="0"/>
        <w:jc w:val="both"/>
        <w:rPr>
          <w:rFonts w:ascii="Times New Roman" w:hAnsi="Times New Roman" w:cs="Times New Roman"/>
        </w:rPr>
      </w:pPr>
      <w:r w:rsidRPr="00BE434B">
        <w:rPr>
          <w:rFonts w:ascii="Times New Roman" w:hAnsi="Times New Roman" w:cs="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47353" w:rsidRPr="00BE434B" w:rsidRDefault="00CE0320" w:rsidP="00CE0320">
      <w:pPr>
        <w:numPr>
          <w:ilvl w:val="0"/>
          <w:numId w:val="5"/>
        </w:numPr>
        <w:spacing w:after="0"/>
        <w:ind w:firstLine="0"/>
        <w:jc w:val="both"/>
        <w:rPr>
          <w:rFonts w:ascii="Times New Roman" w:hAnsi="Times New Roman" w:cs="Times New Roman"/>
        </w:rPr>
      </w:pPr>
      <w:r w:rsidRPr="00BE434B">
        <w:rPr>
          <w:rFonts w:ascii="Times New Roman" w:hAnsi="Times New Roman" w:cs="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47353" w:rsidRPr="00BE434B" w:rsidRDefault="00CE0320" w:rsidP="00CE0320">
      <w:pPr>
        <w:numPr>
          <w:ilvl w:val="0"/>
          <w:numId w:val="5"/>
        </w:numPr>
        <w:spacing w:after="0"/>
        <w:ind w:firstLine="0"/>
        <w:jc w:val="both"/>
        <w:rPr>
          <w:rFonts w:ascii="Times New Roman" w:hAnsi="Times New Roman" w:cs="Times New Roman"/>
        </w:rPr>
      </w:pPr>
      <w:r w:rsidRPr="00BE434B">
        <w:rPr>
          <w:rFonts w:ascii="Times New Roman" w:hAnsi="Times New Roman" w:cs="Times New Roman"/>
          <w:color w:val="000000"/>
          <w:sz w:val="28"/>
        </w:rPr>
        <w:t>соотносить события истории родного края, истории России и зарубежных стран 1914–1945 гг.;</w:t>
      </w:r>
    </w:p>
    <w:p w:rsidR="00247353" w:rsidRPr="00BE434B" w:rsidRDefault="00CE0320" w:rsidP="00CE0320">
      <w:pPr>
        <w:numPr>
          <w:ilvl w:val="0"/>
          <w:numId w:val="5"/>
        </w:numPr>
        <w:spacing w:after="0"/>
        <w:ind w:firstLine="0"/>
        <w:jc w:val="both"/>
        <w:rPr>
          <w:rFonts w:ascii="Times New Roman" w:hAnsi="Times New Roman" w:cs="Times New Roman"/>
        </w:rPr>
      </w:pPr>
      <w:r w:rsidRPr="00BE434B">
        <w:rPr>
          <w:rFonts w:ascii="Times New Roman" w:hAnsi="Times New Roman" w:cs="Times New Roman"/>
          <w:color w:val="000000"/>
          <w:sz w:val="28"/>
        </w:rPr>
        <w:t>определять современников исторических событий, явлений, процессов истории России и человечества в целом 1914–1945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6"/>
        </w:numPr>
        <w:spacing w:after="0"/>
        <w:ind w:firstLine="0"/>
        <w:jc w:val="both"/>
        <w:rPr>
          <w:rFonts w:ascii="Times New Roman" w:hAnsi="Times New Roman" w:cs="Times New Roman"/>
        </w:rPr>
      </w:pPr>
      <w:r w:rsidRPr="00BE434B">
        <w:rPr>
          <w:rFonts w:ascii="Times New Roman" w:hAnsi="Times New Roman" w:cs="Times New Roman"/>
          <w:color w:val="000000"/>
          <w:sz w:val="28"/>
        </w:rPr>
        <w:t>различать виды письменных исторических источников по истории России и всемирной истории 1914–1945 гг.;</w:t>
      </w:r>
    </w:p>
    <w:p w:rsidR="00247353" w:rsidRPr="00BE434B" w:rsidRDefault="00CE0320" w:rsidP="00CE0320">
      <w:pPr>
        <w:numPr>
          <w:ilvl w:val="0"/>
          <w:numId w:val="6"/>
        </w:numPr>
        <w:spacing w:after="0"/>
        <w:ind w:firstLine="0"/>
        <w:jc w:val="both"/>
        <w:rPr>
          <w:rFonts w:ascii="Times New Roman" w:hAnsi="Times New Roman" w:cs="Times New Roman"/>
        </w:rPr>
      </w:pPr>
      <w:r w:rsidRPr="00BE434B">
        <w:rPr>
          <w:rFonts w:ascii="Times New Roman" w:hAnsi="Times New Roman" w:cs="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247353" w:rsidRPr="00BE434B" w:rsidRDefault="00CE0320" w:rsidP="00CE0320">
      <w:pPr>
        <w:numPr>
          <w:ilvl w:val="0"/>
          <w:numId w:val="6"/>
        </w:numPr>
        <w:spacing w:after="0"/>
        <w:ind w:firstLine="0"/>
        <w:jc w:val="both"/>
        <w:rPr>
          <w:rFonts w:ascii="Times New Roman" w:hAnsi="Times New Roman" w:cs="Times New Roman"/>
        </w:rPr>
      </w:pPr>
      <w:r w:rsidRPr="00BE434B">
        <w:rPr>
          <w:rFonts w:ascii="Times New Roman" w:hAnsi="Times New Roman" w:cs="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47353" w:rsidRPr="00BE434B" w:rsidRDefault="00CE0320" w:rsidP="00CE0320">
      <w:pPr>
        <w:numPr>
          <w:ilvl w:val="0"/>
          <w:numId w:val="6"/>
        </w:numPr>
        <w:spacing w:after="0"/>
        <w:ind w:firstLine="0"/>
        <w:jc w:val="both"/>
        <w:rPr>
          <w:rFonts w:ascii="Times New Roman" w:hAnsi="Times New Roman" w:cs="Times New Roman"/>
        </w:rPr>
      </w:pPr>
      <w:r w:rsidRPr="00BE434B">
        <w:rPr>
          <w:rFonts w:ascii="Times New Roman" w:hAnsi="Times New Roman" w:cs="Times New Roman"/>
          <w:color w:val="000000"/>
          <w:sz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47353" w:rsidRPr="00BE434B" w:rsidRDefault="00CE0320" w:rsidP="00CE0320">
      <w:pPr>
        <w:numPr>
          <w:ilvl w:val="0"/>
          <w:numId w:val="6"/>
        </w:numPr>
        <w:spacing w:after="0"/>
        <w:ind w:firstLine="0"/>
        <w:jc w:val="both"/>
        <w:rPr>
          <w:rFonts w:ascii="Times New Roman" w:hAnsi="Times New Roman" w:cs="Times New Roman"/>
        </w:rPr>
      </w:pPr>
      <w:r w:rsidRPr="00BE434B">
        <w:rPr>
          <w:rFonts w:ascii="Times New Roman" w:hAnsi="Times New Roman" w:cs="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47353" w:rsidRPr="00BE434B" w:rsidRDefault="00CE0320" w:rsidP="00CE0320">
      <w:pPr>
        <w:numPr>
          <w:ilvl w:val="0"/>
          <w:numId w:val="6"/>
        </w:numPr>
        <w:spacing w:after="0"/>
        <w:ind w:firstLine="0"/>
        <w:jc w:val="both"/>
        <w:rPr>
          <w:rFonts w:ascii="Times New Roman" w:hAnsi="Times New Roman" w:cs="Times New Roman"/>
        </w:rPr>
      </w:pPr>
      <w:r w:rsidRPr="00BE434B">
        <w:rPr>
          <w:rFonts w:ascii="Times New Roman" w:hAnsi="Times New Roman" w:cs="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47353" w:rsidRPr="00BE434B" w:rsidRDefault="00CE0320" w:rsidP="00CE0320">
      <w:pPr>
        <w:numPr>
          <w:ilvl w:val="0"/>
          <w:numId w:val="6"/>
        </w:numPr>
        <w:spacing w:after="0"/>
        <w:ind w:firstLine="0"/>
        <w:jc w:val="both"/>
        <w:rPr>
          <w:rFonts w:ascii="Times New Roman" w:hAnsi="Times New Roman" w:cs="Times New Roman"/>
        </w:rPr>
      </w:pPr>
      <w:r w:rsidRPr="00BE434B">
        <w:rPr>
          <w:rFonts w:ascii="Times New Roman" w:hAnsi="Times New Roman" w:cs="Times New Roman"/>
          <w:color w:val="000000"/>
          <w:sz w:val="28"/>
        </w:rPr>
        <w:t>использовать исторические письменные источники при аргументации дискуссионных точек зрения;</w:t>
      </w:r>
    </w:p>
    <w:p w:rsidR="00247353" w:rsidRPr="00BE434B" w:rsidRDefault="00CE0320" w:rsidP="00CE0320">
      <w:pPr>
        <w:numPr>
          <w:ilvl w:val="0"/>
          <w:numId w:val="6"/>
        </w:numPr>
        <w:spacing w:after="0"/>
        <w:ind w:firstLine="0"/>
        <w:jc w:val="both"/>
        <w:rPr>
          <w:rFonts w:ascii="Times New Roman" w:hAnsi="Times New Roman" w:cs="Times New Roman"/>
        </w:rPr>
      </w:pPr>
      <w:r w:rsidRPr="00BE434B">
        <w:rPr>
          <w:rFonts w:ascii="Times New Roman" w:hAnsi="Times New Roman" w:cs="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247353" w:rsidRPr="00BE434B" w:rsidRDefault="00CE0320" w:rsidP="00CE0320">
      <w:pPr>
        <w:numPr>
          <w:ilvl w:val="0"/>
          <w:numId w:val="6"/>
        </w:numPr>
        <w:spacing w:after="0"/>
        <w:ind w:firstLine="0"/>
        <w:jc w:val="both"/>
        <w:rPr>
          <w:rFonts w:ascii="Times New Roman" w:hAnsi="Times New Roman" w:cs="Times New Roman"/>
        </w:rPr>
      </w:pPr>
      <w:r w:rsidRPr="00BE434B">
        <w:rPr>
          <w:rFonts w:ascii="Times New Roman" w:hAnsi="Times New Roman" w:cs="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7"/>
        </w:numPr>
        <w:spacing w:after="0"/>
        <w:ind w:firstLine="0"/>
        <w:jc w:val="both"/>
        <w:rPr>
          <w:rFonts w:ascii="Times New Roman" w:hAnsi="Times New Roman" w:cs="Times New Roman"/>
        </w:rPr>
      </w:pPr>
      <w:r w:rsidRPr="00BE434B">
        <w:rPr>
          <w:rFonts w:ascii="Times New Roman" w:hAnsi="Times New Roman" w:cs="Times New Roman"/>
          <w:color w:val="000000"/>
          <w:sz w:val="28"/>
        </w:rPr>
        <w:t>знать и использовать правила информационной безопасности при поиске исторической информации;</w:t>
      </w:r>
    </w:p>
    <w:p w:rsidR="00247353" w:rsidRPr="00BE434B" w:rsidRDefault="00CE0320" w:rsidP="00CE0320">
      <w:pPr>
        <w:numPr>
          <w:ilvl w:val="0"/>
          <w:numId w:val="7"/>
        </w:numPr>
        <w:spacing w:after="0"/>
        <w:ind w:firstLine="0"/>
        <w:jc w:val="both"/>
        <w:rPr>
          <w:rFonts w:ascii="Times New Roman" w:hAnsi="Times New Roman" w:cs="Times New Roman"/>
        </w:rPr>
      </w:pPr>
      <w:r w:rsidRPr="00BE434B">
        <w:rPr>
          <w:rFonts w:ascii="Times New Roman" w:hAnsi="Times New Roman" w:cs="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47353" w:rsidRPr="00BE434B" w:rsidRDefault="00CE0320" w:rsidP="00CE0320">
      <w:pPr>
        <w:numPr>
          <w:ilvl w:val="0"/>
          <w:numId w:val="7"/>
        </w:numPr>
        <w:spacing w:after="0"/>
        <w:ind w:firstLine="0"/>
        <w:jc w:val="both"/>
        <w:rPr>
          <w:rFonts w:ascii="Times New Roman" w:hAnsi="Times New Roman" w:cs="Times New Roman"/>
        </w:rPr>
      </w:pPr>
      <w:r w:rsidRPr="00BE434B">
        <w:rPr>
          <w:rFonts w:ascii="Times New Roman" w:hAnsi="Times New Roman" w:cs="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47353" w:rsidRPr="00BE434B" w:rsidRDefault="00CE0320" w:rsidP="00CE0320">
      <w:pPr>
        <w:numPr>
          <w:ilvl w:val="0"/>
          <w:numId w:val="7"/>
        </w:numPr>
        <w:spacing w:after="0"/>
        <w:ind w:firstLine="0"/>
        <w:jc w:val="both"/>
        <w:rPr>
          <w:rFonts w:ascii="Times New Roman" w:hAnsi="Times New Roman" w:cs="Times New Roman"/>
        </w:rPr>
      </w:pPr>
      <w:r w:rsidRPr="00BE434B">
        <w:rPr>
          <w:rFonts w:ascii="Times New Roman" w:hAnsi="Times New Roman" w:cs="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47353" w:rsidRPr="00BE434B" w:rsidRDefault="00CE0320" w:rsidP="00CE0320">
      <w:pPr>
        <w:numPr>
          <w:ilvl w:val="0"/>
          <w:numId w:val="7"/>
        </w:numPr>
        <w:spacing w:after="0"/>
        <w:ind w:firstLine="0"/>
        <w:jc w:val="both"/>
        <w:rPr>
          <w:rFonts w:ascii="Times New Roman" w:hAnsi="Times New Roman" w:cs="Times New Roman"/>
        </w:rPr>
      </w:pPr>
      <w:r w:rsidRPr="00BE434B">
        <w:rPr>
          <w:rFonts w:ascii="Times New Roman" w:hAnsi="Times New Roman" w:cs="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8"/>
        </w:numPr>
        <w:spacing w:after="0"/>
        <w:ind w:firstLine="0"/>
        <w:jc w:val="both"/>
        <w:rPr>
          <w:rFonts w:ascii="Times New Roman" w:hAnsi="Times New Roman" w:cs="Times New Roman"/>
        </w:rPr>
      </w:pPr>
      <w:r w:rsidRPr="00BE434B">
        <w:rPr>
          <w:rFonts w:ascii="Times New Roman" w:hAnsi="Times New Roman" w:cs="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47353" w:rsidRPr="00BE434B" w:rsidRDefault="00CE0320" w:rsidP="00CE0320">
      <w:pPr>
        <w:numPr>
          <w:ilvl w:val="0"/>
          <w:numId w:val="8"/>
        </w:numPr>
        <w:spacing w:after="0"/>
        <w:ind w:firstLine="0"/>
        <w:jc w:val="both"/>
        <w:rPr>
          <w:rFonts w:ascii="Times New Roman" w:hAnsi="Times New Roman" w:cs="Times New Roman"/>
        </w:rPr>
      </w:pPr>
      <w:r w:rsidRPr="00BE434B">
        <w:rPr>
          <w:rFonts w:ascii="Times New Roman" w:hAnsi="Times New Roman" w:cs="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47353" w:rsidRPr="00BE434B" w:rsidRDefault="00CE0320" w:rsidP="00CE0320">
      <w:pPr>
        <w:numPr>
          <w:ilvl w:val="0"/>
          <w:numId w:val="8"/>
        </w:numPr>
        <w:spacing w:after="0"/>
        <w:ind w:firstLine="0"/>
        <w:jc w:val="both"/>
        <w:rPr>
          <w:rFonts w:ascii="Times New Roman" w:hAnsi="Times New Roman" w:cs="Times New Roman"/>
        </w:rPr>
      </w:pPr>
      <w:r w:rsidRPr="00BE434B">
        <w:rPr>
          <w:rFonts w:ascii="Times New Roman" w:hAnsi="Times New Roman" w:cs="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247353" w:rsidRPr="00BE434B" w:rsidRDefault="00CE0320" w:rsidP="00CE0320">
      <w:pPr>
        <w:numPr>
          <w:ilvl w:val="0"/>
          <w:numId w:val="8"/>
        </w:numPr>
        <w:spacing w:after="0"/>
        <w:ind w:firstLine="0"/>
        <w:jc w:val="both"/>
        <w:rPr>
          <w:rFonts w:ascii="Times New Roman" w:hAnsi="Times New Roman" w:cs="Times New Roman"/>
        </w:rPr>
      </w:pPr>
      <w:r w:rsidRPr="00BE434B">
        <w:rPr>
          <w:rFonts w:ascii="Times New Roman" w:hAnsi="Times New Roman" w:cs="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47353" w:rsidRPr="00BE434B" w:rsidRDefault="00CE0320" w:rsidP="00CE0320">
      <w:pPr>
        <w:numPr>
          <w:ilvl w:val="0"/>
          <w:numId w:val="8"/>
        </w:numPr>
        <w:spacing w:after="0"/>
        <w:ind w:firstLine="0"/>
        <w:jc w:val="both"/>
        <w:rPr>
          <w:rFonts w:ascii="Times New Roman" w:hAnsi="Times New Roman" w:cs="Times New Roman"/>
        </w:rPr>
      </w:pPr>
      <w:r w:rsidRPr="00BE434B">
        <w:rPr>
          <w:rFonts w:ascii="Times New Roman" w:hAnsi="Times New Roman" w:cs="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247353" w:rsidRPr="00BE434B" w:rsidRDefault="00CE0320" w:rsidP="00CE0320">
      <w:pPr>
        <w:numPr>
          <w:ilvl w:val="0"/>
          <w:numId w:val="8"/>
        </w:numPr>
        <w:spacing w:after="0"/>
        <w:ind w:firstLine="0"/>
        <w:jc w:val="both"/>
        <w:rPr>
          <w:rFonts w:ascii="Times New Roman" w:hAnsi="Times New Roman" w:cs="Times New Roman"/>
        </w:rPr>
      </w:pPr>
      <w:r w:rsidRPr="00BE434B">
        <w:rPr>
          <w:rFonts w:ascii="Times New Roman" w:hAnsi="Times New Roman" w:cs="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247353" w:rsidRPr="00BE434B" w:rsidRDefault="00CE0320" w:rsidP="00CE0320">
      <w:pPr>
        <w:numPr>
          <w:ilvl w:val="0"/>
          <w:numId w:val="8"/>
        </w:numPr>
        <w:spacing w:after="0"/>
        <w:ind w:firstLine="0"/>
        <w:jc w:val="both"/>
        <w:rPr>
          <w:rFonts w:ascii="Times New Roman" w:hAnsi="Times New Roman" w:cs="Times New Roman"/>
        </w:rPr>
      </w:pPr>
      <w:r w:rsidRPr="00BE434B">
        <w:rPr>
          <w:rFonts w:ascii="Times New Roman" w:hAnsi="Times New Roman" w:cs="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47353" w:rsidRPr="00BE434B" w:rsidRDefault="00CE0320" w:rsidP="00CE0320">
      <w:pPr>
        <w:numPr>
          <w:ilvl w:val="0"/>
          <w:numId w:val="8"/>
        </w:numPr>
        <w:spacing w:after="0"/>
        <w:ind w:firstLine="0"/>
        <w:jc w:val="both"/>
        <w:rPr>
          <w:rFonts w:ascii="Times New Roman" w:hAnsi="Times New Roman" w:cs="Times New Roman"/>
        </w:rPr>
      </w:pPr>
      <w:r w:rsidRPr="00BE434B">
        <w:rPr>
          <w:rFonts w:ascii="Times New Roman" w:hAnsi="Times New Roman" w:cs="Times New Roman"/>
          <w:color w:val="000000"/>
          <w:sz w:val="28"/>
        </w:rPr>
        <w:t>определять события, явления, процессы, которым посвящены визуальные источники исторической информации;</w:t>
      </w:r>
    </w:p>
    <w:p w:rsidR="00247353" w:rsidRPr="00BE434B" w:rsidRDefault="00CE0320" w:rsidP="00CE0320">
      <w:pPr>
        <w:numPr>
          <w:ilvl w:val="0"/>
          <w:numId w:val="8"/>
        </w:numPr>
        <w:spacing w:after="0"/>
        <w:ind w:firstLine="0"/>
        <w:jc w:val="both"/>
        <w:rPr>
          <w:rFonts w:ascii="Times New Roman" w:hAnsi="Times New Roman" w:cs="Times New Roman"/>
        </w:rPr>
      </w:pPr>
      <w:r w:rsidRPr="00BE434B">
        <w:rPr>
          <w:rFonts w:ascii="Times New Roman" w:hAnsi="Times New Roman" w:cs="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47353" w:rsidRPr="00BE434B" w:rsidRDefault="00CE0320" w:rsidP="00CE0320">
      <w:pPr>
        <w:numPr>
          <w:ilvl w:val="0"/>
          <w:numId w:val="8"/>
        </w:numPr>
        <w:spacing w:after="0"/>
        <w:ind w:firstLine="0"/>
        <w:jc w:val="both"/>
        <w:rPr>
          <w:rFonts w:ascii="Times New Roman" w:hAnsi="Times New Roman" w:cs="Times New Roman"/>
        </w:rPr>
      </w:pPr>
      <w:r w:rsidRPr="00BE434B">
        <w:rPr>
          <w:rFonts w:ascii="Times New Roman" w:hAnsi="Times New Roman" w:cs="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47353" w:rsidRPr="00BE434B" w:rsidRDefault="00CE0320" w:rsidP="00CE0320">
      <w:pPr>
        <w:numPr>
          <w:ilvl w:val="0"/>
          <w:numId w:val="8"/>
        </w:numPr>
        <w:spacing w:after="0"/>
        <w:ind w:firstLine="0"/>
        <w:jc w:val="both"/>
        <w:rPr>
          <w:rFonts w:ascii="Times New Roman" w:hAnsi="Times New Roman" w:cs="Times New Roman"/>
        </w:rPr>
      </w:pPr>
      <w:r w:rsidRPr="00BE434B">
        <w:rPr>
          <w:rFonts w:ascii="Times New Roman" w:hAnsi="Times New Roman" w:cs="Times New Roman"/>
          <w:color w:val="000000"/>
          <w:sz w:val="28"/>
        </w:rPr>
        <w:t>представлять историческую информацию в виде таблиц, графиков, схем, диаграмм;</w:t>
      </w:r>
    </w:p>
    <w:p w:rsidR="00247353" w:rsidRPr="00BE434B" w:rsidRDefault="00CE0320" w:rsidP="00CE0320">
      <w:pPr>
        <w:numPr>
          <w:ilvl w:val="0"/>
          <w:numId w:val="8"/>
        </w:numPr>
        <w:spacing w:after="0"/>
        <w:ind w:firstLine="0"/>
        <w:jc w:val="both"/>
        <w:rPr>
          <w:rFonts w:ascii="Times New Roman" w:hAnsi="Times New Roman" w:cs="Times New Roman"/>
        </w:rPr>
      </w:pPr>
      <w:r w:rsidRPr="00BE434B">
        <w:rPr>
          <w:rFonts w:ascii="Times New Roman" w:hAnsi="Times New Roman" w:cs="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9"/>
        </w:numPr>
        <w:spacing w:after="0"/>
        <w:ind w:firstLine="0"/>
        <w:jc w:val="both"/>
        <w:rPr>
          <w:rFonts w:ascii="Times New Roman" w:hAnsi="Times New Roman" w:cs="Times New Roman"/>
        </w:rPr>
      </w:pPr>
      <w:r w:rsidRPr="00BE434B">
        <w:rPr>
          <w:rFonts w:ascii="Times New Roman" w:hAnsi="Times New Roman" w:cs="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47353" w:rsidRPr="00BE434B" w:rsidRDefault="00CE0320" w:rsidP="00CE0320">
      <w:pPr>
        <w:numPr>
          <w:ilvl w:val="0"/>
          <w:numId w:val="9"/>
        </w:numPr>
        <w:spacing w:after="0"/>
        <w:ind w:firstLine="0"/>
        <w:jc w:val="both"/>
        <w:rPr>
          <w:rFonts w:ascii="Times New Roman" w:hAnsi="Times New Roman" w:cs="Times New Roman"/>
        </w:rPr>
      </w:pPr>
      <w:r w:rsidRPr="00BE434B">
        <w:rPr>
          <w:rFonts w:ascii="Times New Roman" w:hAnsi="Times New Roman" w:cs="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47353" w:rsidRPr="00BE434B" w:rsidRDefault="00CE0320" w:rsidP="00CE0320">
      <w:pPr>
        <w:numPr>
          <w:ilvl w:val="0"/>
          <w:numId w:val="9"/>
        </w:numPr>
        <w:spacing w:after="0"/>
        <w:ind w:firstLine="0"/>
        <w:jc w:val="both"/>
        <w:rPr>
          <w:rFonts w:ascii="Times New Roman" w:hAnsi="Times New Roman" w:cs="Times New Roman"/>
        </w:rPr>
      </w:pPr>
      <w:r w:rsidRPr="00BE434B">
        <w:rPr>
          <w:rFonts w:ascii="Times New Roman" w:hAnsi="Times New Roman" w:cs="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47353" w:rsidRPr="00BE434B" w:rsidRDefault="00CE0320" w:rsidP="00CE0320">
      <w:pPr>
        <w:numPr>
          <w:ilvl w:val="0"/>
          <w:numId w:val="9"/>
        </w:numPr>
        <w:spacing w:after="0"/>
        <w:ind w:firstLine="0"/>
        <w:jc w:val="both"/>
        <w:rPr>
          <w:rFonts w:ascii="Times New Roman" w:hAnsi="Times New Roman" w:cs="Times New Roman"/>
        </w:rPr>
      </w:pPr>
      <w:r w:rsidRPr="00BE434B">
        <w:rPr>
          <w:rFonts w:ascii="Times New Roman" w:hAnsi="Times New Roman" w:cs="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47353" w:rsidRPr="00BE434B" w:rsidRDefault="00CE0320" w:rsidP="00CE0320">
      <w:pPr>
        <w:spacing w:after="0"/>
        <w:ind w:left="120"/>
        <w:jc w:val="both"/>
        <w:rPr>
          <w:rFonts w:ascii="Times New Roman" w:hAnsi="Times New Roman" w:cs="Times New Roman"/>
        </w:rPr>
      </w:pPr>
      <w:r w:rsidRPr="00BE434B">
        <w:rPr>
          <w:rFonts w:ascii="Times New Roman" w:hAnsi="Times New Roman" w:cs="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47353" w:rsidRPr="00BE434B" w:rsidRDefault="00CE0320" w:rsidP="00CE0320">
      <w:pPr>
        <w:spacing w:after="0"/>
        <w:ind w:left="120"/>
        <w:jc w:val="both"/>
        <w:rPr>
          <w:rFonts w:ascii="Times New Roman" w:hAnsi="Times New Roman" w:cs="Times New Roman"/>
        </w:rPr>
      </w:pPr>
      <w:r w:rsidRPr="00BE434B">
        <w:rPr>
          <w:rFonts w:ascii="Times New Roman" w:hAnsi="Times New Roman" w:cs="Times New Roman"/>
          <w:color w:val="000000"/>
          <w:sz w:val="28"/>
        </w:rPr>
        <w:t xml:space="preserve"> Структура предметного результата включает следующий перечень знаний и умений:</w:t>
      </w:r>
    </w:p>
    <w:p w:rsidR="00247353" w:rsidRPr="00BE434B" w:rsidRDefault="00CE0320" w:rsidP="00CE0320">
      <w:pPr>
        <w:numPr>
          <w:ilvl w:val="0"/>
          <w:numId w:val="10"/>
        </w:numPr>
        <w:spacing w:after="0"/>
        <w:ind w:firstLine="0"/>
        <w:jc w:val="both"/>
        <w:rPr>
          <w:rFonts w:ascii="Times New Roman" w:hAnsi="Times New Roman" w:cs="Times New Roman"/>
        </w:rPr>
      </w:pPr>
      <w:r w:rsidRPr="00BE434B">
        <w:rPr>
          <w:rFonts w:ascii="Times New Roman" w:hAnsi="Times New Roman" w:cs="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47353" w:rsidRPr="00BE434B" w:rsidRDefault="00CE0320" w:rsidP="00CE0320">
      <w:pPr>
        <w:numPr>
          <w:ilvl w:val="0"/>
          <w:numId w:val="10"/>
        </w:numPr>
        <w:spacing w:after="0"/>
        <w:ind w:firstLine="0"/>
        <w:jc w:val="both"/>
        <w:rPr>
          <w:rFonts w:ascii="Times New Roman" w:hAnsi="Times New Roman" w:cs="Times New Roman"/>
        </w:rPr>
      </w:pPr>
      <w:r w:rsidRPr="00BE434B">
        <w:rPr>
          <w:rFonts w:ascii="Times New Roman" w:hAnsi="Times New Roman" w:cs="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47353" w:rsidRPr="00BE434B" w:rsidRDefault="00CE0320" w:rsidP="00CE0320">
      <w:pPr>
        <w:numPr>
          <w:ilvl w:val="0"/>
          <w:numId w:val="10"/>
        </w:numPr>
        <w:spacing w:after="0"/>
        <w:ind w:firstLine="0"/>
        <w:jc w:val="both"/>
        <w:rPr>
          <w:rFonts w:ascii="Times New Roman" w:hAnsi="Times New Roman" w:cs="Times New Roman"/>
        </w:rPr>
      </w:pPr>
      <w:r w:rsidRPr="00BE434B">
        <w:rPr>
          <w:rFonts w:ascii="Times New Roman" w:hAnsi="Times New Roman" w:cs="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47353" w:rsidRPr="00BE434B" w:rsidRDefault="00CE0320" w:rsidP="00CE0320">
      <w:pPr>
        <w:numPr>
          <w:ilvl w:val="0"/>
          <w:numId w:val="10"/>
        </w:numPr>
        <w:spacing w:after="0"/>
        <w:ind w:firstLine="0"/>
        <w:jc w:val="both"/>
        <w:rPr>
          <w:rFonts w:ascii="Times New Roman" w:hAnsi="Times New Roman" w:cs="Times New Roman"/>
        </w:rPr>
      </w:pPr>
      <w:r w:rsidRPr="00BE434B">
        <w:rPr>
          <w:rFonts w:ascii="Times New Roman" w:hAnsi="Times New Roman" w:cs="Times New Roman"/>
          <w:color w:val="000000"/>
          <w:sz w:val="28"/>
        </w:rPr>
        <w:t>активно участвовать в дискуссиях, не допуская умаления подвига народа при защите Отечества.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В том числе по учебному курсу «История России»: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По учебному курсу «Всеобщая история»:</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Вторая мировая война: причины, участники, основные сражения, итоги.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Власть и общество в годы войны. Решающий вклад СССР в Победу.</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11"/>
        </w:numPr>
        <w:spacing w:after="0"/>
        <w:ind w:firstLine="0"/>
        <w:jc w:val="both"/>
        <w:rPr>
          <w:rFonts w:ascii="Times New Roman" w:hAnsi="Times New Roman" w:cs="Times New Roman"/>
        </w:rPr>
      </w:pPr>
      <w:r w:rsidRPr="00BE434B">
        <w:rPr>
          <w:rFonts w:ascii="Times New Roman" w:hAnsi="Times New Roman" w:cs="Times New Roman"/>
          <w:color w:val="000000"/>
          <w:sz w:val="28"/>
        </w:rPr>
        <w:t>указывать хронологические рамки основных периодов отечественной и всеобщей истории 1914–1945 гг.;</w:t>
      </w:r>
    </w:p>
    <w:p w:rsidR="00247353" w:rsidRPr="00BE434B" w:rsidRDefault="00CE0320" w:rsidP="00CE0320">
      <w:pPr>
        <w:numPr>
          <w:ilvl w:val="0"/>
          <w:numId w:val="11"/>
        </w:numPr>
        <w:spacing w:after="0"/>
        <w:ind w:firstLine="0"/>
        <w:jc w:val="both"/>
        <w:rPr>
          <w:rFonts w:ascii="Times New Roman" w:hAnsi="Times New Roman" w:cs="Times New Roman"/>
        </w:rPr>
      </w:pPr>
      <w:r w:rsidRPr="00BE434B">
        <w:rPr>
          <w:rFonts w:ascii="Times New Roman" w:hAnsi="Times New Roman" w:cs="Times New Roman"/>
          <w:color w:val="000000"/>
          <w:sz w:val="28"/>
        </w:rPr>
        <w:t>называть даты важнейших событий и процессов отечественной и всеобщей истории 1914–1945 гг.;</w:t>
      </w:r>
    </w:p>
    <w:p w:rsidR="00247353" w:rsidRPr="00BE434B" w:rsidRDefault="00CE0320" w:rsidP="00CE0320">
      <w:pPr>
        <w:numPr>
          <w:ilvl w:val="0"/>
          <w:numId w:val="11"/>
        </w:numPr>
        <w:spacing w:after="0"/>
        <w:ind w:firstLine="0"/>
        <w:jc w:val="both"/>
        <w:rPr>
          <w:rFonts w:ascii="Times New Roman" w:hAnsi="Times New Roman" w:cs="Times New Roman"/>
        </w:rPr>
      </w:pPr>
      <w:r w:rsidRPr="00BE434B">
        <w:rPr>
          <w:rFonts w:ascii="Times New Roman" w:hAnsi="Times New Roman" w:cs="Times New Roman"/>
          <w:color w:val="000000"/>
          <w:sz w:val="28"/>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247353" w:rsidRPr="00BE434B" w:rsidRDefault="00CE0320" w:rsidP="00CE0320">
      <w:pPr>
        <w:numPr>
          <w:ilvl w:val="0"/>
          <w:numId w:val="11"/>
        </w:numPr>
        <w:spacing w:after="0"/>
        <w:ind w:firstLine="0"/>
        <w:jc w:val="both"/>
        <w:rPr>
          <w:rFonts w:ascii="Times New Roman" w:hAnsi="Times New Roman" w:cs="Times New Roman"/>
        </w:rPr>
      </w:pPr>
      <w:r w:rsidRPr="00BE434B">
        <w:rPr>
          <w:rFonts w:ascii="Times New Roman" w:hAnsi="Times New Roman" w:cs="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247353" w:rsidRPr="00BE434B" w:rsidRDefault="00247353" w:rsidP="00CE0320">
      <w:pPr>
        <w:spacing w:after="0"/>
        <w:ind w:left="120"/>
        <w:rPr>
          <w:rFonts w:ascii="Times New Roman" w:hAnsi="Times New Roman" w:cs="Times New Roman"/>
        </w:rPr>
      </w:pPr>
    </w:p>
    <w:p w:rsidR="00247353" w:rsidRPr="00BE434B" w:rsidRDefault="00CE0320" w:rsidP="00CE0320">
      <w:pPr>
        <w:spacing w:after="0"/>
        <w:ind w:left="120"/>
        <w:jc w:val="both"/>
        <w:rPr>
          <w:rFonts w:ascii="Times New Roman" w:hAnsi="Times New Roman" w:cs="Times New Roman"/>
        </w:rPr>
      </w:pPr>
      <w:r w:rsidRPr="00BE434B">
        <w:rPr>
          <w:rFonts w:ascii="Times New Roman" w:hAnsi="Times New Roman" w:cs="Times New Roman"/>
          <w:b/>
          <w:color w:val="000000"/>
          <w:sz w:val="28"/>
        </w:rPr>
        <w:t>11 КЛАСС</w:t>
      </w:r>
    </w:p>
    <w:p w:rsidR="00247353" w:rsidRPr="00BE434B" w:rsidRDefault="00247353" w:rsidP="00CE0320">
      <w:pPr>
        <w:spacing w:after="0"/>
        <w:ind w:left="120"/>
        <w:jc w:val="both"/>
        <w:rPr>
          <w:rFonts w:ascii="Times New Roman" w:hAnsi="Times New Roman" w:cs="Times New Roman"/>
        </w:rPr>
      </w:pP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12"/>
        </w:numPr>
        <w:spacing w:after="0"/>
        <w:ind w:firstLine="0"/>
        <w:jc w:val="both"/>
        <w:rPr>
          <w:rFonts w:ascii="Times New Roman" w:hAnsi="Times New Roman" w:cs="Times New Roman"/>
        </w:rPr>
      </w:pPr>
      <w:r w:rsidRPr="00BE434B">
        <w:rPr>
          <w:rFonts w:ascii="Times New Roman" w:hAnsi="Times New Roman" w:cs="Times New Roman"/>
          <w:color w:val="000000"/>
          <w:sz w:val="28"/>
        </w:rPr>
        <w:t>называть наиболее значимые события истории России 1945–2022 гг., объяснять их особую значимость для истории нашей страны;</w:t>
      </w:r>
    </w:p>
    <w:p w:rsidR="00247353" w:rsidRPr="00BE434B" w:rsidRDefault="00CE0320" w:rsidP="00CE0320">
      <w:pPr>
        <w:numPr>
          <w:ilvl w:val="0"/>
          <w:numId w:val="12"/>
        </w:numPr>
        <w:spacing w:after="0"/>
        <w:ind w:firstLine="0"/>
        <w:jc w:val="both"/>
        <w:rPr>
          <w:rFonts w:ascii="Times New Roman" w:hAnsi="Times New Roman" w:cs="Times New Roman"/>
        </w:rPr>
      </w:pPr>
      <w:r w:rsidRPr="00BE434B">
        <w:rPr>
          <w:rFonts w:ascii="Times New Roman" w:hAnsi="Times New Roman" w:cs="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247353" w:rsidRPr="00BE434B" w:rsidRDefault="00CE0320" w:rsidP="00CE0320">
      <w:pPr>
        <w:numPr>
          <w:ilvl w:val="0"/>
          <w:numId w:val="12"/>
        </w:numPr>
        <w:spacing w:after="0"/>
        <w:ind w:firstLine="0"/>
        <w:jc w:val="both"/>
        <w:rPr>
          <w:rFonts w:ascii="Times New Roman" w:hAnsi="Times New Roman" w:cs="Times New Roman"/>
        </w:rPr>
      </w:pPr>
      <w:r w:rsidRPr="00BE434B">
        <w:rPr>
          <w:rFonts w:ascii="Times New Roman" w:hAnsi="Times New Roman" w:cs="Times New Roman"/>
          <w:color w:val="000000"/>
          <w:sz w:val="28"/>
        </w:rPr>
        <w:t>используя знания по истории России и всемирной истории 1945–2022 гг., выявлять попытки фальсификации истории;</w:t>
      </w:r>
    </w:p>
    <w:p w:rsidR="00247353" w:rsidRPr="00BE434B" w:rsidRDefault="00CE0320" w:rsidP="00CE0320">
      <w:pPr>
        <w:numPr>
          <w:ilvl w:val="0"/>
          <w:numId w:val="12"/>
        </w:numPr>
        <w:spacing w:after="0"/>
        <w:ind w:firstLine="0"/>
        <w:jc w:val="both"/>
        <w:rPr>
          <w:rFonts w:ascii="Times New Roman" w:hAnsi="Times New Roman" w:cs="Times New Roman"/>
        </w:rPr>
      </w:pPr>
      <w:r w:rsidRPr="00BE434B">
        <w:rPr>
          <w:rFonts w:ascii="Times New Roman" w:hAnsi="Times New Roman" w:cs="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13"/>
        </w:numPr>
        <w:spacing w:after="0"/>
        <w:ind w:firstLine="0"/>
        <w:jc w:val="both"/>
        <w:rPr>
          <w:rFonts w:ascii="Times New Roman" w:hAnsi="Times New Roman" w:cs="Times New Roman"/>
        </w:rPr>
      </w:pPr>
      <w:r w:rsidRPr="00BE434B">
        <w:rPr>
          <w:rFonts w:ascii="Times New Roman" w:hAnsi="Times New Roman" w:cs="Times New Roman"/>
          <w:color w:val="000000"/>
          <w:sz w:val="28"/>
        </w:rPr>
        <w:t>называть имена наиболее выдающихся деятелей истории России 1945–2022 гг., события, процессы, в которых они участвовали;</w:t>
      </w:r>
    </w:p>
    <w:p w:rsidR="00247353" w:rsidRPr="00BE434B" w:rsidRDefault="00CE0320" w:rsidP="00CE0320">
      <w:pPr>
        <w:numPr>
          <w:ilvl w:val="0"/>
          <w:numId w:val="13"/>
        </w:numPr>
        <w:spacing w:after="0"/>
        <w:ind w:firstLine="0"/>
        <w:jc w:val="both"/>
        <w:rPr>
          <w:rFonts w:ascii="Times New Roman" w:hAnsi="Times New Roman" w:cs="Times New Roman"/>
        </w:rPr>
      </w:pPr>
      <w:r w:rsidRPr="00BE434B">
        <w:rPr>
          <w:rFonts w:ascii="Times New Roman" w:hAnsi="Times New Roman" w:cs="Times New Roman"/>
          <w:color w:val="000000"/>
          <w:sz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247353" w:rsidRPr="00BE434B" w:rsidRDefault="00CE0320" w:rsidP="00CE0320">
      <w:pPr>
        <w:numPr>
          <w:ilvl w:val="0"/>
          <w:numId w:val="13"/>
        </w:numPr>
        <w:spacing w:after="0"/>
        <w:ind w:firstLine="0"/>
        <w:jc w:val="both"/>
        <w:rPr>
          <w:rFonts w:ascii="Times New Roman" w:hAnsi="Times New Roman" w:cs="Times New Roman"/>
        </w:rPr>
      </w:pPr>
      <w:r w:rsidRPr="00BE434B">
        <w:rPr>
          <w:rFonts w:ascii="Times New Roman" w:hAnsi="Times New Roman" w:cs="Times New Roman"/>
          <w:color w:val="000000"/>
          <w:sz w:val="28"/>
        </w:rPr>
        <w:t>характеризовать значение и последствия событий 1945–2022 гг., в которых участвовали выдающиеся исторические личности, для истории России;</w:t>
      </w:r>
    </w:p>
    <w:p w:rsidR="00247353" w:rsidRPr="00BE434B" w:rsidRDefault="00CE0320" w:rsidP="00CE0320">
      <w:pPr>
        <w:numPr>
          <w:ilvl w:val="0"/>
          <w:numId w:val="13"/>
        </w:numPr>
        <w:spacing w:after="0"/>
        <w:ind w:firstLine="0"/>
        <w:jc w:val="both"/>
        <w:rPr>
          <w:rFonts w:ascii="Times New Roman" w:hAnsi="Times New Roman" w:cs="Times New Roman"/>
        </w:rPr>
      </w:pPr>
      <w:r w:rsidRPr="00BE434B">
        <w:rPr>
          <w:rFonts w:ascii="Times New Roman" w:hAnsi="Times New Roman" w:cs="Times New Roman"/>
          <w:color w:val="000000"/>
          <w:sz w:val="28"/>
        </w:rPr>
        <w:t>определять и объяснять (аргументировать) свое отношение и оценку деятельности исторических личностей.</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14"/>
        </w:numPr>
        <w:spacing w:after="0"/>
        <w:ind w:firstLine="0"/>
        <w:jc w:val="both"/>
        <w:rPr>
          <w:rFonts w:ascii="Times New Roman" w:hAnsi="Times New Roman" w:cs="Times New Roman"/>
        </w:rPr>
      </w:pPr>
      <w:r w:rsidRPr="00BE434B">
        <w:rPr>
          <w:rFonts w:ascii="Times New Roman" w:hAnsi="Times New Roman" w:cs="Times New Roman"/>
          <w:color w:val="000000"/>
          <w:sz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47353" w:rsidRPr="00BE434B" w:rsidRDefault="00CE0320" w:rsidP="00CE0320">
      <w:pPr>
        <w:numPr>
          <w:ilvl w:val="0"/>
          <w:numId w:val="14"/>
        </w:numPr>
        <w:spacing w:after="0"/>
        <w:ind w:firstLine="0"/>
        <w:jc w:val="both"/>
        <w:rPr>
          <w:rFonts w:ascii="Times New Roman" w:hAnsi="Times New Roman" w:cs="Times New Roman"/>
        </w:rPr>
      </w:pPr>
      <w:r w:rsidRPr="00BE434B">
        <w:rPr>
          <w:rFonts w:ascii="Times New Roman" w:hAnsi="Times New Roman" w:cs="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247353" w:rsidRPr="00BE434B" w:rsidRDefault="00CE0320" w:rsidP="00CE0320">
      <w:pPr>
        <w:numPr>
          <w:ilvl w:val="0"/>
          <w:numId w:val="14"/>
        </w:numPr>
        <w:spacing w:after="0"/>
        <w:ind w:firstLine="0"/>
        <w:jc w:val="both"/>
        <w:rPr>
          <w:rFonts w:ascii="Times New Roman" w:hAnsi="Times New Roman" w:cs="Times New Roman"/>
        </w:rPr>
      </w:pPr>
      <w:r w:rsidRPr="00BE434B">
        <w:rPr>
          <w:rFonts w:ascii="Times New Roman" w:hAnsi="Times New Roman" w:cs="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247353" w:rsidRPr="00BE434B" w:rsidRDefault="00CE0320" w:rsidP="00CE0320">
      <w:pPr>
        <w:numPr>
          <w:ilvl w:val="0"/>
          <w:numId w:val="14"/>
        </w:numPr>
        <w:spacing w:after="0"/>
        <w:ind w:firstLine="0"/>
        <w:jc w:val="both"/>
        <w:rPr>
          <w:rFonts w:ascii="Times New Roman" w:hAnsi="Times New Roman" w:cs="Times New Roman"/>
        </w:rPr>
      </w:pPr>
      <w:r w:rsidRPr="00BE434B">
        <w:rPr>
          <w:rFonts w:ascii="Times New Roman" w:hAnsi="Times New Roman" w:cs="Times New Roman"/>
          <w:color w:val="000000"/>
          <w:sz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47353" w:rsidRPr="00BE434B" w:rsidRDefault="00CE0320" w:rsidP="00CE0320">
      <w:pPr>
        <w:numPr>
          <w:ilvl w:val="0"/>
          <w:numId w:val="14"/>
        </w:numPr>
        <w:spacing w:after="0"/>
        <w:ind w:firstLine="0"/>
        <w:jc w:val="both"/>
        <w:rPr>
          <w:rFonts w:ascii="Times New Roman" w:hAnsi="Times New Roman" w:cs="Times New Roman"/>
        </w:rPr>
      </w:pPr>
      <w:r w:rsidRPr="00BE434B">
        <w:rPr>
          <w:rFonts w:ascii="Times New Roman" w:hAnsi="Times New Roman" w:cs="Times New Roman"/>
          <w:color w:val="000000"/>
          <w:sz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247353" w:rsidRPr="00BE434B" w:rsidRDefault="00CE0320" w:rsidP="00CE0320">
      <w:pPr>
        <w:numPr>
          <w:ilvl w:val="0"/>
          <w:numId w:val="14"/>
        </w:numPr>
        <w:spacing w:after="0"/>
        <w:ind w:firstLine="0"/>
        <w:jc w:val="both"/>
        <w:rPr>
          <w:rFonts w:ascii="Times New Roman" w:hAnsi="Times New Roman" w:cs="Times New Roman"/>
        </w:rPr>
      </w:pPr>
      <w:r w:rsidRPr="00BE434B">
        <w:rPr>
          <w:rFonts w:ascii="Times New Roman" w:hAnsi="Times New Roman" w:cs="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247353" w:rsidRPr="00BE434B" w:rsidRDefault="00CE0320" w:rsidP="00CE0320">
      <w:pPr>
        <w:numPr>
          <w:ilvl w:val="0"/>
          <w:numId w:val="14"/>
        </w:numPr>
        <w:spacing w:after="0"/>
        <w:ind w:firstLine="0"/>
        <w:jc w:val="both"/>
        <w:rPr>
          <w:rFonts w:ascii="Times New Roman" w:hAnsi="Times New Roman" w:cs="Times New Roman"/>
        </w:rPr>
      </w:pPr>
      <w:r w:rsidRPr="00BE434B">
        <w:rPr>
          <w:rFonts w:ascii="Times New Roman" w:hAnsi="Times New Roman" w:cs="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47353" w:rsidRPr="00BE434B" w:rsidRDefault="00CE0320" w:rsidP="00CE0320">
      <w:pPr>
        <w:numPr>
          <w:ilvl w:val="0"/>
          <w:numId w:val="14"/>
        </w:numPr>
        <w:spacing w:after="0"/>
        <w:ind w:firstLine="0"/>
        <w:jc w:val="both"/>
        <w:rPr>
          <w:rFonts w:ascii="Times New Roman" w:hAnsi="Times New Roman" w:cs="Times New Roman"/>
        </w:rPr>
      </w:pPr>
      <w:r w:rsidRPr="00BE434B">
        <w:rPr>
          <w:rFonts w:ascii="Times New Roman" w:hAnsi="Times New Roman" w:cs="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15"/>
        </w:numPr>
        <w:spacing w:after="0"/>
        <w:ind w:firstLine="0"/>
        <w:jc w:val="both"/>
        <w:rPr>
          <w:rFonts w:ascii="Times New Roman" w:hAnsi="Times New Roman" w:cs="Times New Roman"/>
        </w:rPr>
      </w:pPr>
      <w:r w:rsidRPr="00BE434B">
        <w:rPr>
          <w:rFonts w:ascii="Times New Roman" w:hAnsi="Times New Roman" w:cs="Times New Roman"/>
          <w:color w:val="000000"/>
          <w:sz w:val="28"/>
        </w:rPr>
        <w:t>называть характерные, существенные признаки событий, процессов, явлений истории России и всеобщей истории 1945–2022 гг.;</w:t>
      </w:r>
    </w:p>
    <w:p w:rsidR="00247353" w:rsidRPr="00BE434B" w:rsidRDefault="00CE0320" w:rsidP="00CE0320">
      <w:pPr>
        <w:numPr>
          <w:ilvl w:val="0"/>
          <w:numId w:val="15"/>
        </w:numPr>
        <w:spacing w:after="0"/>
        <w:ind w:firstLine="0"/>
        <w:jc w:val="both"/>
        <w:rPr>
          <w:rFonts w:ascii="Times New Roman" w:hAnsi="Times New Roman" w:cs="Times New Roman"/>
        </w:rPr>
      </w:pPr>
      <w:r w:rsidRPr="00BE434B">
        <w:rPr>
          <w:rFonts w:ascii="Times New Roman" w:hAnsi="Times New Roman" w:cs="Times New Roman"/>
          <w:color w:val="000000"/>
          <w:sz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247353" w:rsidRPr="00BE434B" w:rsidRDefault="00CE0320" w:rsidP="00CE0320">
      <w:pPr>
        <w:numPr>
          <w:ilvl w:val="0"/>
          <w:numId w:val="15"/>
        </w:numPr>
        <w:spacing w:after="0"/>
        <w:ind w:firstLine="0"/>
        <w:jc w:val="both"/>
        <w:rPr>
          <w:rFonts w:ascii="Times New Roman" w:hAnsi="Times New Roman" w:cs="Times New Roman"/>
        </w:rPr>
      </w:pPr>
      <w:r w:rsidRPr="00BE434B">
        <w:rPr>
          <w:rFonts w:ascii="Times New Roman" w:hAnsi="Times New Roman" w:cs="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247353" w:rsidRPr="00BE434B" w:rsidRDefault="00CE0320" w:rsidP="00CE0320">
      <w:pPr>
        <w:numPr>
          <w:ilvl w:val="0"/>
          <w:numId w:val="15"/>
        </w:numPr>
        <w:spacing w:after="0"/>
        <w:ind w:firstLine="0"/>
        <w:jc w:val="both"/>
        <w:rPr>
          <w:rFonts w:ascii="Times New Roman" w:hAnsi="Times New Roman" w:cs="Times New Roman"/>
        </w:rPr>
      </w:pPr>
      <w:r w:rsidRPr="00BE434B">
        <w:rPr>
          <w:rFonts w:ascii="Times New Roman" w:hAnsi="Times New Roman" w:cs="Times New Roman"/>
          <w:color w:val="000000"/>
          <w:sz w:val="28"/>
        </w:rPr>
        <w:t>обобщать историческую информацию по истории России и зарубежных стран 1945–2022 гг.;</w:t>
      </w:r>
    </w:p>
    <w:p w:rsidR="00247353" w:rsidRPr="00BE434B" w:rsidRDefault="00CE0320" w:rsidP="00CE0320">
      <w:pPr>
        <w:numPr>
          <w:ilvl w:val="0"/>
          <w:numId w:val="15"/>
        </w:numPr>
        <w:spacing w:after="0"/>
        <w:ind w:firstLine="0"/>
        <w:jc w:val="both"/>
        <w:rPr>
          <w:rFonts w:ascii="Times New Roman" w:hAnsi="Times New Roman" w:cs="Times New Roman"/>
        </w:rPr>
      </w:pPr>
      <w:r w:rsidRPr="00BE434B">
        <w:rPr>
          <w:rFonts w:ascii="Times New Roman" w:hAnsi="Times New Roman" w:cs="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247353" w:rsidRPr="00BE434B" w:rsidRDefault="00CE0320" w:rsidP="00CE0320">
      <w:pPr>
        <w:numPr>
          <w:ilvl w:val="0"/>
          <w:numId w:val="15"/>
        </w:numPr>
        <w:spacing w:after="0"/>
        <w:ind w:firstLine="0"/>
        <w:jc w:val="both"/>
        <w:rPr>
          <w:rFonts w:ascii="Times New Roman" w:hAnsi="Times New Roman" w:cs="Times New Roman"/>
        </w:rPr>
      </w:pPr>
      <w:r w:rsidRPr="00BE434B">
        <w:rPr>
          <w:rFonts w:ascii="Times New Roman" w:hAnsi="Times New Roman" w:cs="Times New Roman"/>
          <w:color w:val="000000"/>
          <w:sz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247353" w:rsidRPr="00BE434B" w:rsidRDefault="00CE0320" w:rsidP="00CE0320">
      <w:pPr>
        <w:numPr>
          <w:ilvl w:val="0"/>
          <w:numId w:val="15"/>
        </w:numPr>
        <w:spacing w:after="0"/>
        <w:ind w:firstLine="0"/>
        <w:jc w:val="both"/>
        <w:rPr>
          <w:rFonts w:ascii="Times New Roman" w:hAnsi="Times New Roman" w:cs="Times New Roman"/>
        </w:rPr>
      </w:pPr>
      <w:r w:rsidRPr="00BE434B">
        <w:rPr>
          <w:rFonts w:ascii="Times New Roman" w:hAnsi="Times New Roman" w:cs="Times New Roman"/>
          <w:color w:val="000000"/>
          <w:sz w:val="28"/>
        </w:rPr>
        <w:t>на основе изучения исторического материала устанавливать исторические аналогии.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16"/>
        </w:numPr>
        <w:spacing w:after="0"/>
        <w:ind w:firstLine="0"/>
        <w:jc w:val="both"/>
        <w:rPr>
          <w:rFonts w:ascii="Times New Roman" w:hAnsi="Times New Roman" w:cs="Times New Roman"/>
        </w:rPr>
      </w:pPr>
      <w:r w:rsidRPr="00BE434B">
        <w:rPr>
          <w:rFonts w:ascii="Times New Roman" w:hAnsi="Times New Roman" w:cs="Times New Roman"/>
          <w:color w:val="000000"/>
          <w:sz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247353" w:rsidRPr="00BE434B" w:rsidRDefault="00CE0320" w:rsidP="00CE0320">
      <w:pPr>
        <w:numPr>
          <w:ilvl w:val="0"/>
          <w:numId w:val="16"/>
        </w:numPr>
        <w:spacing w:after="0"/>
        <w:ind w:firstLine="0"/>
        <w:jc w:val="both"/>
        <w:rPr>
          <w:rFonts w:ascii="Times New Roman" w:hAnsi="Times New Roman" w:cs="Times New Roman"/>
        </w:rPr>
      </w:pPr>
      <w:r w:rsidRPr="00BE434B">
        <w:rPr>
          <w:rFonts w:ascii="Times New Roman" w:hAnsi="Times New Roman" w:cs="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247353" w:rsidRPr="00BE434B" w:rsidRDefault="00CE0320" w:rsidP="00CE0320">
      <w:pPr>
        <w:numPr>
          <w:ilvl w:val="0"/>
          <w:numId w:val="16"/>
        </w:numPr>
        <w:spacing w:after="0"/>
        <w:ind w:firstLine="0"/>
        <w:jc w:val="both"/>
        <w:rPr>
          <w:rFonts w:ascii="Times New Roman" w:hAnsi="Times New Roman" w:cs="Times New Roman"/>
        </w:rPr>
      </w:pPr>
      <w:r w:rsidRPr="00BE434B">
        <w:rPr>
          <w:rFonts w:ascii="Times New Roman" w:hAnsi="Times New Roman" w:cs="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247353" w:rsidRPr="00BE434B" w:rsidRDefault="00CE0320" w:rsidP="00CE0320">
      <w:pPr>
        <w:numPr>
          <w:ilvl w:val="0"/>
          <w:numId w:val="16"/>
        </w:numPr>
        <w:spacing w:after="0"/>
        <w:ind w:firstLine="0"/>
        <w:jc w:val="both"/>
        <w:rPr>
          <w:rFonts w:ascii="Times New Roman" w:hAnsi="Times New Roman" w:cs="Times New Roman"/>
        </w:rPr>
      </w:pPr>
      <w:r w:rsidRPr="00BE434B">
        <w:rPr>
          <w:rFonts w:ascii="Times New Roman" w:hAnsi="Times New Roman" w:cs="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47353" w:rsidRPr="00BE434B" w:rsidRDefault="00CE0320" w:rsidP="00CE0320">
      <w:pPr>
        <w:numPr>
          <w:ilvl w:val="0"/>
          <w:numId w:val="16"/>
        </w:numPr>
        <w:spacing w:after="0"/>
        <w:ind w:firstLine="0"/>
        <w:jc w:val="both"/>
        <w:rPr>
          <w:rFonts w:ascii="Times New Roman" w:hAnsi="Times New Roman" w:cs="Times New Roman"/>
        </w:rPr>
      </w:pPr>
      <w:r w:rsidRPr="00BE434B">
        <w:rPr>
          <w:rFonts w:ascii="Times New Roman" w:hAnsi="Times New Roman" w:cs="Times New Roman"/>
          <w:color w:val="000000"/>
          <w:sz w:val="28"/>
        </w:rPr>
        <w:t>соотносить события истории родного края, истории России и зарубежных стран 1945–2022 гг.;</w:t>
      </w:r>
    </w:p>
    <w:p w:rsidR="00247353" w:rsidRPr="00BE434B" w:rsidRDefault="00CE0320" w:rsidP="00CE0320">
      <w:pPr>
        <w:numPr>
          <w:ilvl w:val="0"/>
          <w:numId w:val="16"/>
        </w:numPr>
        <w:spacing w:after="0"/>
        <w:ind w:firstLine="0"/>
        <w:jc w:val="both"/>
        <w:rPr>
          <w:rFonts w:ascii="Times New Roman" w:hAnsi="Times New Roman" w:cs="Times New Roman"/>
        </w:rPr>
      </w:pPr>
      <w:r w:rsidRPr="00BE434B">
        <w:rPr>
          <w:rFonts w:ascii="Times New Roman" w:hAnsi="Times New Roman" w:cs="Times New Roman"/>
          <w:color w:val="000000"/>
          <w:sz w:val="28"/>
        </w:rPr>
        <w:t>определять современников исторических событий, явлений, процессов истории России и человечества в целом 1945–2022 гг.</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17"/>
        </w:numPr>
        <w:spacing w:after="0"/>
        <w:ind w:firstLine="0"/>
        <w:jc w:val="both"/>
        <w:rPr>
          <w:rFonts w:ascii="Times New Roman" w:hAnsi="Times New Roman" w:cs="Times New Roman"/>
        </w:rPr>
      </w:pPr>
      <w:r w:rsidRPr="00BE434B">
        <w:rPr>
          <w:rFonts w:ascii="Times New Roman" w:hAnsi="Times New Roman" w:cs="Times New Roman"/>
          <w:color w:val="000000"/>
          <w:sz w:val="28"/>
        </w:rPr>
        <w:t>различать виды письменных исторических источников по истории России и всемирной истории 1945–2022 гг.;</w:t>
      </w:r>
    </w:p>
    <w:p w:rsidR="00247353" w:rsidRPr="00BE434B" w:rsidRDefault="00CE0320" w:rsidP="00CE0320">
      <w:pPr>
        <w:numPr>
          <w:ilvl w:val="0"/>
          <w:numId w:val="17"/>
        </w:numPr>
        <w:spacing w:after="0"/>
        <w:ind w:firstLine="0"/>
        <w:jc w:val="both"/>
        <w:rPr>
          <w:rFonts w:ascii="Times New Roman" w:hAnsi="Times New Roman" w:cs="Times New Roman"/>
        </w:rPr>
      </w:pPr>
      <w:r w:rsidRPr="00BE434B">
        <w:rPr>
          <w:rFonts w:ascii="Times New Roman" w:hAnsi="Times New Roman" w:cs="Times New Roman"/>
          <w:color w:val="000000"/>
          <w:sz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247353" w:rsidRPr="00BE434B" w:rsidRDefault="00CE0320" w:rsidP="00CE0320">
      <w:pPr>
        <w:numPr>
          <w:ilvl w:val="0"/>
          <w:numId w:val="17"/>
        </w:numPr>
        <w:spacing w:after="0"/>
        <w:ind w:firstLine="0"/>
        <w:jc w:val="both"/>
        <w:rPr>
          <w:rFonts w:ascii="Times New Roman" w:hAnsi="Times New Roman" w:cs="Times New Roman"/>
        </w:rPr>
      </w:pPr>
      <w:r w:rsidRPr="00BE434B">
        <w:rPr>
          <w:rFonts w:ascii="Times New Roman" w:hAnsi="Times New Roman" w:cs="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247353" w:rsidRPr="00BE434B" w:rsidRDefault="00CE0320" w:rsidP="00CE0320">
      <w:pPr>
        <w:numPr>
          <w:ilvl w:val="0"/>
          <w:numId w:val="17"/>
        </w:numPr>
        <w:spacing w:after="0"/>
        <w:ind w:firstLine="0"/>
        <w:jc w:val="both"/>
        <w:rPr>
          <w:rFonts w:ascii="Times New Roman" w:hAnsi="Times New Roman" w:cs="Times New Roman"/>
        </w:rPr>
      </w:pPr>
      <w:r w:rsidRPr="00BE434B">
        <w:rPr>
          <w:rFonts w:ascii="Times New Roman" w:hAnsi="Times New Roman" w:cs="Times New Roman"/>
          <w:color w:val="000000"/>
          <w:sz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47353" w:rsidRPr="00BE434B" w:rsidRDefault="00CE0320" w:rsidP="00CE0320">
      <w:pPr>
        <w:numPr>
          <w:ilvl w:val="0"/>
          <w:numId w:val="17"/>
        </w:numPr>
        <w:spacing w:after="0"/>
        <w:ind w:firstLine="0"/>
        <w:jc w:val="both"/>
        <w:rPr>
          <w:rFonts w:ascii="Times New Roman" w:hAnsi="Times New Roman" w:cs="Times New Roman"/>
        </w:rPr>
      </w:pPr>
      <w:r w:rsidRPr="00BE434B">
        <w:rPr>
          <w:rFonts w:ascii="Times New Roman" w:hAnsi="Times New Roman" w:cs="Times New Roman"/>
          <w:color w:val="000000"/>
          <w:sz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247353" w:rsidRPr="00BE434B" w:rsidRDefault="00CE0320" w:rsidP="00CE0320">
      <w:pPr>
        <w:numPr>
          <w:ilvl w:val="0"/>
          <w:numId w:val="17"/>
        </w:numPr>
        <w:spacing w:after="0"/>
        <w:ind w:firstLine="0"/>
        <w:jc w:val="both"/>
        <w:rPr>
          <w:rFonts w:ascii="Times New Roman" w:hAnsi="Times New Roman" w:cs="Times New Roman"/>
        </w:rPr>
      </w:pPr>
      <w:r w:rsidRPr="00BE434B">
        <w:rPr>
          <w:rFonts w:ascii="Times New Roman" w:hAnsi="Times New Roman" w:cs="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247353" w:rsidRPr="00BE434B" w:rsidRDefault="00CE0320" w:rsidP="00CE0320">
      <w:pPr>
        <w:numPr>
          <w:ilvl w:val="0"/>
          <w:numId w:val="17"/>
        </w:numPr>
        <w:spacing w:after="0"/>
        <w:ind w:firstLine="0"/>
        <w:jc w:val="both"/>
        <w:rPr>
          <w:rFonts w:ascii="Times New Roman" w:hAnsi="Times New Roman" w:cs="Times New Roman"/>
        </w:rPr>
      </w:pPr>
      <w:r w:rsidRPr="00BE434B">
        <w:rPr>
          <w:rFonts w:ascii="Times New Roman" w:hAnsi="Times New Roman" w:cs="Times New Roman"/>
          <w:color w:val="000000"/>
          <w:sz w:val="28"/>
        </w:rPr>
        <w:t>использовать исторические письменные источники при аргументации дискуссионных точек зрения;</w:t>
      </w:r>
    </w:p>
    <w:p w:rsidR="00247353" w:rsidRPr="00BE434B" w:rsidRDefault="00CE0320" w:rsidP="00CE0320">
      <w:pPr>
        <w:numPr>
          <w:ilvl w:val="0"/>
          <w:numId w:val="17"/>
        </w:numPr>
        <w:spacing w:after="0"/>
        <w:ind w:firstLine="0"/>
        <w:jc w:val="both"/>
        <w:rPr>
          <w:rFonts w:ascii="Times New Roman" w:hAnsi="Times New Roman" w:cs="Times New Roman"/>
        </w:rPr>
      </w:pPr>
      <w:r w:rsidRPr="00BE434B">
        <w:rPr>
          <w:rFonts w:ascii="Times New Roman" w:hAnsi="Times New Roman" w:cs="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247353" w:rsidRPr="00BE434B" w:rsidRDefault="00CE0320" w:rsidP="00CE0320">
      <w:pPr>
        <w:numPr>
          <w:ilvl w:val="0"/>
          <w:numId w:val="17"/>
        </w:numPr>
        <w:spacing w:after="0"/>
        <w:ind w:firstLine="0"/>
        <w:jc w:val="both"/>
        <w:rPr>
          <w:rFonts w:ascii="Times New Roman" w:hAnsi="Times New Roman" w:cs="Times New Roman"/>
        </w:rPr>
      </w:pPr>
      <w:r w:rsidRPr="00BE434B">
        <w:rPr>
          <w:rFonts w:ascii="Times New Roman" w:hAnsi="Times New Roman" w:cs="Times New Roman"/>
          <w:color w:val="000000"/>
          <w:sz w:val="28"/>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18"/>
        </w:numPr>
        <w:spacing w:after="0"/>
        <w:ind w:firstLine="0"/>
        <w:jc w:val="both"/>
        <w:rPr>
          <w:rFonts w:ascii="Times New Roman" w:hAnsi="Times New Roman" w:cs="Times New Roman"/>
        </w:rPr>
      </w:pPr>
      <w:r w:rsidRPr="00BE434B">
        <w:rPr>
          <w:rFonts w:ascii="Times New Roman" w:hAnsi="Times New Roman" w:cs="Times New Roman"/>
          <w:color w:val="000000"/>
          <w:sz w:val="28"/>
        </w:rPr>
        <w:t>знать и использовать правила информационной безопасности при поиске исторической информации;</w:t>
      </w:r>
    </w:p>
    <w:p w:rsidR="00247353" w:rsidRPr="00BE434B" w:rsidRDefault="00CE0320" w:rsidP="00CE0320">
      <w:pPr>
        <w:numPr>
          <w:ilvl w:val="0"/>
          <w:numId w:val="18"/>
        </w:numPr>
        <w:spacing w:after="0"/>
        <w:ind w:firstLine="0"/>
        <w:jc w:val="both"/>
        <w:rPr>
          <w:rFonts w:ascii="Times New Roman" w:hAnsi="Times New Roman" w:cs="Times New Roman"/>
        </w:rPr>
      </w:pPr>
      <w:r w:rsidRPr="00BE434B">
        <w:rPr>
          <w:rFonts w:ascii="Times New Roman" w:hAnsi="Times New Roman" w:cs="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247353" w:rsidRPr="00BE434B" w:rsidRDefault="00CE0320" w:rsidP="00CE0320">
      <w:pPr>
        <w:numPr>
          <w:ilvl w:val="0"/>
          <w:numId w:val="18"/>
        </w:numPr>
        <w:spacing w:after="0"/>
        <w:ind w:firstLine="0"/>
        <w:jc w:val="both"/>
        <w:rPr>
          <w:rFonts w:ascii="Times New Roman" w:hAnsi="Times New Roman" w:cs="Times New Roman"/>
        </w:rPr>
      </w:pPr>
      <w:r w:rsidRPr="00BE434B">
        <w:rPr>
          <w:rFonts w:ascii="Times New Roman" w:hAnsi="Times New Roman" w:cs="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47353" w:rsidRPr="00BE434B" w:rsidRDefault="00CE0320" w:rsidP="00CE0320">
      <w:pPr>
        <w:numPr>
          <w:ilvl w:val="0"/>
          <w:numId w:val="18"/>
        </w:numPr>
        <w:spacing w:after="0"/>
        <w:ind w:firstLine="0"/>
        <w:jc w:val="both"/>
        <w:rPr>
          <w:rFonts w:ascii="Times New Roman" w:hAnsi="Times New Roman" w:cs="Times New Roman"/>
        </w:rPr>
      </w:pPr>
      <w:r w:rsidRPr="00BE434B">
        <w:rPr>
          <w:rFonts w:ascii="Times New Roman" w:hAnsi="Times New Roman" w:cs="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247353" w:rsidRPr="00BE434B" w:rsidRDefault="00CE0320" w:rsidP="00CE0320">
      <w:pPr>
        <w:numPr>
          <w:ilvl w:val="0"/>
          <w:numId w:val="18"/>
        </w:numPr>
        <w:spacing w:after="0"/>
        <w:ind w:firstLine="0"/>
        <w:jc w:val="both"/>
        <w:rPr>
          <w:rFonts w:ascii="Times New Roman" w:hAnsi="Times New Roman" w:cs="Times New Roman"/>
        </w:rPr>
      </w:pPr>
      <w:r w:rsidRPr="00BE434B">
        <w:rPr>
          <w:rFonts w:ascii="Times New Roman" w:hAnsi="Times New Roman" w:cs="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19"/>
        </w:numPr>
        <w:spacing w:after="0"/>
        <w:ind w:firstLine="0"/>
        <w:jc w:val="both"/>
        <w:rPr>
          <w:rFonts w:ascii="Times New Roman" w:hAnsi="Times New Roman" w:cs="Times New Roman"/>
        </w:rPr>
      </w:pPr>
      <w:r w:rsidRPr="00BE434B">
        <w:rPr>
          <w:rFonts w:ascii="Times New Roman" w:hAnsi="Times New Roman" w:cs="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247353" w:rsidRPr="00BE434B" w:rsidRDefault="00CE0320" w:rsidP="00CE0320">
      <w:pPr>
        <w:numPr>
          <w:ilvl w:val="0"/>
          <w:numId w:val="19"/>
        </w:numPr>
        <w:spacing w:after="0"/>
        <w:ind w:firstLine="0"/>
        <w:jc w:val="both"/>
        <w:rPr>
          <w:rFonts w:ascii="Times New Roman" w:hAnsi="Times New Roman" w:cs="Times New Roman"/>
        </w:rPr>
      </w:pPr>
      <w:r w:rsidRPr="00BE434B">
        <w:rPr>
          <w:rFonts w:ascii="Times New Roman" w:hAnsi="Times New Roman" w:cs="Times New Roman"/>
          <w:color w:val="000000"/>
          <w:sz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247353" w:rsidRPr="00BE434B" w:rsidRDefault="00CE0320" w:rsidP="00CE0320">
      <w:pPr>
        <w:numPr>
          <w:ilvl w:val="0"/>
          <w:numId w:val="19"/>
        </w:numPr>
        <w:spacing w:after="0"/>
        <w:ind w:firstLine="0"/>
        <w:jc w:val="both"/>
        <w:rPr>
          <w:rFonts w:ascii="Times New Roman" w:hAnsi="Times New Roman" w:cs="Times New Roman"/>
        </w:rPr>
      </w:pPr>
      <w:r w:rsidRPr="00BE434B">
        <w:rPr>
          <w:rFonts w:ascii="Times New Roman" w:hAnsi="Times New Roman" w:cs="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247353" w:rsidRPr="00BE434B" w:rsidRDefault="00CE0320" w:rsidP="00CE0320">
      <w:pPr>
        <w:numPr>
          <w:ilvl w:val="0"/>
          <w:numId w:val="19"/>
        </w:numPr>
        <w:spacing w:after="0"/>
        <w:ind w:firstLine="0"/>
        <w:jc w:val="both"/>
        <w:rPr>
          <w:rFonts w:ascii="Times New Roman" w:hAnsi="Times New Roman" w:cs="Times New Roman"/>
        </w:rPr>
      </w:pPr>
      <w:r w:rsidRPr="00BE434B">
        <w:rPr>
          <w:rFonts w:ascii="Times New Roman" w:hAnsi="Times New Roman" w:cs="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47353" w:rsidRPr="00BE434B" w:rsidRDefault="00CE0320" w:rsidP="00CE0320">
      <w:pPr>
        <w:numPr>
          <w:ilvl w:val="0"/>
          <w:numId w:val="19"/>
        </w:numPr>
        <w:spacing w:after="0"/>
        <w:ind w:firstLine="0"/>
        <w:jc w:val="both"/>
        <w:rPr>
          <w:rFonts w:ascii="Times New Roman" w:hAnsi="Times New Roman" w:cs="Times New Roman"/>
        </w:rPr>
      </w:pPr>
      <w:r w:rsidRPr="00BE434B">
        <w:rPr>
          <w:rFonts w:ascii="Times New Roman" w:hAnsi="Times New Roman" w:cs="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247353" w:rsidRPr="00BE434B" w:rsidRDefault="00CE0320" w:rsidP="00CE0320">
      <w:pPr>
        <w:numPr>
          <w:ilvl w:val="0"/>
          <w:numId w:val="19"/>
        </w:numPr>
        <w:spacing w:after="0"/>
        <w:ind w:firstLine="0"/>
        <w:jc w:val="both"/>
        <w:rPr>
          <w:rFonts w:ascii="Times New Roman" w:hAnsi="Times New Roman" w:cs="Times New Roman"/>
        </w:rPr>
      </w:pPr>
      <w:r w:rsidRPr="00BE434B">
        <w:rPr>
          <w:rFonts w:ascii="Times New Roman" w:hAnsi="Times New Roman" w:cs="Times New Roman"/>
          <w:color w:val="000000"/>
          <w:sz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247353" w:rsidRPr="00BE434B" w:rsidRDefault="00CE0320" w:rsidP="00CE0320">
      <w:pPr>
        <w:numPr>
          <w:ilvl w:val="0"/>
          <w:numId w:val="19"/>
        </w:numPr>
        <w:spacing w:after="0"/>
        <w:ind w:firstLine="0"/>
        <w:jc w:val="both"/>
        <w:rPr>
          <w:rFonts w:ascii="Times New Roman" w:hAnsi="Times New Roman" w:cs="Times New Roman"/>
        </w:rPr>
      </w:pPr>
      <w:r w:rsidRPr="00BE434B">
        <w:rPr>
          <w:rFonts w:ascii="Times New Roman" w:hAnsi="Times New Roman" w:cs="Times New Roman"/>
          <w:color w:val="000000"/>
          <w:sz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247353" w:rsidRPr="00BE434B" w:rsidRDefault="00CE0320" w:rsidP="00CE0320">
      <w:pPr>
        <w:numPr>
          <w:ilvl w:val="0"/>
          <w:numId w:val="19"/>
        </w:numPr>
        <w:spacing w:after="0"/>
        <w:ind w:firstLine="0"/>
        <w:jc w:val="both"/>
        <w:rPr>
          <w:rFonts w:ascii="Times New Roman" w:hAnsi="Times New Roman" w:cs="Times New Roman"/>
        </w:rPr>
      </w:pPr>
      <w:r w:rsidRPr="00BE434B">
        <w:rPr>
          <w:rFonts w:ascii="Times New Roman" w:hAnsi="Times New Roman" w:cs="Times New Roman"/>
          <w:color w:val="000000"/>
          <w:sz w:val="28"/>
        </w:rPr>
        <w:t>определять события, явления, процессы, которым посвящены визуальные источники исторической информации;</w:t>
      </w:r>
    </w:p>
    <w:p w:rsidR="00247353" w:rsidRPr="00BE434B" w:rsidRDefault="00CE0320" w:rsidP="00CE0320">
      <w:pPr>
        <w:numPr>
          <w:ilvl w:val="0"/>
          <w:numId w:val="19"/>
        </w:numPr>
        <w:spacing w:after="0"/>
        <w:ind w:firstLine="0"/>
        <w:jc w:val="both"/>
        <w:rPr>
          <w:rFonts w:ascii="Times New Roman" w:hAnsi="Times New Roman" w:cs="Times New Roman"/>
        </w:rPr>
      </w:pPr>
      <w:r w:rsidRPr="00BE434B">
        <w:rPr>
          <w:rFonts w:ascii="Times New Roman" w:hAnsi="Times New Roman" w:cs="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247353" w:rsidRPr="00BE434B" w:rsidRDefault="00CE0320" w:rsidP="00CE0320">
      <w:pPr>
        <w:numPr>
          <w:ilvl w:val="0"/>
          <w:numId w:val="19"/>
        </w:numPr>
        <w:spacing w:after="0"/>
        <w:ind w:firstLine="0"/>
        <w:jc w:val="both"/>
        <w:rPr>
          <w:rFonts w:ascii="Times New Roman" w:hAnsi="Times New Roman" w:cs="Times New Roman"/>
        </w:rPr>
      </w:pPr>
      <w:r w:rsidRPr="00BE434B">
        <w:rPr>
          <w:rFonts w:ascii="Times New Roman" w:hAnsi="Times New Roman" w:cs="Times New Roman"/>
          <w:color w:val="000000"/>
          <w:sz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247353" w:rsidRPr="00BE434B" w:rsidRDefault="00CE0320" w:rsidP="00CE0320">
      <w:pPr>
        <w:numPr>
          <w:ilvl w:val="0"/>
          <w:numId w:val="19"/>
        </w:numPr>
        <w:spacing w:after="0"/>
        <w:ind w:firstLine="0"/>
        <w:jc w:val="both"/>
        <w:rPr>
          <w:rFonts w:ascii="Times New Roman" w:hAnsi="Times New Roman" w:cs="Times New Roman"/>
        </w:rPr>
      </w:pPr>
      <w:r w:rsidRPr="00BE434B">
        <w:rPr>
          <w:rFonts w:ascii="Times New Roman" w:hAnsi="Times New Roman" w:cs="Times New Roman"/>
          <w:color w:val="000000"/>
          <w:sz w:val="28"/>
        </w:rPr>
        <w:t>представлять историческую информацию в виде таблиц, графиков, схем, диаграмм;</w:t>
      </w:r>
    </w:p>
    <w:p w:rsidR="00247353" w:rsidRPr="00BE434B" w:rsidRDefault="00CE0320" w:rsidP="00CE0320">
      <w:pPr>
        <w:numPr>
          <w:ilvl w:val="0"/>
          <w:numId w:val="19"/>
        </w:numPr>
        <w:spacing w:after="0"/>
        <w:ind w:firstLine="0"/>
        <w:jc w:val="both"/>
        <w:rPr>
          <w:rFonts w:ascii="Times New Roman" w:hAnsi="Times New Roman" w:cs="Times New Roman"/>
        </w:rPr>
      </w:pPr>
      <w:r w:rsidRPr="00BE434B">
        <w:rPr>
          <w:rFonts w:ascii="Times New Roman" w:hAnsi="Times New Roman" w:cs="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20"/>
        </w:numPr>
        <w:spacing w:after="0"/>
        <w:ind w:firstLine="0"/>
        <w:jc w:val="both"/>
        <w:rPr>
          <w:rFonts w:ascii="Times New Roman" w:hAnsi="Times New Roman" w:cs="Times New Roman"/>
        </w:rPr>
      </w:pPr>
      <w:r w:rsidRPr="00BE434B">
        <w:rPr>
          <w:rFonts w:ascii="Times New Roman" w:hAnsi="Times New Roman" w:cs="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47353" w:rsidRPr="00BE434B" w:rsidRDefault="00CE0320" w:rsidP="00CE0320">
      <w:pPr>
        <w:numPr>
          <w:ilvl w:val="0"/>
          <w:numId w:val="20"/>
        </w:numPr>
        <w:spacing w:after="0"/>
        <w:ind w:firstLine="0"/>
        <w:jc w:val="both"/>
        <w:rPr>
          <w:rFonts w:ascii="Times New Roman" w:hAnsi="Times New Roman" w:cs="Times New Roman"/>
        </w:rPr>
      </w:pPr>
      <w:r w:rsidRPr="00BE434B">
        <w:rPr>
          <w:rFonts w:ascii="Times New Roman" w:hAnsi="Times New Roman" w:cs="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47353" w:rsidRPr="00BE434B" w:rsidRDefault="00CE0320" w:rsidP="00CE0320">
      <w:pPr>
        <w:numPr>
          <w:ilvl w:val="0"/>
          <w:numId w:val="20"/>
        </w:numPr>
        <w:spacing w:after="0"/>
        <w:ind w:firstLine="0"/>
        <w:jc w:val="both"/>
        <w:rPr>
          <w:rFonts w:ascii="Times New Roman" w:hAnsi="Times New Roman" w:cs="Times New Roman"/>
        </w:rPr>
      </w:pPr>
      <w:r w:rsidRPr="00BE434B">
        <w:rPr>
          <w:rFonts w:ascii="Times New Roman" w:hAnsi="Times New Roman" w:cs="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47353" w:rsidRPr="00BE434B" w:rsidRDefault="00CE0320" w:rsidP="00CE0320">
      <w:pPr>
        <w:numPr>
          <w:ilvl w:val="0"/>
          <w:numId w:val="20"/>
        </w:numPr>
        <w:spacing w:after="0"/>
        <w:ind w:firstLine="0"/>
        <w:jc w:val="both"/>
        <w:rPr>
          <w:rFonts w:ascii="Times New Roman" w:hAnsi="Times New Roman" w:cs="Times New Roman"/>
        </w:rPr>
      </w:pPr>
      <w:r w:rsidRPr="00BE434B">
        <w:rPr>
          <w:rFonts w:ascii="Times New Roman" w:hAnsi="Times New Roman" w:cs="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21"/>
        </w:numPr>
        <w:spacing w:after="0"/>
        <w:ind w:firstLine="0"/>
        <w:jc w:val="both"/>
        <w:rPr>
          <w:rFonts w:ascii="Times New Roman" w:hAnsi="Times New Roman" w:cs="Times New Roman"/>
        </w:rPr>
      </w:pPr>
      <w:r w:rsidRPr="00BE434B">
        <w:rPr>
          <w:rFonts w:ascii="Times New Roman" w:hAnsi="Times New Roman" w:cs="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247353" w:rsidRPr="00BE434B" w:rsidRDefault="00CE0320" w:rsidP="00CE0320">
      <w:pPr>
        <w:numPr>
          <w:ilvl w:val="0"/>
          <w:numId w:val="21"/>
        </w:numPr>
        <w:spacing w:after="0"/>
        <w:ind w:firstLine="0"/>
        <w:jc w:val="both"/>
        <w:rPr>
          <w:rFonts w:ascii="Times New Roman" w:hAnsi="Times New Roman" w:cs="Times New Roman"/>
        </w:rPr>
      </w:pPr>
      <w:r w:rsidRPr="00BE434B">
        <w:rPr>
          <w:rFonts w:ascii="Times New Roman" w:hAnsi="Times New Roman" w:cs="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247353" w:rsidRPr="00BE434B" w:rsidRDefault="00CE0320" w:rsidP="00CE0320">
      <w:pPr>
        <w:numPr>
          <w:ilvl w:val="0"/>
          <w:numId w:val="21"/>
        </w:numPr>
        <w:spacing w:after="0"/>
        <w:ind w:firstLine="0"/>
        <w:jc w:val="both"/>
        <w:rPr>
          <w:rFonts w:ascii="Times New Roman" w:hAnsi="Times New Roman" w:cs="Times New Roman"/>
        </w:rPr>
      </w:pPr>
      <w:r w:rsidRPr="00BE434B">
        <w:rPr>
          <w:rFonts w:ascii="Times New Roman" w:hAnsi="Times New Roman" w:cs="Times New Roman"/>
          <w:color w:val="000000"/>
          <w:sz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247353" w:rsidRPr="00BE434B" w:rsidRDefault="00CE0320" w:rsidP="00CE0320">
      <w:pPr>
        <w:numPr>
          <w:ilvl w:val="0"/>
          <w:numId w:val="21"/>
        </w:numPr>
        <w:spacing w:after="0"/>
        <w:ind w:firstLine="0"/>
        <w:jc w:val="both"/>
        <w:rPr>
          <w:rFonts w:ascii="Times New Roman" w:hAnsi="Times New Roman" w:cs="Times New Roman"/>
        </w:rPr>
      </w:pPr>
      <w:r w:rsidRPr="00BE434B">
        <w:rPr>
          <w:rFonts w:ascii="Times New Roman" w:hAnsi="Times New Roman" w:cs="Times New Roman"/>
          <w:color w:val="000000"/>
          <w:sz w:val="28"/>
        </w:rPr>
        <w:t>активно участвовать в дискуссиях, не допуская умаления подвига народа при защите Отечества.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i/>
          <w:color w:val="000000"/>
          <w:sz w:val="28"/>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В том числе по учебному курсу «История России»:</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Российская Федерация в 1992–2022 гг. Становление новой России. Возрождение Российской Федерации как великой державы в ХХIв.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По учебному курсу «Всеобщая история»:</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pacing w:val="-1"/>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247353" w:rsidRPr="00BE434B" w:rsidRDefault="00CE0320" w:rsidP="00CE0320">
      <w:pPr>
        <w:spacing w:after="0"/>
        <w:jc w:val="both"/>
        <w:rPr>
          <w:rFonts w:ascii="Times New Roman" w:hAnsi="Times New Roman" w:cs="Times New Roman"/>
        </w:rPr>
      </w:pPr>
      <w:r w:rsidRPr="00BE434B">
        <w:rPr>
          <w:rFonts w:ascii="Times New Roman" w:hAnsi="Times New Roman" w:cs="Times New Roman"/>
          <w:color w:val="000000"/>
          <w:sz w:val="28"/>
        </w:rPr>
        <w:t>Структура предметного результата включает следующий перечень знаний и умений:</w:t>
      </w:r>
    </w:p>
    <w:p w:rsidR="00247353" w:rsidRPr="00BE434B" w:rsidRDefault="00CE0320" w:rsidP="00CE0320">
      <w:pPr>
        <w:numPr>
          <w:ilvl w:val="0"/>
          <w:numId w:val="22"/>
        </w:numPr>
        <w:spacing w:after="0"/>
        <w:ind w:firstLine="0"/>
        <w:jc w:val="both"/>
        <w:rPr>
          <w:rFonts w:ascii="Times New Roman" w:hAnsi="Times New Roman" w:cs="Times New Roman"/>
        </w:rPr>
      </w:pPr>
      <w:r w:rsidRPr="00BE434B">
        <w:rPr>
          <w:rFonts w:ascii="Times New Roman" w:hAnsi="Times New Roman" w:cs="Times New Roman"/>
          <w:color w:val="000000"/>
          <w:sz w:val="28"/>
        </w:rPr>
        <w:t>указывать хронологические рамки основных периодов отечественной и всеобщей истории 1945–2022 гг.;</w:t>
      </w:r>
    </w:p>
    <w:p w:rsidR="00247353" w:rsidRPr="00BE434B" w:rsidRDefault="00CE0320" w:rsidP="00CE0320">
      <w:pPr>
        <w:numPr>
          <w:ilvl w:val="0"/>
          <w:numId w:val="22"/>
        </w:numPr>
        <w:spacing w:after="0"/>
        <w:ind w:firstLine="0"/>
        <w:jc w:val="both"/>
        <w:rPr>
          <w:rFonts w:ascii="Times New Roman" w:hAnsi="Times New Roman" w:cs="Times New Roman"/>
        </w:rPr>
      </w:pPr>
      <w:r w:rsidRPr="00BE434B">
        <w:rPr>
          <w:rFonts w:ascii="Times New Roman" w:hAnsi="Times New Roman" w:cs="Times New Roman"/>
          <w:color w:val="000000"/>
          <w:sz w:val="28"/>
        </w:rPr>
        <w:t>называть даты важнейших событий и процессов отечественной и всеобщей истории 1945–2022 гг.;</w:t>
      </w:r>
    </w:p>
    <w:p w:rsidR="00247353" w:rsidRPr="00BE434B" w:rsidRDefault="00CE0320" w:rsidP="00CE0320">
      <w:pPr>
        <w:numPr>
          <w:ilvl w:val="0"/>
          <w:numId w:val="22"/>
        </w:numPr>
        <w:spacing w:after="0"/>
        <w:ind w:firstLine="0"/>
        <w:jc w:val="both"/>
        <w:rPr>
          <w:rFonts w:ascii="Times New Roman" w:hAnsi="Times New Roman" w:cs="Times New Roman"/>
        </w:rPr>
      </w:pPr>
      <w:r w:rsidRPr="00BE434B">
        <w:rPr>
          <w:rFonts w:ascii="Times New Roman" w:hAnsi="Times New Roman" w:cs="Times New Roman"/>
          <w:color w:val="000000"/>
          <w:sz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247353" w:rsidRPr="00BE434B" w:rsidRDefault="00CE0320" w:rsidP="00CE0320">
      <w:pPr>
        <w:numPr>
          <w:ilvl w:val="0"/>
          <w:numId w:val="22"/>
        </w:numPr>
        <w:spacing w:after="0"/>
        <w:ind w:firstLine="0"/>
        <w:jc w:val="both"/>
        <w:rPr>
          <w:rFonts w:ascii="Times New Roman" w:hAnsi="Times New Roman" w:cs="Times New Roman"/>
        </w:rPr>
      </w:pPr>
      <w:r w:rsidRPr="00BE434B">
        <w:rPr>
          <w:rFonts w:ascii="Times New Roman" w:hAnsi="Times New Roman" w:cs="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247353" w:rsidRPr="00BE434B" w:rsidRDefault="00247353">
      <w:pPr>
        <w:rPr>
          <w:rFonts w:ascii="Times New Roman" w:hAnsi="Times New Roman" w:cs="Times New Roman"/>
        </w:rPr>
        <w:sectPr w:rsidR="00247353" w:rsidRPr="00BE434B" w:rsidSect="00CE0320">
          <w:pgSz w:w="11906" w:h="16383"/>
          <w:pgMar w:top="1134" w:right="850" w:bottom="1134" w:left="1134" w:header="720" w:footer="720" w:gutter="0"/>
          <w:cols w:space="720"/>
        </w:sectPr>
      </w:pPr>
    </w:p>
    <w:p w:rsidR="00247353" w:rsidRPr="00BE434B" w:rsidRDefault="00CE0320">
      <w:pPr>
        <w:spacing w:after="0"/>
        <w:ind w:left="120"/>
        <w:rPr>
          <w:rFonts w:ascii="Times New Roman" w:hAnsi="Times New Roman" w:cs="Times New Roman"/>
        </w:rPr>
      </w:pPr>
      <w:bookmarkStart w:id="8" w:name="block-2546798"/>
      <w:bookmarkEnd w:id="7"/>
      <w:r w:rsidRPr="00BE434B">
        <w:rPr>
          <w:rFonts w:ascii="Times New Roman" w:hAnsi="Times New Roman" w:cs="Times New Roman"/>
          <w:b/>
          <w:color w:val="000000"/>
          <w:sz w:val="28"/>
        </w:rPr>
        <w:t xml:space="preserve">ТЕМАТИЧЕСКОЕ ПЛАНИРОВАНИЕ </w:t>
      </w:r>
    </w:p>
    <w:p w:rsidR="00247353" w:rsidRPr="00BE434B" w:rsidRDefault="00CE0320">
      <w:pPr>
        <w:spacing w:after="0"/>
        <w:ind w:left="120"/>
        <w:rPr>
          <w:rFonts w:ascii="Times New Roman" w:hAnsi="Times New Roman" w:cs="Times New Roman"/>
        </w:rPr>
      </w:pPr>
      <w:r w:rsidRPr="00BE434B">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7"/>
        <w:gridCol w:w="5073"/>
        <w:gridCol w:w="854"/>
        <w:gridCol w:w="2337"/>
        <w:gridCol w:w="2396"/>
        <w:gridCol w:w="2753"/>
      </w:tblGrid>
      <w:tr w:rsidR="00247353" w:rsidRPr="00BE434B">
        <w:trPr>
          <w:trHeight w:val="144"/>
          <w:tblCellSpacing w:w="20" w:type="nil"/>
        </w:trPr>
        <w:tc>
          <w:tcPr>
            <w:tcW w:w="520" w:type="dxa"/>
            <w:vMerge w:val="restart"/>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 xml:space="preserve">№ п/п </w:t>
            </w:r>
          </w:p>
          <w:p w:rsidR="00247353" w:rsidRPr="00BE434B" w:rsidRDefault="00247353">
            <w:pPr>
              <w:spacing w:after="0"/>
              <w:ind w:left="135"/>
              <w:rPr>
                <w:rFonts w:ascii="Times New Roman" w:hAnsi="Times New Roman" w:cs="Times New Roman"/>
              </w:rPr>
            </w:pPr>
          </w:p>
        </w:tc>
        <w:tc>
          <w:tcPr>
            <w:tcW w:w="2640" w:type="dxa"/>
            <w:vMerge w:val="restart"/>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Наименованиеразделов и темпрограммы</w:t>
            </w:r>
          </w:p>
          <w:p w:rsidR="00247353" w:rsidRPr="00BE434B" w:rsidRDefault="00247353">
            <w:pPr>
              <w:spacing w:after="0"/>
              <w:ind w:left="135"/>
              <w:rPr>
                <w:rFonts w:ascii="Times New Roman" w:hAnsi="Times New Roman" w:cs="Times New Roman"/>
              </w:rPr>
            </w:pPr>
          </w:p>
        </w:tc>
        <w:tc>
          <w:tcPr>
            <w:tcW w:w="0" w:type="auto"/>
            <w:gridSpan w:val="3"/>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b/>
                <w:color w:val="000000"/>
                <w:sz w:val="24"/>
              </w:rPr>
              <w:t>Количествочасов</w:t>
            </w:r>
          </w:p>
        </w:tc>
        <w:tc>
          <w:tcPr>
            <w:tcW w:w="2741" w:type="dxa"/>
            <w:vMerge w:val="restart"/>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Электронные (цифровые) образовательныересурсы</w:t>
            </w:r>
          </w:p>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0" w:type="auto"/>
            <w:vMerge/>
            <w:tcBorders>
              <w:top w:val="nil"/>
            </w:tcBorders>
            <w:tcMar>
              <w:top w:w="50" w:type="dxa"/>
              <w:left w:w="100" w:type="dxa"/>
            </w:tcMar>
          </w:tcPr>
          <w:p w:rsidR="00247353" w:rsidRPr="00BE434B" w:rsidRDefault="00247353">
            <w:pPr>
              <w:rPr>
                <w:rFonts w:ascii="Times New Roman" w:hAnsi="Times New Roman" w:cs="Times New Roman"/>
              </w:rPr>
            </w:pPr>
          </w:p>
        </w:tc>
        <w:tc>
          <w:tcPr>
            <w:tcW w:w="0" w:type="auto"/>
            <w:vMerge/>
            <w:tcBorders>
              <w:top w:val="nil"/>
            </w:tcBorders>
            <w:tcMar>
              <w:top w:w="50" w:type="dxa"/>
              <w:left w:w="100" w:type="dxa"/>
            </w:tcMar>
          </w:tcPr>
          <w:p w:rsidR="00247353" w:rsidRPr="00BE434B" w:rsidRDefault="00247353">
            <w:pPr>
              <w:rPr>
                <w:rFonts w:ascii="Times New Roman" w:hAnsi="Times New Roman" w:cs="Times New Roman"/>
              </w:rPr>
            </w:pPr>
          </w:p>
        </w:tc>
        <w:tc>
          <w:tcPr>
            <w:tcW w:w="1011"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Всего</w:t>
            </w:r>
          </w:p>
          <w:p w:rsidR="00247353" w:rsidRPr="00BE434B" w:rsidRDefault="00247353">
            <w:pPr>
              <w:spacing w:after="0"/>
              <w:ind w:left="135"/>
              <w:rPr>
                <w:rFonts w:ascii="Times New Roman" w:hAnsi="Times New Roman" w:cs="Times New Roman"/>
              </w:rPr>
            </w:pPr>
          </w:p>
        </w:tc>
        <w:tc>
          <w:tcPr>
            <w:tcW w:w="1738"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Контрольныеработы</w:t>
            </w:r>
          </w:p>
          <w:p w:rsidR="00247353" w:rsidRPr="00BE434B" w:rsidRDefault="00247353">
            <w:pPr>
              <w:spacing w:after="0"/>
              <w:ind w:left="135"/>
              <w:rPr>
                <w:rFonts w:ascii="Times New Roman" w:hAnsi="Times New Roman" w:cs="Times New Roman"/>
              </w:rPr>
            </w:pPr>
          </w:p>
        </w:tc>
        <w:tc>
          <w:tcPr>
            <w:tcW w:w="1823"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Практическиеработы</w:t>
            </w:r>
          </w:p>
          <w:p w:rsidR="00247353" w:rsidRPr="00BE434B" w:rsidRDefault="00247353">
            <w:pPr>
              <w:spacing w:after="0"/>
              <w:ind w:left="135"/>
              <w:rPr>
                <w:rFonts w:ascii="Times New Roman" w:hAnsi="Times New Roman" w:cs="Times New Roman"/>
              </w:rPr>
            </w:pPr>
          </w:p>
        </w:tc>
        <w:tc>
          <w:tcPr>
            <w:tcW w:w="0" w:type="auto"/>
            <w:vMerge/>
            <w:tcBorders>
              <w:top w:val="nil"/>
            </w:tcBorders>
            <w:tcMar>
              <w:top w:w="50" w:type="dxa"/>
              <w:left w:w="100" w:type="dxa"/>
            </w:tcMar>
          </w:tcPr>
          <w:p w:rsidR="00247353" w:rsidRPr="00BE434B" w:rsidRDefault="00247353">
            <w:pPr>
              <w:rPr>
                <w:rFonts w:ascii="Times New Roman" w:hAnsi="Times New Roman" w:cs="Times New Roman"/>
              </w:rPr>
            </w:pPr>
          </w:p>
        </w:tc>
      </w:tr>
      <w:tr w:rsidR="00247353" w:rsidRPr="00BE434B">
        <w:trPr>
          <w:trHeight w:val="144"/>
          <w:tblCellSpacing w:w="20" w:type="nil"/>
        </w:trPr>
        <w:tc>
          <w:tcPr>
            <w:tcW w:w="0" w:type="auto"/>
            <w:gridSpan w:val="6"/>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Всеобщаяистория. 1914—1945 гг.</w:t>
            </w:r>
          </w:p>
        </w:tc>
      </w:tr>
      <w:tr w:rsidR="00247353" w:rsidRPr="00BE434B">
        <w:trPr>
          <w:trHeight w:val="144"/>
          <w:tblCellSpacing w:w="20" w:type="nil"/>
        </w:trPr>
        <w:tc>
          <w:tcPr>
            <w:tcW w:w="0" w:type="auto"/>
            <w:gridSpan w:val="6"/>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Раздел 1.Введение</w:t>
            </w: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1.1</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Введение</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1.2</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Мир накануне и в годы Первой мировой войны</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3 </w:t>
            </w:r>
          </w:p>
        </w:tc>
        <w:tc>
          <w:tcPr>
            <w:tcW w:w="173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rPr>
              <w:t>1</w:t>
            </w: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0" w:type="auto"/>
            <w:gridSpan w:val="2"/>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Итогопоразделу</w:t>
            </w:r>
          </w:p>
        </w:tc>
        <w:tc>
          <w:tcPr>
            <w:tcW w:w="158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247353" w:rsidRPr="00BE434B" w:rsidRDefault="00247353">
            <w:pPr>
              <w:rPr>
                <w:rFonts w:ascii="Times New Roman" w:hAnsi="Times New Roman" w:cs="Times New Roman"/>
              </w:rPr>
            </w:pPr>
          </w:p>
        </w:tc>
      </w:tr>
      <w:tr w:rsidR="00247353" w:rsidRPr="00BE434B">
        <w:trPr>
          <w:trHeight w:val="144"/>
          <w:tblCellSpacing w:w="20" w:type="nil"/>
        </w:trPr>
        <w:tc>
          <w:tcPr>
            <w:tcW w:w="0" w:type="auto"/>
            <w:gridSpan w:val="6"/>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Раздел 2.Мир в 1918—1939 гг</w:t>
            </w: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2.1</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Отвойны к миру</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2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2.2</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Страны Европы и Северной Америки в 1920—1930-е гг.</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6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2.3</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Страны Азии, Латинской Америки в 1918—1930-е гг.</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2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2.4</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Международные отношения в 1920— 1930-х гг.</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2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2.5</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Развитие культуры в 1914—1930-х гг.</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2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0" w:type="auto"/>
            <w:gridSpan w:val="2"/>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Итогопоразделу</w:t>
            </w:r>
          </w:p>
        </w:tc>
        <w:tc>
          <w:tcPr>
            <w:tcW w:w="158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14 </w:t>
            </w:r>
          </w:p>
        </w:tc>
        <w:tc>
          <w:tcPr>
            <w:tcW w:w="0" w:type="auto"/>
            <w:gridSpan w:val="3"/>
            <w:tcMar>
              <w:top w:w="50" w:type="dxa"/>
              <w:left w:w="100" w:type="dxa"/>
            </w:tcMar>
            <w:vAlign w:val="center"/>
          </w:tcPr>
          <w:p w:rsidR="00247353" w:rsidRPr="00BE434B" w:rsidRDefault="00247353">
            <w:pPr>
              <w:rPr>
                <w:rFonts w:ascii="Times New Roman" w:hAnsi="Times New Roman" w:cs="Times New Roman"/>
              </w:rPr>
            </w:pPr>
          </w:p>
        </w:tc>
      </w:tr>
      <w:tr w:rsidR="00247353" w:rsidRPr="00BE434B">
        <w:trPr>
          <w:trHeight w:val="144"/>
          <w:tblCellSpacing w:w="20" w:type="nil"/>
        </w:trPr>
        <w:tc>
          <w:tcPr>
            <w:tcW w:w="0" w:type="auto"/>
            <w:gridSpan w:val="6"/>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Раздел 3.Втораямироваявойна</w:t>
            </w: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3.1</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Втораямироваявойна</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4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3.2</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Обобщение</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73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rPr>
              <w:t>1</w:t>
            </w: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0" w:type="auto"/>
            <w:gridSpan w:val="2"/>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Итогопоразделу</w:t>
            </w:r>
          </w:p>
        </w:tc>
        <w:tc>
          <w:tcPr>
            <w:tcW w:w="158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5 </w:t>
            </w:r>
          </w:p>
        </w:tc>
        <w:tc>
          <w:tcPr>
            <w:tcW w:w="0" w:type="auto"/>
            <w:gridSpan w:val="3"/>
            <w:tcMar>
              <w:top w:w="50" w:type="dxa"/>
              <w:left w:w="100" w:type="dxa"/>
            </w:tcMar>
            <w:vAlign w:val="center"/>
          </w:tcPr>
          <w:p w:rsidR="00247353" w:rsidRPr="00BE434B" w:rsidRDefault="00247353">
            <w:pPr>
              <w:rPr>
                <w:rFonts w:ascii="Times New Roman" w:hAnsi="Times New Roman" w:cs="Times New Roman"/>
              </w:rPr>
            </w:pPr>
          </w:p>
        </w:tc>
      </w:tr>
      <w:tr w:rsidR="00247353" w:rsidRPr="00BE434B">
        <w:trPr>
          <w:trHeight w:val="144"/>
          <w:tblCellSpacing w:w="20" w:type="nil"/>
        </w:trPr>
        <w:tc>
          <w:tcPr>
            <w:tcW w:w="0" w:type="auto"/>
            <w:gridSpan w:val="6"/>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ИсторияРоссии. 1914—1945 гг.</w:t>
            </w:r>
          </w:p>
        </w:tc>
      </w:tr>
      <w:tr w:rsidR="00247353" w:rsidRPr="00BE434B">
        <w:trPr>
          <w:trHeight w:val="144"/>
          <w:tblCellSpacing w:w="20" w:type="nil"/>
        </w:trPr>
        <w:tc>
          <w:tcPr>
            <w:tcW w:w="0" w:type="auto"/>
            <w:gridSpan w:val="6"/>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Раздел 1.</w:t>
            </w:r>
            <w:r w:rsidRPr="00BE434B">
              <w:rPr>
                <w:rFonts w:ascii="Times New Roman" w:hAnsi="Times New Roman" w:cs="Times New Roman"/>
                <w:color w:val="000000"/>
                <w:sz w:val="24"/>
              </w:rPr>
              <w:t xml:space="preserve"> **Россия в годы Первой мировой войны и Великой российской революции (1914—1922</w:t>
            </w: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1.1</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Введение</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1.2</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Россия в Первой мировой войне (1914—1918)</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3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1.3</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Великаяроссийскаяреволюция (1917— 1922)</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2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1.4</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Первыереволюционныепреобразованиябольшевиков</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2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1.5</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Гражданская война и ее последствия</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3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1.6</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Идеология и культура Советской России периода Гражданской войны</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2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1.7</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Нашкрай в 1914— 1922</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73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rPr>
              <w:t>1</w:t>
            </w: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0" w:type="auto"/>
            <w:gridSpan w:val="2"/>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Итогопоразделу</w:t>
            </w:r>
          </w:p>
        </w:tc>
        <w:tc>
          <w:tcPr>
            <w:tcW w:w="158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14 </w:t>
            </w:r>
          </w:p>
        </w:tc>
        <w:tc>
          <w:tcPr>
            <w:tcW w:w="0" w:type="auto"/>
            <w:gridSpan w:val="3"/>
            <w:tcMar>
              <w:top w:w="50" w:type="dxa"/>
              <w:left w:w="100" w:type="dxa"/>
            </w:tcMar>
            <w:vAlign w:val="center"/>
          </w:tcPr>
          <w:p w:rsidR="00247353" w:rsidRPr="00BE434B" w:rsidRDefault="00247353">
            <w:pPr>
              <w:rPr>
                <w:rFonts w:ascii="Times New Roman" w:hAnsi="Times New Roman" w:cs="Times New Roman"/>
              </w:rPr>
            </w:pPr>
          </w:p>
        </w:tc>
      </w:tr>
      <w:tr w:rsidR="00247353" w:rsidRPr="00BE434B">
        <w:trPr>
          <w:trHeight w:val="144"/>
          <w:tblCellSpacing w:w="20" w:type="nil"/>
        </w:trPr>
        <w:tc>
          <w:tcPr>
            <w:tcW w:w="0" w:type="auto"/>
            <w:gridSpan w:val="6"/>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Раздел 2.</w:t>
            </w:r>
            <w:r w:rsidRPr="00BE434B">
              <w:rPr>
                <w:rFonts w:ascii="Times New Roman" w:hAnsi="Times New Roman" w:cs="Times New Roman"/>
                <w:color w:val="000000"/>
                <w:sz w:val="24"/>
              </w:rPr>
              <w:t xml:space="preserve"> Раздел. </w:t>
            </w:r>
            <w:r w:rsidRPr="00BE434B">
              <w:rPr>
                <w:rFonts w:ascii="Times New Roman" w:hAnsi="Times New Roman" w:cs="Times New Roman"/>
                <w:b/>
                <w:color w:val="000000"/>
                <w:sz w:val="24"/>
              </w:rPr>
              <w:t>Советский Союз в 1920—1930-е гг</w:t>
            </w: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2.1</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СССР в годынэпа (1921—1928)</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4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2.2</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СоветскийСоюз в 1929—1941 гг.</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5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2.3</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Культурное пространство советского общества в 1920— 1930-е гг.</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3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2.4</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Внешняя политика СССР в 1920— 1930-е гг.</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3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2.5</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Наш край в 1920— 1930-е гг.</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73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rPr>
              <w:t>1</w:t>
            </w: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0" w:type="auto"/>
            <w:gridSpan w:val="2"/>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Итогопоразделу</w:t>
            </w:r>
          </w:p>
        </w:tc>
        <w:tc>
          <w:tcPr>
            <w:tcW w:w="158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16 </w:t>
            </w:r>
          </w:p>
        </w:tc>
        <w:tc>
          <w:tcPr>
            <w:tcW w:w="0" w:type="auto"/>
            <w:gridSpan w:val="3"/>
            <w:tcMar>
              <w:top w:w="50" w:type="dxa"/>
              <w:left w:w="100" w:type="dxa"/>
            </w:tcMar>
            <w:vAlign w:val="center"/>
          </w:tcPr>
          <w:p w:rsidR="00247353" w:rsidRPr="00BE434B" w:rsidRDefault="00247353">
            <w:pPr>
              <w:rPr>
                <w:rFonts w:ascii="Times New Roman" w:hAnsi="Times New Roman" w:cs="Times New Roman"/>
              </w:rPr>
            </w:pPr>
          </w:p>
        </w:tc>
      </w:tr>
      <w:tr w:rsidR="00247353" w:rsidRPr="00BE434B">
        <w:trPr>
          <w:trHeight w:val="144"/>
          <w:tblCellSpacing w:w="20" w:type="nil"/>
        </w:trPr>
        <w:tc>
          <w:tcPr>
            <w:tcW w:w="0" w:type="auto"/>
            <w:gridSpan w:val="6"/>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Раздел 3.</w:t>
            </w:r>
            <w:r w:rsidRPr="00BE434B">
              <w:rPr>
                <w:rFonts w:ascii="Times New Roman" w:hAnsi="Times New Roman" w:cs="Times New Roman"/>
                <w:color w:val="000000"/>
                <w:sz w:val="24"/>
              </w:rPr>
              <w:t xml:space="preserve"> Раздел. **Великая Отечественная война (1941—1945</w:t>
            </w: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3.1</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Первый период войны (июнь 1941 — осень 1942 г.)</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3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3.2</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Коренной перелом в ходе войны (осень 1942—1943 г.)</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3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3.3</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Человек и война: единство фронта и тыла</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3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3.4</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4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3.5</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Нашкрай в 1941— 1945 гг.</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738"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0"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3.6</w:t>
            </w:r>
          </w:p>
        </w:tc>
        <w:tc>
          <w:tcPr>
            <w:tcW w:w="2640"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Обобщение</w:t>
            </w:r>
          </w:p>
        </w:tc>
        <w:tc>
          <w:tcPr>
            <w:tcW w:w="101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73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rPr>
              <w:t>1</w:t>
            </w:r>
          </w:p>
        </w:tc>
        <w:tc>
          <w:tcPr>
            <w:tcW w:w="1823"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41"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0" w:type="auto"/>
            <w:gridSpan w:val="2"/>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Итогопоразделу</w:t>
            </w:r>
          </w:p>
        </w:tc>
        <w:tc>
          <w:tcPr>
            <w:tcW w:w="158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15 </w:t>
            </w:r>
          </w:p>
        </w:tc>
        <w:tc>
          <w:tcPr>
            <w:tcW w:w="0" w:type="auto"/>
            <w:gridSpan w:val="3"/>
            <w:tcMar>
              <w:top w:w="50" w:type="dxa"/>
              <w:left w:w="100" w:type="dxa"/>
            </w:tcMar>
            <w:vAlign w:val="center"/>
          </w:tcPr>
          <w:p w:rsidR="00247353" w:rsidRPr="00BE434B" w:rsidRDefault="00247353">
            <w:pPr>
              <w:rPr>
                <w:rFonts w:ascii="Times New Roman" w:hAnsi="Times New Roman" w:cs="Times New Roman"/>
              </w:rPr>
            </w:pPr>
          </w:p>
        </w:tc>
      </w:tr>
      <w:tr w:rsidR="00247353" w:rsidRPr="00BE434B">
        <w:trPr>
          <w:trHeight w:val="144"/>
          <w:tblCellSpacing w:w="20" w:type="nil"/>
        </w:trPr>
        <w:tc>
          <w:tcPr>
            <w:tcW w:w="0" w:type="auto"/>
            <w:gridSpan w:val="2"/>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ОБЩЕЕ КОЛИЧЕСТВО ЧАСОВ ПО ПРОГРАММЕ</w:t>
            </w:r>
          </w:p>
        </w:tc>
        <w:tc>
          <w:tcPr>
            <w:tcW w:w="158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68 </w:t>
            </w:r>
          </w:p>
        </w:tc>
        <w:tc>
          <w:tcPr>
            <w:tcW w:w="173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5 </w:t>
            </w:r>
          </w:p>
        </w:tc>
        <w:tc>
          <w:tcPr>
            <w:tcW w:w="182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0 </w:t>
            </w:r>
          </w:p>
        </w:tc>
        <w:tc>
          <w:tcPr>
            <w:tcW w:w="2741" w:type="dxa"/>
            <w:tcMar>
              <w:top w:w="50" w:type="dxa"/>
              <w:left w:w="100" w:type="dxa"/>
            </w:tcMar>
            <w:vAlign w:val="center"/>
          </w:tcPr>
          <w:p w:rsidR="00247353" w:rsidRPr="00BE434B" w:rsidRDefault="00247353">
            <w:pPr>
              <w:rPr>
                <w:rFonts w:ascii="Times New Roman" w:hAnsi="Times New Roman" w:cs="Times New Roman"/>
              </w:rPr>
            </w:pPr>
          </w:p>
        </w:tc>
      </w:tr>
    </w:tbl>
    <w:p w:rsidR="00247353" w:rsidRPr="00BE434B" w:rsidRDefault="00247353">
      <w:pPr>
        <w:rPr>
          <w:rFonts w:ascii="Times New Roman" w:hAnsi="Times New Roman" w:cs="Times New Roman"/>
        </w:rPr>
        <w:sectPr w:rsidR="00247353" w:rsidRPr="00BE434B">
          <w:pgSz w:w="16383" w:h="11906" w:orient="landscape"/>
          <w:pgMar w:top="1134" w:right="850" w:bottom="1134" w:left="1701" w:header="720" w:footer="720" w:gutter="0"/>
          <w:cols w:space="720"/>
        </w:sectPr>
      </w:pPr>
    </w:p>
    <w:p w:rsidR="00247353" w:rsidRPr="00BE434B" w:rsidRDefault="00CE0320">
      <w:pPr>
        <w:spacing w:after="0"/>
        <w:ind w:left="120"/>
        <w:rPr>
          <w:rFonts w:ascii="Times New Roman" w:hAnsi="Times New Roman" w:cs="Times New Roman"/>
        </w:rPr>
      </w:pPr>
      <w:r w:rsidRPr="00BE434B">
        <w:rPr>
          <w:rFonts w:ascii="Times New Roman" w:hAnsi="Times New Roman" w:cs="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9"/>
        <w:gridCol w:w="3577"/>
        <w:gridCol w:w="1181"/>
        <w:gridCol w:w="2640"/>
        <w:gridCol w:w="2708"/>
        <w:gridCol w:w="3115"/>
      </w:tblGrid>
      <w:tr w:rsidR="00247353" w:rsidRPr="00BE434B">
        <w:trPr>
          <w:trHeight w:val="144"/>
          <w:tblCellSpacing w:w="20" w:type="nil"/>
        </w:trPr>
        <w:tc>
          <w:tcPr>
            <w:tcW w:w="529" w:type="dxa"/>
            <w:vMerge w:val="restart"/>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 xml:space="preserve">№ п/п </w:t>
            </w:r>
          </w:p>
          <w:p w:rsidR="00247353" w:rsidRPr="00BE434B" w:rsidRDefault="00247353">
            <w:pPr>
              <w:spacing w:after="0"/>
              <w:ind w:left="135"/>
              <w:rPr>
                <w:rFonts w:ascii="Times New Roman" w:hAnsi="Times New Roman" w:cs="Times New Roman"/>
              </w:rPr>
            </w:pPr>
          </w:p>
        </w:tc>
        <w:tc>
          <w:tcPr>
            <w:tcW w:w="2464" w:type="dxa"/>
            <w:vMerge w:val="restart"/>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Наименованиеразделов и темпрограммы</w:t>
            </w:r>
          </w:p>
          <w:p w:rsidR="00247353" w:rsidRPr="00BE434B" w:rsidRDefault="00247353">
            <w:pPr>
              <w:spacing w:after="0"/>
              <w:ind w:left="135"/>
              <w:rPr>
                <w:rFonts w:ascii="Times New Roman" w:hAnsi="Times New Roman" w:cs="Times New Roman"/>
              </w:rPr>
            </w:pPr>
          </w:p>
        </w:tc>
        <w:tc>
          <w:tcPr>
            <w:tcW w:w="0" w:type="auto"/>
            <w:gridSpan w:val="3"/>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b/>
                <w:color w:val="000000"/>
                <w:sz w:val="24"/>
              </w:rPr>
              <w:t>Количествочасов</w:t>
            </w:r>
          </w:p>
        </w:tc>
        <w:tc>
          <w:tcPr>
            <w:tcW w:w="2789" w:type="dxa"/>
            <w:vMerge w:val="restart"/>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Электронные (цифровые) образовательныересурсы</w:t>
            </w:r>
          </w:p>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0" w:type="auto"/>
            <w:vMerge/>
            <w:tcBorders>
              <w:top w:val="nil"/>
            </w:tcBorders>
            <w:tcMar>
              <w:top w:w="50" w:type="dxa"/>
              <w:left w:w="100" w:type="dxa"/>
            </w:tcMar>
          </w:tcPr>
          <w:p w:rsidR="00247353" w:rsidRPr="00BE434B" w:rsidRDefault="00247353">
            <w:pPr>
              <w:rPr>
                <w:rFonts w:ascii="Times New Roman" w:hAnsi="Times New Roman" w:cs="Times New Roman"/>
              </w:rPr>
            </w:pPr>
          </w:p>
        </w:tc>
        <w:tc>
          <w:tcPr>
            <w:tcW w:w="0" w:type="auto"/>
            <w:vMerge/>
            <w:tcBorders>
              <w:top w:val="nil"/>
            </w:tcBorders>
            <w:tcMar>
              <w:top w:w="50" w:type="dxa"/>
              <w:left w:w="100" w:type="dxa"/>
            </w:tcMar>
          </w:tcPr>
          <w:p w:rsidR="00247353" w:rsidRPr="00BE434B" w:rsidRDefault="00247353">
            <w:pPr>
              <w:rPr>
                <w:rFonts w:ascii="Times New Roman" w:hAnsi="Times New Roman" w:cs="Times New Roman"/>
              </w:rPr>
            </w:pPr>
          </w:p>
        </w:tc>
        <w:tc>
          <w:tcPr>
            <w:tcW w:w="1028"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Всего</w:t>
            </w:r>
          </w:p>
          <w:p w:rsidR="00247353" w:rsidRPr="00BE434B" w:rsidRDefault="00247353">
            <w:pPr>
              <w:spacing w:after="0"/>
              <w:ind w:left="135"/>
              <w:rPr>
                <w:rFonts w:ascii="Times New Roman" w:hAnsi="Times New Roman" w:cs="Times New Roman"/>
              </w:rPr>
            </w:pPr>
          </w:p>
        </w:tc>
        <w:tc>
          <w:tcPr>
            <w:tcW w:w="1759"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Контрольныеработы</w:t>
            </w:r>
          </w:p>
          <w:p w:rsidR="00247353" w:rsidRPr="00BE434B" w:rsidRDefault="00247353">
            <w:pPr>
              <w:spacing w:after="0"/>
              <w:ind w:left="135"/>
              <w:rPr>
                <w:rFonts w:ascii="Times New Roman" w:hAnsi="Times New Roman" w:cs="Times New Roman"/>
              </w:rPr>
            </w:pPr>
          </w:p>
        </w:tc>
        <w:tc>
          <w:tcPr>
            <w:tcW w:w="1841"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Практическиеработы</w:t>
            </w:r>
          </w:p>
          <w:p w:rsidR="00247353" w:rsidRPr="00BE434B" w:rsidRDefault="00247353">
            <w:pPr>
              <w:spacing w:after="0"/>
              <w:ind w:left="135"/>
              <w:rPr>
                <w:rFonts w:ascii="Times New Roman" w:hAnsi="Times New Roman" w:cs="Times New Roman"/>
              </w:rPr>
            </w:pPr>
          </w:p>
        </w:tc>
        <w:tc>
          <w:tcPr>
            <w:tcW w:w="0" w:type="auto"/>
            <w:vMerge/>
            <w:tcBorders>
              <w:top w:val="nil"/>
            </w:tcBorders>
            <w:tcMar>
              <w:top w:w="50" w:type="dxa"/>
              <w:left w:w="100" w:type="dxa"/>
            </w:tcMar>
          </w:tcPr>
          <w:p w:rsidR="00247353" w:rsidRPr="00BE434B" w:rsidRDefault="00247353">
            <w:pPr>
              <w:rPr>
                <w:rFonts w:ascii="Times New Roman" w:hAnsi="Times New Roman" w:cs="Times New Roman"/>
              </w:rPr>
            </w:pPr>
          </w:p>
        </w:tc>
      </w:tr>
      <w:tr w:rsidR="00247353" w:rsidRPr="00BE434B">
        <w:trPr>
          <w:trHeight w:val="144"/>
          <w:tblCellSpacing w:w="20" w:type="nil"/>
        </w:trPr>
        <w:tc>
          <w:tcPr>
            <w:tcW w:w="0" w:type="auto"/>
            <w:gridSpan w:val="6"/>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Раздел 1.Всеобщаяистория. 1945—2022 гг</w:t>
            </w:r>
          </w:p>
        </w:tc>
      </w:tr>
      <w:tr w:rsidR="00247353" w:rsidRPr="00BE434B">
        <w:trPr>
          <w:trHeight w:val="144"/>
          <w:tblCellSpacing w:w="20" w:type="nil"/>
        </w:trPr>
        <w:tc>
          <w:tcPr>
            <w:tcW w:w="52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1.1</w:t>
            </w:r>
          </w:p>
        </w:tc>
        <w:tc>
          <w:tcPr>
            <w:tcW w:w="2464"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Введение</w:t>
            </w:r>
          </w:p>
        </w:tc>
        <w:tc>
          <w:tcPr>
            <w:tcW w:w="102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75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1.2</w:t>
            </w:r>
          </w:p>
        </w:tc>
        <w:tc>
          <w:tcPr>
            <w:tcW w:w="2464"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Страны Северной Америки и Европы во второй половине ХХ — начале XXI в.</w:t>
            </w:r>
          </w:p>
        </w:tc>
        <w:tc>
          <w:tcPr>
            <w:tcW w:w="102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9 </w:t>
            </w:r>
          </w:p>
        </w:tc>
        <w:tc>
          <w:tcPr>
            <w:tcW w:w="1759" w:type="dxa"/>
            <w:tcMar>
              <w:top w:w="50" w:type="dxa"/>
              <w:left w:w="100" w:type="dxa"/>
            </w:tcMar>
            <w:vAlign w:val="center"/>
          </w:tcPr>
          <w:p w:rsidR="00247353" w:rsidRPr="00BE434B" w:rsidRDefault="00C415DD">
            <w:pPr>
              <w:spacing w:after="0"/>
              <w:ind w:left="135"/>
              <w:jc w:val="center"/>
              <w:rPr>
                <w:rFonts w:ascii="Times New Roman" w:hAnsi="Times New Roman" w:cs="Times New Roman"/>
              </w:rPr>
            </w:pPr>
            <w:r w:rsidRPr="00BE434B">
              <w:rPr>
                <w:rFonts w:ascii="Times New Roman" w:hAnsi="Times New Roman" w:cs="Times New Roman"/>
              </w:rPr>
              <w:t>1</w:t>
            </w: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1.3</w:t>
            </w:r>
          </w:p>
        </w:tc>
        <w:tc>
          <w:tcPr>
            <w:tcW w:w="2464"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Страны Азии, Африки во второй половине ХХ — начале XXI в.: проблемы и пути модернизации</w:t>
            </w:r>
          </w:p>
        </w:tc>
        <w:tc>
          <w:tcPr>
            <w:tcW w:w="102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4 </w:t>
            </w:r>
          </w:p>
        </w:tc>
        <w:tc>
          <w:tcPr>
            <w:tcW w:w="175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1.4</w:t>
            </w:r>
          </w:p>
        </w:tc>
        <w:tc>
          <w:tcPr>
            <w:tcW w:w="2464"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Страны Латинской Америки во второй половине ХХ — начале XXI в.</w:t>
            </w:r>
          </w:p>
        </w:tc>
        <w:tc>
          <w:tcPr>
            <w:tcW w:w="102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2 </w:t>
            </w:r>
          </w:p>
        </w:tc>
        <w:tc>
          <w:tcPr>
            <w:tcW w:w="175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1.5</w:t>
            </w:r>
          </w:p>
        </w:tc>
        <w:tc>
          <w:tcPr>
            <w:tcW w:w="2464"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Международные отношения во второй половине ХХ — начале XXI в.</w:t>
            </w:r>
          </w:p>
        </w:tc>
        <w:tc>
          <w:tcPr>
            <w:tcW w:w="102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3 </w:t>
            </w:r>
          </w:p>
        </w:tc>
        <w:tc>
          <w:tcPr>
            <w:tcW w:w="175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1.6</w:t>
            </w:r>
          </w:p>
        </w:tc>
        <w:tc>
          <w:tcPr>
            <w:tcW w:w="2464"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Развитие науки и культуры во второй половине ХХ — начале XXI в.</w:t>
            </w:r>
          </w:p>
        </w:tc>
        <w:tc>
          <w:tcPr>
            <w:tcW w:w="102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2 </w:t>
            </w:r>
          </w:p>
        </w:tc>
        <w:tc>
          <w:tcPr>
            <w:tcW w:w="175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1.7</w:t>
            </w:r>
          </w:p>
        </w:tc>
        <w:tc>
          <w:tcPr>
            <w:tcW w:w="2464"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Современныймир</w:t>
            </w:r>
          </w:p>
        </w:tc>
        <w:tc>
          <w:tcPr>
            <w:tcW w:w="102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75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1.8</w:t>
            </w:r>
          </w:p>
        </w:tc>
        <w:tc>
          <w:tcPr>
            <w:tcW w:w="2464"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Обобщение</w:t>
            </w:r>
          </w:p>
        </w:tc>
        <w:tc>
          <w:tcPr>
            <w:tcW w:w="102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759" w:type="dxa"/>
            <w:tcMar>
              <w:top w:w="50" w:type="dxa"/>
              <w:left w:w="100" w:type="dxa"/>
            </w:tcMar>
            <w:vAlign w:val="center"/>
          </w:tcPr>
          <w:p w:rsidR="00247353" w:rsidRPr="00BE434B" w:rsidRDefault="00C415DD">
            <w:pPr>
              <w:spacing w:after="0"/>
              <w:ind w:left="135"/>
              <w:jc w:val="center"/>
              <w:rPr>
                <w:rFonts w:ascii="Times New Roman" w:hAnsi="Times New Roman" w:cs="Times New Roman"/>
              </w:rPr>
            </w:pPr>
            <w:r w:rsidRPr="00BE434B">
              <w:rPr>
                <w:rFonts w:ascii="Times New Roman" w:hAnsi="Times New Roman" w:cs="Times New Roman"/>
              </w:rPr>
              <w:t>1</w:t>
            </w: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0" w:type="auto"/>
            <w:gridSpan w:val="2"/>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Итогопоразделу</w:t>
            </w:r>
          </w:p>
        </w:tc>
        <w:tc>
          <w:tcPr>
            <w:tcW w:w="1615"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23 </w:t>
            </w:r>
          </w:p>
        </w:tc>
        <w:tc>
          <w:tcPr>
            <w:tcW w:w="0" w:type="auto"/>
            <w:gridSpan w:val="3"/>
            <w:tcMar>
              <w:top w:w="50" w:type="dxa"/>
              <w:left w:w="100" w:type="dxa"/>
            </w:tcMar>
            <w:vAlign w:val="center"/>
          </w:tcPr>
          <w:p w:rsidR="00247353" w:rsidRPr="00BE434B" w:rsidRDefault="00247353">
            <w:pPr>
              <w:rPr>
                <w:rFonts w:ascii="Times New Roman" w:hAnsi="Times New Roman" w:cs="Times New Roman"/>
              </w:rPr>
            </w:pPr>
          </w:p>
        </w:tc>
      </w:tr>
      <w:tr w:rsidR="00247353" w:rsidRPr="00BE434B">
        <w:trPr>
          <w:trHeight w:val="144"/>
          <w:tblCellSpacing w:w="20" w:type="nil"/>
        </w:trPr>
        <w:tc>
          <w:tcPr>
            <w:tcW w:w="0" w:type="auto"/>
            <w:gridSpan w:val="6"/>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ИсторияРоссии. 1945—2022 гг.</w:t>
            </w:r>
          </w:p>
        </w:tc>
      </w:tr>
      <w:tr w:rsidR="00247353" w:rsidRPr="00BE434B">
        <w:trPr>
          <w:trHeight w:val="144"/>
          <w:tblCellSpacing w:w="20" w:type="nil"/>
        </w:trPr>
        <w:tc>
          <w:tcPr>
            <w:tcW w:w="0" w:type="auto"/>
            <w:gridSpan w:val="6"/>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Раздел 1.СССР в 1945—1991 гг</w:t>
            </w:r>
          </w:p>
        </w:tc>
      </w:tr>
      <w:tr w:rsidR="00247353" w:rsidRPr="00BE434B">
        <w:trPr>
          <w:trHeight w:val="144"/>
          <w:tblCellSpacing w:w="20" w:type="nil"/>
        </w:trPr>
        <w:tc>
          <w:tcPr>
            <w:tcW w:w="52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1.1</w:t>
            </w:r>
          </w:p>
        </w:tc>
        <w:tc>
          <w:tcPr>
            <w:tcW w:w="2464"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Введение</w:t>
            </w:r>
          </w:p>
        </w:tc>
        <w:tc>
          <w:tcPr>
            <w:tcW w:w="102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75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1.2</w:t>
            </w:r>
          </w:p>
        </w:tc>
        <w:tc>
          <w:tcPr>
            <w:tcW w:w="2464"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СССР в 1945—1953 гг.</w:t>
            </w:r>
          </w:p>
        </w:tc>
        <w:tc>
          <w:tcPr>
            <w:tcW w:w="102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4 </w:t>
            </w:r>
          </w:p>
        </w:tc>
        <w:tc>
          <w:tcPr>
            <w:tcW w:w="175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1.3</w:t>
            </w:r>
          </w:p>
        </w:tc>
        <w:tc>
          <w:tcPr>
            <w:tcW w:w="2464"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СССР в середине 1950-х — первой половине 1960-х гг.</w:t>
            </w:r>
          </w:p>
        </w:tc>
        <w:tc>
          <w:tcPr>
            <w:tcW w:w="102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6 </w:t>
            </w:r>
          </w:p>
        </w:tc>
        <w:tc>
          <w:tcPr>
            <w:tcW w:w="175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1.4</w:t>
            </w:r>
          </w:p>
        </w:tc>
        <w:tc>
          <w:tcPr>
            <w:tcW w:w="2464"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Советское государство и общество в середине 1960-х — начале 1980-х гг.</w:t>
            </w:r>
          </w:p>
        </w:tc>
        <w:tc>
          <w:tcPr>
            <w:tcW w:w="102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7 </w:t>
            </w:r>
          </w:p>
        </w:tc>
        <w:tc>
          <w:tcPr>
            <w:tcW w:w="175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1.5</w:t>
            </w:r>
          </w:p>
        </w:tc>
        <w:tc>
          <w:tcPr>
            <w:tcW w:w="2464"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Политикаперестройки. Распад СССР (1985—1991)</w:t>
            </w:r>
          </w:p>
        </w:tc>
        <w:tc>
          <w:tcPr>
            <w:tcW w:w="102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6 </w:t>
            </w:r>
          </w:p>
        </w:tc>
        <w:tc>
          <w:tcPr>
            <w:tcW w:w="175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1.6</w:t>
            </w:r>
          </w:p>
        </w:tc>
        <w:tc>
          <w:tcPr>
            <w:tcW w:w="2464"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Нашкрай в 1945— 1991 гг.</w:t>
            </w:r>
          </w:p>
        </w:tc>
        <w:tc>
          <w:tcPr>
            <w:tcW w:w="102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75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1.7</w:t>
            </w:r>
          </w:p>
        </w:tc>
        <w:tc>
          <w:tcPr>
            <w:tcW w:w="2464"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Итоговоеобобщение</w:t>
            </w:r>
          </w:p>
        </w:tc>
        <w:tc>
          <w:tcPr>
            <w:tcW w:w="102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759" w:type="dxa"/>
            <w:tcMar>
              <w:top w:w="50" w:type="dxa"/>
              <w:left w:w="100" w:type="dxa"/>
            </w:tcMar>
            <w:vAlign w:val="center"/>
          </w:tcPr>
          <w:p w:rsidR="00247353" w:rsidRPr="00BE434B" w:rsidRDefault="00C415DD">
            <w:pPr>
              <w:spacing w:after="0"/>
              <w:ind w:left="135"/>
              <w:jc w:val="center"/>
              <w:rPr>
                <w:rFonts w:ascii="Times New Roman" w:hAnsi="Times New Roman" w:cs="Times New Roman"/>
              </w:rPr>
            </w:pPr>
            <w:r w:rsidRPr="00BE434B">
              <w:rPr>
                <w:rFonts w:ascii="Times New Roman" w:hAnsi="Times New Roman" w:cs="Times New Roman"/>
              </w:rPr>
              <w:t>1</w:t>
            </w: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0" w:type="auto"/>
            <w:gridSpan w:val="2"/>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Итогопоразделу</w:t>
            </w:r>
          </w:p>
        </w:tc>
        <w:tc>
          <w:tcPr>
            <w:tcW w:w="1615"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26 </w:t>
            </w:r>
          </w:p>
        </w:tc>
        <w:tc>
          <w:tcPr>
            <w:tcW w:w="0" w:type="auto"/>
            <w:gridSpan w:val="3"/>
            <w:tcMar>
              <w:top w:w="50" w:type="dxa"/>
              <w:left w:w="100" w:type="dxa"/>
            </w:tcMar>
            <w:vAlign w:val="center"/>
          </w:tcPr>
          <w:p w:rsidR="00247353" w:rsidRPr="00BE434B" w:rsidRDefault="00247353">
            <w:pPr>
              <w:rPr>
                <w:rFonts w:ascii="Times New Roman" w:hAnsi="Times New Roman" w:cs="Times New Roman"/>
              </w:rPr>
            </w:pPr>
          </w:p>
        </w:tc>
      </w:tr>
      <w:tr w:rsidR="00247353" w:rsidRPr="00BE434B">
        <w:trPr>
          <w:trHeight w:val="144"/>
          <w:tblCellSpacing w:w="20" w:type="nil"/>
        </w:trPr>
        <w:tc>
          <w:tcPr>
            <w:tcW w:w="0" w:type="auto"/>
            <w:gridSpan w:val="6"/>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Раздел 2.Российская Федерация в 1992—2022 гг</w:t>
            </w:r>
          </w:p>
        </w:tc>
      </w:tr>
      <w:tr w:rsidR="00247353" w:rsidRPr="00BE434B">
        <w:trPr>
          <w:trHeight w:val="144"/>
          <w:tblCellSpacing w:w="20" w:type="nil"/>
        </w:trPr>
        <w:tc>
          <w:tcPr>
            <w:tcW w:w="52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2.1</w:t>
            </w:r>
          </w:p>
        </w:tc>
        <w:tc>
          <w:tcPr>
            <w:tcW w:w="2464"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СтановлениеновойРоссии (1992—1999)</w:t>
            </w:r>
          </w:p>
        </w:tc>
        <w:tc>
          <w:tcPr>
            <w:tcW w:w="102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7 </w:t>
            </w:r>
          </w:p>
        </w:tc>
        <w:tc>
          <w:tcPr>
            <w:tcW w:w="175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2.2</w:t>
            </w:r>
          </w:p>
        </w:tc>
        <w:tc>
          <w:tcPr>
            <w:tcW w:w="2464"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Россия в ХХI в.: вызовы времени и задачи модернизации</w:t>
            </w:r>
          </w:p>
        </w:tc>
        <w:tc>
          <w:tcPr>
            <w:tcW w:w="102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10 </w:t>
            </w:r>
          </w:p>
        </w:tc>
        <w:tc>
          <w:tcPr>
            <w:tcW w:w="175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52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2.3</w:t>
            </w:r>
          </w:p>
        </w:tc>
        <w:tc>
          <w:tcPr>
            <w:tcW w:w="2464"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Нашкрай в 1992— 2022 гг.</w:t>
            </w:r>
          </w:p>
        </w:tc>
        <w:tc>
          <w:tcPr>
            <w:tcW w:w="1028"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75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0" w:type="auto"/>
            <w:gridSpan w:val="2"/>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Итогопоразделу</w:t>
            </w:r>
          </w:p>
        </w:tc>
        <w:tc>
          <w:tcPr>
            <w:tcW w:w="1615"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18 </w:t>
            </w:r>
          </w:p>
        </w:tc>
        <w:tc>
          <w:tcPr>
            <w:tcW w:w="175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0" w:type="auto"/>
            <w:gridSpan w:val="2"/>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Итоговоеобобщение</w:t>
            </w:r>
          </w:p>
        </w:tc>
        <w:tc>
          <w:tcPr>
            <w:tcW w:w="1615"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759" w:type="dxa"/>
            <w:tcMar>
              <w:top w:w="50" w:type="dxa"/>
              <w:left w:w="100" w:type="dxa"/>
            </w:tcMar>
            <w:vAlign w:val="center"/>
          </w:tcPr>
          <w:p w:rsidR="00247353" w:rsidRPr="00BE434B" w:rsidRDefault="00C415DD">
            <w:pPr>
              <w:spacing w:after="0"/>
              <w:ind w:left="135"/>
              <w:jc w:val="center"/>
              <w:rPr>
                <w:rFonts w:ascii="Times New Roman" w:hAnsi="Times New Roman" w:cs="Times New Roman"/>
              </w:rPr>
            </w:pPr>
            <w:r w:rsidRPr="00BE434B">
              <w:rPr>
                <w:rFonts w:ascii="Times New Roman" w:hAnsi="Times New Roman" w:cs="Times New Roman"/>
              </w:rPr>
              <w:t>1</w:t>
            </w:r>
          </w:p>
        </w:tc>
        <w:tc>
          <w:tcPr>
            <w:tcW w:w="184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278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0" w:type="auto"/>
            <w:gridSpan w:val="2"/>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ОБЩЕЕ КОЛИЧЕСТВО ЧАСОВ ПО ПРОГРАММЕ</w:t>
            </w:r>
          </w:p>
        </w:tc>
        <w:tc>
          <w:tcPr>
            <w:tcW w:w="1615"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68 </w:t>
            </w:r>
          </w:p>
        </w:tc>
        <w:tc>
          <w:tcPr>
            <w:tcW w:w="1759" w:type="dxa"/>
            <w:tcMar>
              <w:top w:w="50" w:type="dxa"/>
              <w:left w:w="100" w:type="dxa"/>
            </w:tcMar>
            <w:vAlign w:val="center"/>
          </w:tcPr>
          <w:p w:rsidR="00247353" w:rsidRPr="00BE434B" w:rsidRDefault="00C415DD">
            <w:pPr>
              <w:spacing w:after="0"/>
              <w:ind w:left="135"/>
              <w:jc w:val="center"/>
              <w:rPr>
                <w:rFonts w:ascii="Times New Roman" w:hAnsi="Times New Roman" w:cs="Times New Roman"/>
              </w:rPr>
            </w:pPr>
            <w:r w:rsidRPr="00BE434B">
              <w:rPr>
                <w:rFonts w:ascii="Times New Roman" w:hAnsi="Times New Roman" w:cs="Times New Roman"/>
                <w:color w:val="000000"/>
                <w:sz w:val="24"/>
              </w:rPr>
              <w:t>4</w:t>
            </w:r>
          </w:p>
        </w:tc>
        <w:tc>
          <w:tcPr>
            <w:tcW w:w="1841"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0 </w:t>
            </w:r>
          </w:p>
        </w:tc>
        <w:tc>
          <w:tcPr>
            <w:tcW w:w="2789" w:type="dxa"/>
            <w:tcMar>
              <w:top w:w="50" w:type="dxa"/>
              <w:left w:w="100" w:type="dxa"/>
            </w:tcMar>
            <w:vAlign w:val="center"/>
          </w:tcPr>
          <w:p w:rsidR="00247353" w:rsidRPr="00BE434B" w:rsidRDefault="00247353">
            <w:pPr>
              <w:rPr>
                <w:rFonts w:ascii="Times New Roman" w:hAnsi="Times New Roman" w:cs="Times New Roman"/>
              </w:rPr>
            </w:pPr>
          </w:p>
        </w:tc>
      </w:tr>
    </w:tbl>
    <w:p w:rsidR="00247353" w:rsidRPr="00BE434B" w:rsidRDefault="00247353">
      <w:pPr>
        <w:rPr>
          <w:rFonts w:ascii="Times New Roman" w:hAnsi="Times New Roman" w:cs="Times New Roman"/>
        </w:rPr>
        <w:sectPr w:rsidR="00247353" w:rsidRPr="00BE434B">
          <w:pgSz w:w="16383" w:h="11906" w:orient="landscape"/>
          <w:pgMar w:top="1134" w:right="850" w:bottom="1134" w:left="1701" w:header="720" w:footer="720" w:gutter="0"/>
          <w:cols w:space="720"/>
        </w:sectPr>
      </w:pPr>
    </w:p>
    <w:p w:rsidR="00247353" w:rsidRPr="00BE434B" w:rsidRDefault="00CE0320">
      <w:pPr>
        <w:spacing w:after="0"/>
        <w:ind w:left="120"/>
        <w:rPr>
          <w:rFonts w:ascii="Times New Roman" w:hAnsi="Times New Roman" w:cs="Times New Roman"/>
        </w:rPr>
      </w:pPr>
      <w:bookmarkStart w:id="9" w:name="block-2546799"/>
      <w:bookmarkEnd w:id="8"/>
      <w:r w:rsidRPr="00BE434B">
        <w:rPr>
          <w:rFonts w:ascii="Times New Roman" w:hAnsi="Times New Roman" w:cs="Times New Roman"/>
          <w:b/>
          <w:color w:val="000000"/>
          <w:sz w:val="28"/>
        </w:rPr>
        <w:t xml:space="preserve">ПОУРОЧНОЕ ПЛАНИРОВАНИЕ </w:t>
      </w:r>
    </w:p>
    <w:p w:rsidR="00247353" w:rsidRPr="00BE434B" w:rsidRDefault="00CE0320">
      <w:pPr>
        <w:spacing w:after="0"/>
        <w:ind w:left="120"/>
        <w:rPr>
          <w:rFonts w:ascii="Times New Roman" w:hAnsi="Times New Roman" w:cs="Times New Roman"/>
        </w:rPr>
      </w:pPr>
      <w:r w:rsidRPr="00BE434B">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4"/>
        <w:gridCol w:w="2604"/>
        <w:gridCol w:w="772"/>
        <w:gridCol w:w="2068"/>
        <w:gridCol w:w="2120"/>
        <w:gridCol w:w="1479"/>
        <w:gridCol w:w="4423"/>
      </w:tblGrid>
      <w:tr w:rsidR="00247353" w:rsidRPr="00BE434B">
        <w:trPr>
          <w:trHeight w:val="144"/>
          <w:tblCellSpacing w:w="20" w:type="nil"/>
        </w:trPr>
        <w:tc>
          <w:tcPr>
            <w:tcW w:w="389" w:type="dxa"/>
            <w:vMerge w:val="restart"/>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 xml:space="preserve">№ п/п </w:t>
            </w:r>
          </w:p>
          <w:p w:rsidR="00247353" w:rsidRPr="00BE434B" w:rsidRDefault="00247353">
            <w:pPr>
              <w:spacing w:after="0"/>
              <w:ind w:left="135"/>
              <w:rPr>
                <w:rFonts w:ascii="Times New Roman" w:hAnsi="Times New Roman" w:cs="Times New Roman"/>
              </w:rPr>
            </w:pPr>
          </w:p>
        </w:tc>
        <w:tc>
          <w:tcPr>
            <w:tcW w:w="2992" w:type="dxa"/>
            <w:vMerge w:val="restart"/>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Темаурока</w:t>
            </w:r>
          </w:p>
          <w:p w:rsidR="00247353" w:rsidRPr="00BE434B" w:rsidRDefault="00247353">
            <w:pPr>
              <w:spacing w:after="0"/>
              <w:ind w:left="135"/>
              <w:rPr>
                <w:rFonts w:ascii="Times New Roman" w:hAnsi="Times New Roman" w:cs="Times New Roman"/>
              </w:rPr>
            </w:pPr>
          </w:p>
        </w:tc>
        <w:tc>
          <w:tcPr>
            <w:tcW w:w="0" w:type="auto"/>
            <w:gridSpan w:val="3"/>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b/>
                <w:color w:val="000000"/>
                <w:sz w:val="24"/>
              </w:rPr>
              <w:t>Количествочасов</w:t>
            </w:r>
          </w:p>
        </w:tc>
        <w:tc>
          <w:tcPr>
            <w:tcW w:w="1171" w:type="dxa"/>
            <w:vMerge w:val="restart"/>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Датаизучения</w:t>
            </w:r>
          </w:p>
          <w:p w:rsidR="00247353" w:rsidRPr="00BE434B" w:rsidRDefault="00247353">
            <w:pPr>
              <w:spacing w:after="0"/>
              <w:ind w:left="135"/>
              <w:rPr>
                <w:rFonts w:ascii="Times New Roman" w:hAnsi="Times New Roman" w:cs="Times New Roman"/>
              </w:rPr>
            </w:pPr>
          </w:p>
        </w:tc>
        <w:tc>
          <w:tcPr>
            <w:tcW w:w="1999" w:type="dxa"/>
            <w:vMerge w:val="restart"/>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Электронныецифровыеобразовательныересурсы</w:t>
            </w:r>
          </w:p>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0" w:type="auto"/>
            <w:vMerge/>
            <w:tcBorders>
              <w:top w:val="nil"/>
            </w:tcBorders>
            <w:tcMar>
              <w:top w:w="50" w:type="dxa"/>
              <w:left w:w="100" w:type="dxa"/>
            </w:tcMar>
          </w:tcPr>
          <w:p w:rsidR="00247353" w:rsidRPr="00BE434B" w:rsidRDefault="00247353">
            <w:pPr>
              <w:rPr>
                <w:rFonts w:ascii="Times New Roman" w:hAnsi="Times New Roman" w:cs="Times New Roman"/>
              </w:rPr>
            </w:pPr>
          </w:p>
        </w:tc>
        <w:tc>
          <w:tcPr>
            <w:tcW w:w="0" w:type="auto"/>
            <w:vMerge/>
            <w:tcBorders>
              <w:top w:val="nil"/>
            </w:tcBorders>
            <w:tcMar>
              <w:top w:w="50" w:type="dxa"/>
              <w:left w:w="100" w:type="dxa"/>
            </w:tcMar>
          </w:tcPr>
          <w:p w:rsidR="00247353" w:rsidRPr="00BE434B" w:rsidRDefault="00247353">
            <w:pPr>
              <w:rPr>
                <w:rFonts w:ascii="Times New Roman" w:hAnsi="Times New Roman" w:cs="Times New Roman"/>
              </w:rPr>
            </w:pPr>
          </w:p>
        </w:tc>
        <w:tc>
          <w:tcPr>
            <w:tcW w:w="849"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Всего</w:t>
            </w:r>
          </w:p>
          <w:p w:rsidR="00247353" w:rsidRPr="00BE434B" w:rsidRDefault="00247353">
            <w:pPr>
              <w:spacing w:after="0"/>
              <w:ind w:left="135"/>
              <w:rPr>
                <w:rFonts w:ascii="Times New Roman" w:hAnsi="Times New Roman" w:cs="Times New Roman"/>
              </w:rPr>
            </w:pPr>
          </w:p>
        </w:tc>
        <w:tc>
          <w:tcPr>
            <w:tcW w:w="1551"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Контрольныеработы</w:t>
            </w:r>
          </w:p>
          <w:p w:rsidR="00247353" w:rsidRPr="00BE434B" w:rsidRDefault="00247353">
            <w:pPr>
              <w:spacing w:after="0"/>
              <w:ind w:left="135"/>
              <w:rPr>
                <w:rFonts w:ascii="Times New Roman" w:hAnsi="Times New Roman" w:cs="Times New Roman"/>
              </w:rPr>
            </w:pPr>
          </w:p>
        </w:tc>
        <w:tc>
          <w:tcPr>
            <w:tcW w:w="1649"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Практическиеработы</w:t>
            </w:r>
          </w:p>
          <w:p w:rsidR="00247353" w:rsidRPr="00BE434B" w:rsidRDefault="00247353">
            <w:pPr>
              <w:spacing w:after="0"/>
              <w:ind w:left="135"/>
              <w:rPr>
                <w:rFonts w:ascii="Times New Roman" w:hAnsi="Times New Roman" w:cs="Times New Roman"/>
              </w:rPr>
            </w:pPr>
          </w:p>
        </w:tc>
        <w:tc>
          <w:tcPr>
            <w:tcW w:w="0" w:type="auto"/>
            <w:vMerge/>
            <w:tcBorders>
              <w:top w:val="nil"/>
            </w:tcBorders>
            <w:tcMar>
              <w:top w:w="50" w:type="dxa"/>
              <w:left w:w="100" w:type="dxa"/>
            </w:tcMar>
          </w:tcPr>
          <w:p w:rsidR="00247353" w:rsidRPr="00BE434B" w:rsidRDefault="00247353">
            <w:pPr>
              <w:rPr>
                <w:rFonts w:ascii="Times New Roman" w:hAnsi="Times New Roman" w:cs="Times New Roman"/>
              </w:rPr>
            </w:pPr>
          </w:p>
        </w:tc>
        <w:tc>
          <w:tcPr>
            <w:tcW w:w="0" w:type="auto"/>
            <w:vMerge/>
            <w:tcBorders>
              <w:top w:val="nil"/>
            </w:tcBorders>
            <w:tcMar>
              <w:top w:w="50" w:type="dxa"/>
              <w:left w:w="100" w:type="dxa"/>
            </w:tcMar>
          </w:tcPr>
          <w:p w:rsidR="00247353" w:rsidRPr="00BE434B" w:rsidRDefault="00247353">
            <w:pPr>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w:t>
            </w:r>
          </w:p>
        </w:tc>
        <w:tc>
          <w:tcPr>
            <w:tcW w:w="2992" w:type="dxa"/>
            <w:tcMar>
              <w:top w:w="50" w:type="dxa"/>
              <w:left w:w="100" w:type="dxa"/>
            </w:tcMar>
            <w:vAlign w:val="center"/>
          </w:tcPr>
          <w:p w:rsidR="00247353" w:rsidRPr="00BE434B" w:rsidRDefault="00CE0320" w:rsidP="00CE0320">
            <w:pPr>
              <w:spacing w:after="0"/>
              <w:jc w:val="both"/>
              <w:rPr>
                <w:rFonts w:ascii="Times New Roman" w:hAnsi="Times New Roman" w:cs="Times New Roman"/>
                <w:sz w:val="24"/>
                <w:szCs w:val="24"/>
              </w:rPr>
            </w:pPr>
            <w:r w:rsidRPr="00BE434B">
              <w:rPr>
                <w:rFonts w:ascii="Times New Roman" w:hAnsi="Times New Roman" w:cs="Times New Roman"/>
                <w:sz w:val="24"/>
                <w:szCs w:val="24"/>
              </w:rPr>
              <w:t xml:space="preserve">Введение. Всеобщая история. 1914-1945 гг. </w:t>
            </w:r>
            <w:r w:rsidRPr="00BE434B">
              <w:rPr>
                <w:rFonts w:ascii="Times New Roman" w:hAnsi="Times New Roman" w:cs="Times New Roman"/>
                <w:spacing w:val="-2"/>
                <w:sz w:val="24"/>
                <w:szCs w:val="24"/>
              </w:rPr>
              <w:t>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w:t>
            </w:r>
          </w:p>
        </w:tc>
        <w:tc>
          <w:tcPr>
            <w:tcW w:w="2992" w:type="dxa"/>
            <w:tcMar>
              <w:top w:w="50" w:type="dxa"/>
              <w:left w:w="100" w:type="dxa"/>
            </w:tcMar>
            <w:vAlign w:val="center"/>
          </w:tcPr>
          <w:p w:rsidR="00CE0320" w:rsidRPr="00BE434B" w:rsidRDefault="00CE0320" w:rsidP="00CE0320">
            <w:pPr>
              <w:spacing w:after="0"/>
              <w:rPr>
                <w:rFonts w:ascii="Times New Roman" w:hAnsi="Times New Roman" w:cs="Times New Roman"/>
                <w:sz w:val="24"/>
                <w:szCs w:val="24"/>
              </w:rPr>
            </w:pPr>
            <w:r w:rsidRPr="00BE434B">
              <w:rPr>
                <w:rFonts w:ascii="Times New Roman" w:hAnsi="Times New Roman" w:cs="Times New Roman"/>
                <w:sz w:val="24"/>
                <w:szCs w:val="24"/>
              </w:rP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247353" w:rsidRPr="00BE434B" w:rsidRDefault="00CE0320" w:rsidP="0017288A">
            <w:pPr>
              <w:spacing w:after="0"/>
              <w:jc w:val="both"/>
              <w:rPr>
                <w:rFonts w:ascii="Times New Roman" w:hAnsi="Times New Roman" w:cs="Times New Roman"/>
                <w:sz w:val="24"/>
                <w:szCs w:val="24"/>
              </w:rPr>
            </w:pPr>
            <w:r w:rsidRPr="00BE434B">
              <w:rPr>
                <w:rFonts w:ascii="Times New Roman" w:hAnsi="Times New Roman" w:cs="Times New Roman"/>
                <w:sz w:val="24"/>
                <w:szCs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w:t>
            </w:r>
            <w:r w:rsidR="0017288A" w:rsidRPr="00BE434B">
              <w:rPr>
                <w:rFonts w:ascii="Times New Roman" w:hAnsi="Times New Roman" w:cs="Times New Roman"/>
                <w:sz w:val="24"/>
                <w:szCs w:val="24"/>
              </w:rPr>
              <w:t xml:space="preserve"> Входная контрольная работа </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17288A">
            <w:pPr>
              <w:spacing w:after="0"/>
              <w:ind w:left="135"/>
              <w:jc w:val="center"/>
              <w:rPr>
                <w:rFonts w:ascii="Times New Roman" w:hAnsi="Times New Roman" w:cs="Times New Roman"/>
              </w:rPr>
            </w:pPr>
            <w:r w:rsidRPr="00BE434B">
              <w:rPr>
                <w:rFonts w:ascii="Times New Roman" w:hAnsi="Times New Roman" w:cs="Times New Roman"/>
              </w:rPr>
              <w:t>1</w:t>
            </w: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w:t>
            </w:r>
          </w:p>
        </w:tc>
        <w:tc>
          <w:tcPr>
            <w:tcW w:w="2992" w:type="dxa"/>
            <w:tcMar>
              <w:top w:w="50" w:type="dxa"/>
              <w:left w:w="100" w:type="dxa"/>
            </w:tcMar>
            <w:vAlign w:val="center"/>
          </w:tcPr>
          <w:p w:rsidR="00247353" w:rsidRPr="00BE434B" w:rsidRDefault="00CE0320" w:rsidP="00CE0320">
            <w:pPr>
              <w:spacing w:after="0"/>
              <w:jc w:val="both"/>
              <w:rPr>
                <w:rFonts w:ascii="Times New Roman" w:hAnsi="Times New Roman" w:cs="Times New Roman"/>
                <w:sz w:val="24"/>
                <w:szCs w:val="24"/>
              </w:rPr>
            </w:pPr>
            <w:r w:rsidRPr="00BE434B">
              <w:rPr>
                <w:rFonts w:ascii="Times New Roman" w:hAnsi="Times New Roman" w:cs="Times New Roman"/>
                <w:sz w:val="24"/>
                <w:szCs w:val="24"/>
              </w:rPr>
              <w:t xml:space="preserve">Первая мировая война (1914-1918): боевые операции.Причины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w:t>
            </w:r>
          </w:p>
        </w:tc>
        <w:tc>
          <w:tcPr>
            <w:tcW w:w="2992" w:type="dxa"/>
            <w:tcMar>
              <w:top w:w="50" w:type="dxa"/>
              <w:left w:w="100" w:type="dxa"/>
            </w:tcMar>
            <w:vAlign w:val="center"/>
          </w:tcPr>
          <w:p w:rsidR="00CE0320" w:rsidRPr="00BE434B" w:rsidRDefault="00CE0320" w:rsidP="00CE0320">
            <w:pPr>
              <w:spacing w:after="0"/>
              <w:jc w:val="both"/>
              <w:rPr>
                <w:rFonts w:ascii="Times New Roman" w:hAnsi="Times New Roman" w:cs="Times New Roman"/>
                <w:sz w:val="24"/>
                <w:szCs w:val="24"/>
              </w:rPr>
            </w:pPr>
            <w:r w:rsidRPr="00BE434B">
              <w:rPr>
                <w:rFonts w:ascii="Times New Roman" w:hAnsi="Times New Roman" w:cs="Times New Roman"/>
                <w:sz w:val="24"/>
                <w:szCs w:val="24"/>
              </w:rPr>
              <w:t>Первая мировая война (1914-1918): власть и общество.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247353" w:rsidRPr="00BE434B" w:rsidRDefault="00CE0320" w:rsidP="00CE0320">
            <w:pPr>
              <w:spacing w:after="0"/>
              <w:jc w:val="both"/>
              <w:rPr>
                <w:rFonts w:ascii="Times New Roman" w:hAnsi="Times New Roman" w:cs="Times New Roman"/>
                <w:sz w:val="24"/>
                <w:szCs w:val="24"/>
              </w:rPr>
            </w:pPr>
            <w:r w:rsidRPr="00BE434B">
              <w:rPr>
                <w:rFonts w:ascii="Times New Roman" w:hAnsi="Times New Roman" w:cs="Times New Roman"/>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w:t>
            </w:r>
          </w:p>
        </w:tc>
        <w:tc>
          <w:tcPr>
            <w:tcW w:w="2992" w:type="dxa"/>
            <w:tcMar>
              <w:top w:w="50" w:type="dxa"/>
              <w:left w:w="100" w:type="dxa"/>
            </w:tcMar>
            <w:vAlign w:val="center"/>
          </w:tcPr>
          <w:p w:rsidR="00247353" w:rsidRPr="00BE434B" w:rsidRDefault="00CE0320" w:rsidP="0017288A">
            <w:pPr>
              <w:spacing w:after="0"/>
              <w:rPr>
                <w:rFonts w:ascii="Times New Roman" w:hAnsi="Times New Roman" w:cs="Times New Roman"/>
                <w:sz w:val="24"/>
                <w:szCs w:val="24"/>
              </w:rPr>
            </w:pPr>
            <w:r w:rsidRPr="00BE434B">
              <w:rPr>
                <w:rFonts w:ascii="Times New Roman" w:hAnsi="Times New Roman" w:cs="Times New Roman"/>
                <w:sz w:val="24"/>
                <w:szCs w:val="24"/>
              </w:rPr>
              <w:t>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w:t>
            </w:r>
          </w:p>
        </w:tc>
        <w:tc>
          <w:tcPr>
            <w:tcW w:w="2992" w:type="dxa"/>
            <w:tcMar>
              <w:top w:w="50" w:type="dxa"/>
              <w:left w:w="100" w:type="dxa"/>
            </w:tcMar>
            <w:vAlign w:val="center"/>
          </w:tcPr>
          <w:p w:rsidR="00247353" w:rsidRPr="00BE434B" w:rsidRDefault="00CE0320" w:rsidP="0017288A">
            <w:pPr>
              <w:spacing w:after="0"/>
              <w:jc w:val="both"/>
              <w:rPr>
                <w:rFonts w:ascii="Times New Roman" w:hAnsi="Times New Roman" w:cs="Times New Roman"/>
                <w:sz w:val="24"/>
                <w:szCs w:val="24"/>
              </w:rPr>
            </w:pPr>
            <w:r w:rsidRPr="00BE434B">
              <w:rPr>
                <w:rFonts w:ascii="Times New Roman" w:hAnsi="Times New Roman" w:cs="Times New Roman"/>
                <w:sz w:val="24"/>
                <w:szCs w:val="24"/>
              </w:rPr>
              <w:t>Революционные события 1918—1919 гг. в Европе.</w:t>
            </w:r>
            <w:r w:rsidR="0017288A" w:rsidRPr="00BE434B">
              <w:rPr>
                <w:rFonts w:ascii="Times New Roman" w:hAnsi="Times New Roman" w:cs="Times New Roman"/>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7</w:t>
            </w:r>
          </w:p>
        </w:tc>
        <w:tc>
          <w:tcPr>
            <w:tcW w:w="2992" w:type="dxa"/>
            <w:tcMar>
              <w:top w:w="50" w:type="dxa"/>
              <w:left w:w="100" w:type="dxa"/>
            </w:tcMar>
            <w:vAlign w:val="center"/>
          </w:tcPr>
          <w:p w:rsidR="00247353" w:rsidRPr="00BE434B" w:rsidRDefault="00CE0320" w:rsidP="0017288A">
            <w:pPr>
              <w:spacing w:after="0"/>
              <w:jc w:val="both"/>
              <w:rPr>
                <w:rFonts w:ascii="Times New Roman" w:hAnsi="Times New Roman" w:cs="Times New Roman"/>
                <w:sz w:val="24"/>
                <w:szCs w:val="24"/>
              </w:rPr>
            </w:pPr>
            <w:r w:rsidRPr="00BE434B">
              <w:rPr>
                <w:rFonts w:ascii="Times New Roman" w:hAnsi="Times New Roman" w:cs="Times New Roman"/>
                <w:sz w:val="24"/>
                <w:szCs w:val="24"/>
              </w:rPr>
              <w:t>Великобритания в 1920-1930 гг.</w:t>
            </w:r>
            <w:r w:rsidR="0017288A" w:rsidRPr="00BE434B">
              <w:rPr>
                <w:rFonts w:ascii="Times New Roman" w:hAnsi="Times New Roman" w:cs="Times New Roman"/>
                <w:sz w:val="24"/>
                <w:szCs w:val="24"/>
              </w:rPr>
              <w:t xml:space="preserve">Рост влияния социалистических партий и профсоюзов. Приход лейбористов к власти в Великобритании. </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8</w:t>
            </w:r>
          </w:p>
        </w:tc>
        <w:tc>
          <w:tcPr>
            <w:tcW w:w="2992" w:type="dxa"/>
            <w:tcMar>
              <w:top w:w="50" w:type="dxa"/>
              <w:left w:w="100" w:type="dxa"/>
            </w:tcMar>
            <w:vAlign w:val="center"/>
          </w:tcPr>
          <w:p w:rsidR="00247353" w:rsidRPr="00BE434B" w:rsidRDefault="00CE0320" w:rsidP="007820C2">
            <w:pPr>
              <w:spacing w:after="0"/>
              <w:rPr>
                <w:rFonts w:ascii="Times New Roman" w:hAnsi="Times New Roman" w:cs="Times New Roman"/>
                <w:sz w:val="24"/>
                <w:szCs w:val="24"/>
              </w:rPr>
            </w:pPr>
            <w:r w:rsidRPr="00BE434B">
              <w:rPr>
                <w:rFonts w:ascii="Times New Roman" w:hAnsi="Times New Roman" w:cs="Times New Roman"/>
                <w:sz w:val="24"/>
                <w:szCs w:val="24"/>
              </w:rPr>
              <w:t>Италия в 1920-1930 гг.</w:t>
            </w:r>
            <w:r w:rsidR="0017288A" w:rsidRPr="00BE434B">
              <w:rPr>
                <w:rFonts w:ascii="Times New Roman" w:hAnsi="Times New Roman" w:cs="Times New Roman"/>
                <w:sz w:val="24"/>
                <w:szCs w:val="24"/>
              </w:rPr>
              <w:t>Зарождение фашистского движения в Италии; Б. Муссолини. Приход фашистов к власти и утверждение тоталитарного режима в Италии.</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9</w:t>
            </w:r>
          </w:p>
        </w:tc>
        <w:tc>
          <w:tcPr>
            <w:tcW w:w="2992" w:type="dxa"/>
            <w:tcMar>
              <w:top w:w="50" w:type="dxa"/>
              <w:left w:w="100" w:type="dxa"/>
            </w:tcMar>
            <w:vAlign w:val="center"/>
          </w:tcPr>
          <w:p w:rsidR="00247353" w:rsidRPr="00BE434B" w:rsidRDefault="00CE0320" w:rsidP="0017288A">
            <w:pPr>
              <w:spacing w:after="0"/>
              <w:jc w:val="both"/>
              <w:rPr>
                <w:rFonts w:ascii="Times New Roman" w:hAnsi="Times New Roman" w:cs="Times New Roman"/>
                <w:sz w:val="24"/>
                <w:szCs w:val="24"/>
              </w:rPr>
            </w:pPr>
            <w:r w:rsidRPr="00BE434B">
              <w:rPr>
                <w:rFonts w:ascii="Times New Roman" w:hAnsi="Times New Roman" w:cs="Times New Roman"/>
                <w:sz w:val="24"/>
                <w:szCs w:val="24"/>
              </w:rPr>
              <w:t>США в 1920-1930 гг.</w:t>
            </w:r>
            <w:r w:rsidR="0017288A" w:rsidRPr="00BE434B">
              <w:rPr>
                <w:rFonts w:ascii="Times New Roman" w:hAnsi="Times New Roman" w:cs="Times New Roman"/>
                <w:spacing w:val="-2"/>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10</w:t>
            </w:r>
          </w:p>
        </w:tc>
        <w:tc>
          <w:tcPr>
            <w:tcW w:w="2992" w:type="dxa"/>
            <w:tcMar>
              <w:top w:w="50" w:type="dxa"/>
              <w:left w:w="100" w:type="dxa"/>
            </w:tcMar>
            <w:vAlign w:val="center"/>
          </w:tcPr>
          <w:p w:rsidR="00247353" w:rsidRPr="00BE434B" w:rsidRDefault="00CE0320" w:rsidP="0017288A">
            <w:pPr>
              <w:spacing w:after="0"/>
              <w:jc w:val="both"/>
              <w:rPr>
                <w:rFonts w:ascii="Times New Roman" w:hAnsi="Times New Roman" w:cs="Times New Roman"/>
                <w:sz w:val="24"/>
                <w:szCs w:val="24"/>
              </w:rPr>
            </w:pPr>
            <w:r w:rsidRPr="00BE434B">
              <w:rPr>
                <w:rFonts w:ascii="Times New Roman" w:hAnsi="Times New Roman" w:cs="Times New Roman"/>
                <w:sz w:val="24"/>
                <w:szCs w:val="24"/>
              </w:rPr>
              <w:t>Германия в 1920-1930 гг.</w:t>
            </w:r>
            <w:r w:rsidR="0017288A" w:rsidRPr="00BE434B">
              <w:rPr>
                <w:rFonts w:ascii="Times New Roman" w:hAnsi="Times New Roman" w:cs="Times New Roman"/>
                <w:sz w:val="24"/>
                <w:szCs w:val="24"/>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11</w:t>
            </w:r>
          </w:p>
        </w:tc>
        <w:tc>
          <w:tcPr>
            <w:tcW w:w="2992" w:type="dxa"/>
            <w:tcMar>
              <w:top w:w="50" w:type="dxa"/>
              <w:left w:w="100" w:type="dxa"/>
            </w:tcMar>
            <w:vAlign w:val="center"/>
          </w:tcPr>
          <w:p w:rsidR="00247353" w:rsidRPr="00BE434B" w:rsidRDefault="00CE0320" w:rsidP="0017288A">
            <w:pPr>
              <w:spacing w:after="0"/>
              <w:jc w:val="both"/>
              <w:rPr>
                <w:rFonts w:ascii="Times New Roman" w:hAnsi="Times New Roman" w:cs="Times New Roman"/>
                <w:sz w:val="24"/>
                <w:szCs w:val="24"/>
              </w:rPr>
            </w:pPr>
            <w:r w:rsidRPr="00BE434B">
              <w:rPr>
                <w:rFonts w:ascii="Times New Roman" w:hAnsi="Times New Roman" w:cs="Times New Roman"/>
                <w:sz w:val="24"/>
                <w:szCs w:val="24"/>
              </w:rPr>
              <w:t>Установление авторитарных режимов в странах Европы в 1920-1930 гг.</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12</w:t>
            </w:r>
          </w:p>
        </w:tc>
        <w:tc>
          <w:tcPr>
            <w:tcW w:w="2992" w:type="dxa"/>
            <w:tcMar>
              <w:top w:w="50" w:type="dxa"/>
              <w:left w:w="100" w:type="dxa"/>
            </w:tcMar>
            <w:vAlign w:val="center"/>
          </w:tcPr>
          <w:p w:rsidR="00247353" w:rsidRPr="00BE434B" w:rsidRDefault="00CE0320" w:rsidP="0017288A">
            <w:pPr>
              <w:spacing w:after="0"/>
              <w:jc w:val="both"/>
              <w:rPr>
                <w:rFonts w:ascii="Times New Roman" w:hAnsi="Times New Roman" w:cs="Times New Roman"/>
                <w:sz w:val="24"/>
                <w:szCs w:val="24"/>
              </w:rPr>
            </w:pPr>
            <w:r w:rsidRPr="00BE434B">
              <w:rPr>
                <w:rFonts w:ascii="Times New Roman" w:hAnsi="Times New Roman" w:cs="Times New Roman"/>
                <w:sz w:val="24"/>
                <w:szCs w:val="24"/>
              </w:rPr>
              <w:t>Борьба против угрозы фашизма в Европе</w:t>
            </w:r>
            <w:r w:rsidR="0017288A" w:rsidRPr="00BE434B">
              <w:rPr>
                <w:rFonts w:ascii="Times New Roman" w:hAnsi="Times New Roman" w:cs="Times New Roman"/>
                <w:sz w:val="24"/>
                <w:szCs w:val="24"/>
              </w:rPr>
              <w:t>.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13</w:t>
            </w:r>
          </w:p>
        </w:tc>
        <w:tc>
          <w:tcPr>
            <w:tcW w:w="2992" w:type="dxa"/>
            <w:tcMar>
              <w:top w:w="50" w:type="dxa"/>
              <w:left w:w="100" w:type="dxa"/>
            </w:tcMar>
            <w:vAlign w:val="center"/>
          </w:tcPr>
          <w:p w:rsidR="00247353" w:rsidRPr="00BE434B" w:rsidRDefault="00CE0320" w:rsidP="0017288A">
            <w:pPr>
              <w:spacing w:after="0"/>
              <w:jc w:val="both"/>
              <w:rPr>
                <w:rFonts w:ascii="Times New Roman" w:hAnsi="Times New Roman" w:cs="Times New Roman"/>
                <w:sz w:val="24"/>
                <w:szCs w:val="24"/>
              </w:rPr>
            </w:pPr>
            <w:r w:rsidRPr="00BE434B">
              <w:rPr>
                <w:rFonts w:ascii="Times New Roman" w:hAnsi="Times New Roman" w:cs="Times New Roman"/>
                <w:sz w:val="24"/>
                <w:szCs w:val="24"/>
              </w:rPr>
              <w:t>Страны Азии в 1918-1930 гг.</w:t>
            </w:r>
            <w:r w:rsidR="0017288A" w:rsidRPr="00BE434B">
              <w:rPr>
                <w:rFonts w:ascii="Times New Roman" w:hAnsi="Times New Roman" w:cs="Times New Roman"/>
                <w:sz w:val="24"/>
                <w:szCs w:val="24"/>
              </w:rPr>
              <w:t>Распад Османской империи. Провозглашение Турецкой Республики. Курс преобразований М. КемаляАтатюрка.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14</w:t>
            </w:r>
          </w:p>
        </w:tc>
        <w:tc>
          <w:tcPr>
            <w:tcW w:w="2992" w:type="dxa"/>
            <w:tcMar>
              <w:top w:w="50" w:type="dxa"/>
              <w:left w:w="100" w:type="dxa"/>
            </w:tcMar>
            <w:vAlign w:val="center"/>
          </w:tcPr>
          <w:p w:rsidR="00247353" w:rsidRPr="00BE434B" w:rsidRDefault="00CE0320" w:rsidP="0017288A">
            <w:pPr>
              <w:spacing w:after="0"/>
              <w:jc w:val="both"/>
              <w:rPr>
                <w:rFonts w:ascii="Times New Roman" w:hAnsi="Times New Roman" w:cs="Times New Roman"/>
                <w:sz w:val="24"/>
                <w:szCs w:val="24"/>
              </w:rPr>
            </w:pPr>
            <w:r w:rsidRPr="00BE434B">
              <w:rPr>
                <w:rFonts w:ascii="Times New Roman" w:hAnsi="Times New Roman" w:cs="Times New Roman"/>
                <w:sz w:val="24"/>
                <w:szCs w:val="24"/>
              </w:rPr>
              <w:t>Страны Латинской Америки в 1918-1930 гг.</w:t>
            </w:r>
            <w:r w:rsidR="0017288A" w:rsidRPr="00BE434B">
              <w:rPr>
                <w:rFonts w:ascii="Times New Roman" w:hAnsi="Times New Roman" w:cs="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15</w:t>
            </w:r>
          </w:p>
        </w:tc>
        <w:tc>
          <w:tcPr>
            <w:tcW w:w="2992" w:type="dxa"/>
            <w:tcMar>
              <w:top w:w="50" w:type="dxa"/>
              <w:left w:w="100" w:type="dxa"/>
            </w:tcMar>
            <w:vAlign w:val="center"/>
          </w:tcPr>
          <w:p w:rsidR="00247353" w:rsidRPr="00BE434B" w:rsidRDefault="00CE0320" w:rsidP="0017288A">
            <w:pPr>
              <w:spacing w:after="0"/>
              <w:jc w:val="both"/>
              <w:rPr>
                <w:rFonts w:ascii="Times New Roman" w:hAnsi="Times New Roman" w:cs="Times New Roman"/>
                <w:sz w:val="24"/>
                <w:szCs w:val="24"/>
              </w:rPr>
            </w:pPr>
            <w:r w:rsidRPr="00BE434B">
              <w:rPr>
                <w:rFonts w:ascii="Times New Roman" w:hAnsi="Times New Roman" w:cs="Times New Roman"/>
                <w:sz w:val="24"/>
                <w:szCs w:val="24"/>
              </w:rPr>
              <w:t>Международные отношения в 1920-х гг.</w:t>
            </w:r>
            <w:r w:rsidR="0017288A" w:rsidRPr="00BE434B">
              <w:rPr>
                <w:rFonts w:ascii="Times New Roman" w:hAnsi="Times New Roman" w:cs="Times New Roman"/>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16</w:t>
            </w:r>
          </w:p>
        </w:tc>
        <w:tc>
          <w:tcPr>
            <w:tcW w:w="2992" w:type="dxa"/>
            <w:tcMar>
              <w:top w:w="50" w:type="dxa"/>
              <w:left w:w="100" w:type="dxa"/>
            </w:tcMar>
            <w:vAlign w:val="center"/>
          </w:tcPr>
          <w:p w:rsidR="00247353" w:rsidRPr="00BE434B" w:rsidRDefault="00CE0320" w:rsidP="0017288A">
            <w:pPr>
              <w:spacing w:after="0"/>
              <w:jc w:val="both"/>
              <w:rPr>
                <w:rFonts w:ascii="Times New Roman" w:hAnsi="Times New Roman" w:cs="Times New Roman"/>
                <w:sz w:val="24"/>
                <w:szCs w:val="24"/>
              </w:rPr>
            </w:pPr>
            <w:r w:rsidRPr="00BE434B">
              <w:rPr>
                <w:rFonts w:ascii="Times New Roman" w:hAnsi="Times New Roman" w:cs="Times New Roman"/>
                <w:sz w:val="24"/>
                <w:szCs w:val="24"/>
              </w:rPr>
              <w:t>Международные отношения в 1930-х гг.</w:t>
            </w:r>
            <w:r w:rsidR="0017288A" w:rsidRPr="00BE434B">
              <w:rPr>
                <w:rFonts w:ascii="Times New Roman" w:hAnsi="Times New Roman" w:cs="Times New Roman"/>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17</w:t>
            </w:r>
          </w:p>
        </w:tc>
        <w:tc>
          <w:tcPr>
            <w:tcW w:w="2992" w:type="dxa"/>
            <w:tcMar>
              <w:top w:w="50" w:type="dxa"/>
              <w:left w:w="100" w:type="dxa"/>
            </w:tcMar>
            <w:vAlign w:val="center"/>
          </w:tcPr>
          <w:p w:rsidR="00247353" w:rsidRPr="00BE434B" w:rsidRDefault="00CE0320" w:rsidP="0017288A">
            <w:pPr>
              <w:spacing w:after="0"/>
              <w:jc w:val="both"/>
              <w:rPr>
                <w:rFonts w:ascii="Times New Roman" w:hAnsi="Times New Roman" w:cs="Times New Roman"/>
                <w:sz w:val="24"/>
                <w:szCs w:val="24"/>
              </w:rPr>
            </w:pPr>
            <w:r w:rsidRPr="00BE434B">
              <w:rPr>
                <w:rFonts w:ascii="Times New Roman" w:hAnsi="Times New Roman" w:cs="Times New Roman"/>
                <w:sz w:val="24"/>
                <w:szCs w:val="24"/>
              </w:rPr>
              <w:t>Наука в 1914-1930 гг.</w:t>
            </w:r>
            <w:r w:rsidR="0017288A" w:rsidRPr="00BE434B">
              <w:rPr>
                <w:rFonts w:ascii="Times New Roman" w:hAnsi="Times New Roman" w:cs="Times New Roman"/>
                <w:sz w:val="24"/>
                <w:szCs w:val="24"/>
              </w:rPr>
              <w:t>Научные открытия первых десятилетий ХХ в. (физика, химия, биология, медицина и др.). Технический прогресс в 1920–1930-х гг. Изменение облика городов.</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18</w:t>
            </w:r>
          </w:p>
        </w:tc>
        <w:tc>
          <w:tcPr>
            <w:tcW w:w="2992" w:type="dxa"/>
            <w:tcMar>
              <w:top w:w="50" w:type="dxa"/>
              <w:left w:w="100" w:type="dxa"/>
            </w:tcMar>
            <w:vAlign w:val="center"/>
          </w:tcPr>
          <w:p w:rsidR="00247353" w:rsidRPr="00BE434B" w:rsidRDefault="00CE0320" w:rsidP="000E0AE4">
            <w:pPr>
              <w:spacing w:after="0"/>
              <w:jc w:val="both"/>
              <w:rPr>
                <w:rFonts w:ascii="Times New Roman" w:hAnsi="Times New Roman" w:cs="Times New Roman"/>
                <w:sz w:val="24"/>
                <w:szCs w:val="24"/>
              </w:rPr>
            </w:pPr>
            <w:r w:rsidRPr="00BE434B">
              <w:rPr>
                <w:rFonts w:ascii="Times New Roman" w:hAnsi="Times New Roman" w:cs="Times New Roman"/>
                <w:sz w:val="24"/>
                <w:szCs w:val="24"/>
              </w:rPr>
              <w:t>Художественная культура в 1914-1930 гг.</w:t>
            </w:r>
            <w:r w:rsidR="0017288A" w:rsidRPr="00BE434B">
              <w:rPr>
                <w:rFonts w:ascii="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19</w:t>
            </w:r>
          </w:p>
        </w:tc>
        <w:tc>
          <w:tcPr>
            <w:tcW w:w="2992" w:type="dxa"/>
            <w:tcMar>
              <w:top w:w="50" w:type="dxa"/>
              <w:left w:w="100" w:type="dxa"/>
            </w:tcMar>
            <w:vAlign w:val="center"/>
          </w:tcPr>
          <w:p w:rsidR="00247353" w:rsidRPr="00BE434B" w:rsidRDefault="00CE0320" w:rsidP="000E0AE4">
            <w:pPr>
              <w:spacing w:after="0"/>
              <w:jc w:val="both"/>
              <w:rPr>
                <w:rFonts w:ascii="Times New Roman" w:hAnsi="Times New Roman" w:cs="Times New Roman"/>
                <w:sz w:val="24"/>
                <w:szCs w:val="24"/>
              </w:rPr>
            </w:pPr>
            <w:r w:rsidRPr="00BE434B">
              <w:rPr>
                <w:rFonts w:ascii="Times New Roman" w:hAnsi="Times New Roman" w:cs="Times New Roman"/>
                <w:sz w:val="24"/>
                <w:szCs w:val="24"/>
              </w:rPr>
              <w:t>Начало Второй мировой войны</w:t>
            </w:r>
            <w:r w:rsidR="000E0AE4" w:rsidRPr="00BE434B">
              <w:rPr>
                <w:rFonts w:ascii="Times New Roman" w:hAnsi="Times New Roman" w:cs="Times New Roman"/>
                <w:sz w:val="24"/>
                <w:szCs w:val="24"/>
              </w:rPr>
              <w:t>.</w:t>
            </w:r>
            <w:r w:rsidR="000E0AE4" w:rsidRPr="00BE434B">
              <w:rPr>
                <w:rFonts w:ascii="Times New Roman" w:hAnsi="Times New Roman" w:cs="Times New Roman"/>
                <w:spacing w:val="-2"/>
                <w:sz w:val="24"/>
                <w:szCs w:val="24"/>
              </w:rPr>
              <w:t>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20</w:t>
            </w:r>
          </w:p>
        </w:tc>
        <w:tc>
          <w:tcPr>
            <w:tcW w:w="2992" w:type="dxa"/>
            <w:tcMar>
              <w:top w:w="50" w:type="dxa"/>
              <w:left w:w="100" w:type="dxa"/>
            </w:tcMar>
            <w:vAlign w:val="center"/>
          </w:tcPr>
          <w:p w:rsidR="00247353" w:rsidRPr="00BE434B" w:rsidRDefault="00CE0320" w:rsidP="000E0AE4">
            <w:pPr>
              <w:spacing w:after="0"/>
              <w:jc w:val="both"/>
              <w:rPr>
                <w:rFonts w:ascii="Times New Roman" w:hAnsi="Times New Roman" w:cs="Times New Roman"/>
                <w:sz w:val="24"/>
                <w:szCs w:val="24"/>
              </w:rPr>
            </w:pPr>
            <w:r w:rsidRPr="00BE434B">
              <w:rPr>
                <w:rFonts w:ascii="Times New Roman" w:hAnsi="Times New Roman" w:cs="Times New Roman"/>
                <w:sz w:val="24"/>
                <w:szCs w:val="24"/>
              </w:rPr>
              <w:t>1941 год. Начало Великой Отечественной войны и война на Тихом океане</w:t>
            </w:r>
            <w:r w:rsidR="000E0AE4" w:rsidRPr="00BE434B">
              <w:rPr>
                <w:rFonts w:ascii="Times New Roman" w:hAnsi="Times New Roman" w:cs="Times New Roman"/>
                <w:sz w:val="24"/>
                <w:szCs w:val="24"/>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21</w:t>
            </w:r>
          </w:p>
        </w:tc>
        <w:tc>
          <w:tcPr>
            <w:tcW w:w="2992" w:type="dxa"/>
            <w:tcMar>
              <w:top w:w="50" w:type="dxa"/>
              <w:left w:w="100" w:type="dxa"/>
            </w:tcMar>
            <w:vAlign w:val="center"/>
          </w:tcPr>
          <w:p w:rsidR="00247353" w:rsidRPr="00BE434B" w:rsidRDefault="00CE0320" w:rsidP="000E0AE4">
            <w:pPr>
              <w:spacing w:after="0"/>
              <w:jc w:val="both"/>
              <w:rPr>
                <w:rFonts w:ascii="Times New Roman" w:hAnsi="Times New Roman" w:cs="Times New Roman"/>
                <w:sz w:val="24"/>
                <w:szCs w:val="24"/>
              </w:rPr>
            </w:pPr>
            <w:r w:rsidRPr="00BE434B">
              <w:rPr>
                <w:rFonts w:ascii="Times New Roman" w:hAnsi="Times New Roman" w:cs="Times New Roman"/>
                <w:sz w:val="24"/>
                <w:szCs w:val="24"/>
              </w:rPr>
              <w:t>Положение в оккупированных странах. Коренной перелом в войне</w:t>
            </w:r>
            <w:r w:rsidR="000E0AE4" w:rsidRPr="00BE434B">
              <w:rPr>
                <w:rFonts w:ascii="Times New Roman" w:hAnsi="Times New Roman" w:cs="Times New Roman"/>
                <w:sz w:val="24"/>
                <w:szCs w:val="24"/>
              </w:rPr>
              <w:t>.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22</w:t>
            </w:r>
          </w:p>
        </w:tc>
        <w:tc>
          <w:tcPr>
            <w:tcW w:w="2992" w:type="dxa"/>
            <w:tcMar>
              <w:top w:w="50" w:type="dxa"/>
              <w:left w:w="100" w:type="dxa"/>
            </w:tcMar>
            <w:vAlign w:val="center"/>
          </w:tcPr>
          <w:p w:rsidR="00247353" w:rsidRPr="00BE434B" w:rsidRDefault="00CE0320" w:rsidP="000E0AE4">
            <w:pPr>
              <w:spacing w:after="0"/>
              <w:jc w:val="both"/>
              <w:rPr>
                <w:rFonts w:ascii="Times New Roman" w:hAnsi="Times New Roman" w:cs="Times New Roman"/>
                <w:sz w:val="24"/>
                <w:szCs w:val="24"/>
              </w:rPr>
            </w:pPr>
            <w:r w:rsidRPr="00BE434B">
              <w:rPr>
                <w:rFonts w:ascii="Times New Roman" w:hAnsi="Times New Roman" w:cs="Times New Roman"/>
                <w:sz w:val="24"/>
                <w:szCs w:val="24"/>
              </w:rPr>
              <w:t>Разгром Германии, Японии и их союзников. Итоги Второй мировой войны</w:t>
            </w:r>
            <w:r w:rsidR="000E0AE4" w:rsidRPr="00BE434B">
              <w:rPr>
                <w:rFonts w:ascii="Times New Roman" w:hAnsi="Times New Roman" w:cs="Times New Roman"/>
                <w:sz w:val="24"/>
                <w:szCs w:val="24"/>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23</w:t>
            </w:r>
          </w:p>
        </w:tc>
        <w:tc>
          <w:tcPr>
            <w:tcW w:w="2992" w:type="dxa"/>
            <w:tcMar>
              <w:top w:w="50" w:type="dxa"/>
              <w:left w:w="100" w:type="dxa"/>
            </w:tcMar>
            <w:vAlign w:val="center"/>
          </w:tcPr>
          <w:p w:rsidR="00247353" w:rsidRPr="00BE434B" w:rsidRDefault="000E0AE4" w:rsidP="000E0AE4">
            <w:pPr>
              <w:spacing w:after="0"/>
              <w:rPr>
                <w:rFonts w:ascii="Times New Roman" w:hAnsi="Times New Roman" w:cs="Times New Roman"/>
                <w:sz w:val="24"/>
                <w:szCs w:val="24"/>
              </w:rPr>
            </w:pPr>
            <w:r w:rsidRPr="00BE434B">
              <w:rPr>
                <w:rFonts w:ascii="Times New Roman" w:hAnsi="Times New Roman" w:cs="Times New Roman"/>
                <w:sz w:val="24"/>
                <w:szCs w:val="24"/>
              </w:rPr>
              <w:t xml:space="preserve">Контрольная работа </w:t>
            </w:r>
            <w:r w:rsidR="00CE0320" w:rsidRPr="00BE434B">
              <w:rPr>
                <w:rFonts w:ascii="Times New Roman" w:hAnsi="Times New Roman" w:cs="Times New Roman"/>
                <w:sz w:val="24"/>
                <w:szCs w:val="24"/>
              </w:rPr>
              <w:t xml:space="preserve"> по теме "Всеобщая история. 1914-1945"</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0E0AE4">
            <w:pPr>
              <w:spacing w:after="0"/>
              <w:ind w:left="135"/>
              <w:jc w:val="center"/>
              <w:rPr>
                <w:rFonts w:ascii="Times New Roman" w:hAnsi="Times New Roman" w:cs="Times New Roman"/>
              </w:rPr>
            </w:pPr>
            <w:r w:rsidRPr="00BE434B">
              <w:rPr>
                <w:rFonts w:ascii="Times New Roman" w:hAnsi="Times New Roman" w:cs="Times New Roman"/>
              </w:rPr>
              <w:t>1</w:t>
            </w: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24</w:t>
            </w:r>
          </w:p>
        </w:tc>
        <w:tc>
          <w:tcPr>
            <w:tcW w:w="2992" w:type="dxa"/>
            <w:tcMar>
              <w:top w:w="50" w:type="dxa"/>
              <w:left w:w="100" w:type="dxa"/>
            </w:tcMar>
            <w:vAlign w:val="center"/>
          </w:tcPr>
          <w:p w:rsidR="00247353" w:rsidRPr="00BE434B" w:rsidRDefault="00CE0320" w:rsidP="000E0AE4">
            <w:pPr>
              <w:spacing w:after="0"/>
              <w:rPr>
                <w:rFonts w:ascii="Times New Roman" w:hAnsi="Times New Roman" w:cs="Times New Roman"/>
                <w:sz w:val="24"/>
                <w:szCs w:val="24"/>
              </w:rPr>
            </w:pPr>
            <w:r w:rsidRPr="00BE434B">
              <w:rPr>
                <w:rFonts w:ascii="Times New Roman" w:hAnsi="Times New Roman" w:cs="Times New Roman"/>
                <w:sz w:val="24"/>
                <w:szCs w:val="24"/>
              </w:rPr>
              <w:t>Введение. Россия в начале XX в.</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25</w:t>
            </w:r>
          </w:p>
        </w:tc>
        <w:tc>
          <w:tcPr>
            <w:tcW w:w="2992" w:type="dxa"/>
            <w:tcMar>
              <w:top w:w="50" w:type="dxa"/>
              <w:left w:w="100" w:type="dxa"/>
            </w:tcMar>
            <w:vAlign w:val="center"/>
          </w:tcPr>
          <w:p w:rsidR="00247353" w:rsidRPr="00BE434B" w:rsidRDefault="00CE0320" w:rsidP="000E0AE4">
            <w:pPr>
              <w:spacing w:after="0"/>
              <w:jc w:val="both"/>
              <w:rPr>
                <w:rFonts w:ascii="Times New Roman" w:hAnsi="Times New Roman" w:cs="Times New Roman"/>
                <w:sz w:val="24"/>
                <w:szCs w:val="24"/>
              </w:rPr>
            </w:pPr>
            <w:r w:rsidRPr="00BE434B">
              <w:rPr>
                <w:rFonts w:ascii="Times New Roman" w:hAnsi="Times New Roman" w:cs="Times New Roman"/>
                <w:sz w:val="24"/>
                <w:szCs w:val="24"/>
              </w:rPr>
              <w:t>Россия и мир накануне Первой мировой войны</w:t>
            </w:r>
            <w:r w:rsidR="000E0AE4" w:rsidRPr="00BE434B">
              <w:rPr>
                <w:rFonts w:ascii="Times New Roman" w:hAnsi="Times New Roman" w:cs="Times New Roman"/>
                <w:sz w:val="24"/>
                <w:szCs w:val="24"/>
              </w:rPr>
              <w:t>.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26</w:t>
            </w:r>
          </w:p>
        </w:tc>
        <w:tc>
          <w:tcPr>
            <w:tcW w:w="2992" w:type="dxa"/>
            <w:tcMar>
              <w:top w:w="50" w:type="dxa"/>
              <w:left w:w="100" w:type="dxa"/>
            </w:tcMar>
            <w:vAlign w:val="center"/>
          </w:tcPr>
          <w:p w:rsidR="00247353" w:rsidRPr="00BE434B" w:rsidRDefault="00797943" w:rsidP="00797943">
            <w:pPr>
              <w:spacing w:after="0"/>
              <w:jc w:val="both"/>
              <w:rPr>
                <w:rFonts w:ascii="Times New Roman" w:hAnsi="Times New Roman" w:cs="Times New Roman"/>
                <w:sz w:val="24"/>
                <w:szCs w:val="24"/>
              </w:rPr>
            </w:pPr>
            <w:r w:rsidRPr="00BE434B">
              <w:rPr>
                <w:rFonts w:ascii="Times New Roman" w:hAnsi="Times New Roman"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27</w:t>
            </w:r>
          </w:p>
        </w:tc>
        <w:tc>
          <w:tcPr>
            <w:tcW w:w="2992" w:type="dxa"/>
            <w:tcMar>
              <w:top w:w="50" w:type="dxa"/>
              <w:left w:w="100" w:type="dxa"/>
            </w:tcMar>
            <w:vAlign w:val="center"/>
          </w:tcPr>
          <w:p w:rsidR="00247353" w:rsidRPr="00BE434B" w:rsidRDefault="00797943" w:rsidP="00797943">
            <w:pPr>
              <w:spacing w:after="0"/>
              <w:jc w:val="both"/>
              <w:rPr>
                <w:rFonts w:ascii="Times New Roman" w:hAnsi="Times New Roman" w:cs="Times New Roman"/>
                <w:sz w:val="24"/>
                <w:szCs w:val="24"/>
              </w:rPr>
            </w:pPr>
            <w:r w:rsidRPr="00BE434B">
              <w:rPr>
                <w:rFonts w:ascii="Times New Roman" w:hAnsi="Times New Roman" w:cs="Times New Roman"/>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28</w:t>
            </w:r>
          </w:p>
        </w:tc>
        <w:tc>
          <w:tcPr>
            <w:tcW w:w="2992" w:type="dxa"/>
            <w:tcMar>
              <w:top w:w="50" w:type="dxa"/>
              <w:left w:w="100" w:type="dxa"/>
            </w:tcMar>
            <w:vAlign w:val="center"/>
          </w:tcPr>
          <w:p w:rsidR="00247353" w:rsidRPr="00BE434B" w:rsidRDefault="00CE0320" w:rsidP="00797943">
            <w:pPr>
              <w:spacing w:after="0"/>
              <w:jc w:val="both"/>
              <w:rPr>
                <w:rFonts w:ascii="Times New Roman" w:hAnsi="Times New Roman" w:cs="Times New Roman"/>
                <w:sz w:val="24"/>
                <w:szCs w:val="24"/>
              </w:rPr>
            </w:pPr>
            <w:r w:rsidRPr="00BE434B">
              <w:rPr>
                <w:rFonts w:ascii="Times New Roman" w:hAnsi="Times New Roman" w:cs="Times New Roman"/>
                <w:sz w:val="24"/>
                <w:szCs w:val="24"/>
              </w:rPr>
              <w:t>Великая российская революция: этапы, лидеры, характеристика</w:t>
            </w:r>
            <w:r w:rsidR="00797943" w:rsidRPr="00BE434B">
              <w:rPr>
                <w:rFonts w:ascii="Times New Roman" w:hAnsi="Times New Roman" w:cs="Times New Roman"/>
                <w:sz w:val="24"/>
                <w:szCs w:val="24"/>
              </w:rPr>
              <w:t>. 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29</w:t>
            </w:r>
          </w:p>
        </w:tc>
        <w:tc>
          <w:tcPr>
            <w:tcW w:w="2992" w:type="dxa"/>
            <w:tcMar>
              <w:top w:w="50" w:type="dxa"/>
              <w:left w:w="100" w:type="dxa"/>
            </w:tcMar>
            <w:vAlign w:val="center"/>
          </w:tcPr>
          <w:p w:rsidR="00247353" w:rsidRPr="00BE434B" w:rsidRDefault="00CE0320" w:rsidP="00797943">
            <w:pPr>
              <w:spacing w:after="0"/>
              <w:jc w:val="both"/>
              <w:rPr>
                <w:rFonts w:ascii="Times New Roman" w:hAnsi="Times New Roman" w:cs="Times New Roman"/>
                <w:sz w:val="24"/>
                <w:szCs w:val="24"/>
              </w:rPr>
            </w:pPr>
            <w:r w:rsidRPr="00BE434B">
              <w:rPr>
                <w:rFonts w:ascii="Times New Roman" w:hAnsi="Times New Roman" w:cs="Times New Roman"/>
                <w:sz w:val="24"/>
                <w:szCs w:val="24"/>
              </w:rPr>
              <w:t>Хронология революционных событий 1917 г.</w:t>
            </w:r>
            <w:r w:rsidR="00797943" w:rsidRPr="00BE434B">
              <w:rPr>
                <w:rFonts w:ascii="Times New Roman" w:hAnsi="Times New Roman" w:cs="Times New Roman"/>
                <w:sz w:val="24"/>
                <w:szCs w:val="24"/>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30</w:t>
            </w:r>
          </w:p>
        </w:tc>
        <w:tc>
          <w:tcPr>
            <w:tcW w:w="2992" w:type="dxa"/>
            <w:tcMar>
              <w:top w:w="50" w:type="dxa"/>
              <w:left w:w="100" w:type="dxa"/>
            </w:tcMar>
            <w:vAlign w:val="center"/>
          </w:tcPr>
          <w:p w:rsidR="00247353" w:rsidRPr="00BE434B" w:rsidRDefault="00797943" w:rsidP="0098505F">
            <w:pPr>
              <w:spacing w:after="0"/>
              <w:jc w:val="both"/>
              <w:rPr>
                <w:rFonts w:ascii="Times New Roman" w:hAnsi="Times New Roman" w:cs="Times New Roman"/>
                <w:sz w:val="24"/>
                <w:szCs w:val="24"/>
              </w:rPr>
            </w:pPr>
            <w:r w:rsidRPr="00BE434B">
              <w:rPr>
                <w:rFonts w:ascii="Times New Roman" w:hAnsi="Times New Roman"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31</w:t>
            </w:r>
          </w:p>
        </w:tc>
        <w:tc>
          <w:tcPr>
            <w:tcW w:w="2992" w:type="dxa"/>
            <w:tcMar>
              <w:top w:w="50" w:type="dxa"/>
              <w:left w:w="100" w:type="dxa"/>
            </w:tcMar>
            <w:vAlign w:val="center"/>
          </w:tcPr>
          <w:p w:rsidR="00247353" w:rsidRPr="00BE434B" w:rsidRDefault="00CE0320" w:rsidP="0098505F">
            <w:pPr>
              <w:spacing w:after="0"/>
              <w:jc w:val="both"/>
              <w:rPr>
                <w:rFonts w:ascii="Times New Roman" w:hAnsi="Times New Roman" w:cs="Times New Roman"/>
                <w:sz w:val="24"/>
                <w:szCs w:val="24"/>
              </w:rPr>
            </w:pPr>
            <w:r w:rsidRPr="00BE434B">
              <w:rPr>
                <w:rFonts w:ascii="Times New Roman" w:hAnsi="Times New Roman" w:cs="Times New Roman"/>
                <w:sz w:val="24"/>
                <w:szCs w:val="24"/>
              </w:rPr>
              <w:t>Первые мероприятия большевиков в политической, экономической и социальной сферах</w:t>
            </w:r>
            <w:r w:rsidR="0098505F" w:rsidRPr="00BE434B">
              <w:rPr>
                <w:rFonts w:ascii="Times New Roman" w:hAnsi="Times New Roman" w:cs="Times New Roman"/>
                <w:sz w:val="24"/>
                <w:szCs w:val="24"/>
              </w:rPr>
              <w:t>. 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32</w:t>
            </w:r>
          </w:p>
        </w:tc>
        <w:tc>
          <w:tcPr>
            <w:tcW w:w="2992" w:type="dxa"/>
            <w:tcMar>
              <w:top w:w="50" w:type="dxa"/>
              <w:left w:w="100" w:type="dxa"/>
            </w:tcMar>
            <w:vAlign w:val="center"/>
          </w:tcPr>
          <w:p w:rsidR="0098505F" w:rsidRPr="00BE434B" w:rsidRDefault="00CE0320" w:rsidP="0098505F">
            <w:pPr>
              <w:spacing w:after="0"/>
              <w:jc w:val="both"/>
              <w:rPr>
                <w:rFonts w:ascii="Times New Roman" w:hAnsi="Times New Roman" w:cs="Times New Roman"/>
                <w:sz w:val="24"/>
                <w:szCs w:val="24"/>
              </w:rPr>
            </w:pPr>
            <w:r w:rsidRPr="00BE434B">
              <w:rPr>
                <w:rFonts w:ascii="Times New Roman" w:hAnsi="Times New Roman" w:cs="Times New Roman"/>
                <w:sz w:val="24"/>
                <w:szCs w:val="24"/>
              </w:rPr>
              <w:t>Причины, этапы и основные события Гражданской войны</w:t>
            </w:r>
            <w:r w:rsidR="0098505F" w:rsidRPr="00BE434B">
              <w:rPr>
                <w:rFonts w:ascii="Times New Roman" w:hAnsi="Times New Roman" w:cs="Times New Roman"/>
                <w:sz w:val="24"/>
                <w:szCs w:val="24"/>
              </w:rPr>
              <w:t>.</w:t>
            </w:r>
            <w:r w:rsidR="0098505F" w:rsidRPr="00BE434B">
              <w:rPr>
                <w:rFonts w:ascii="Times New Roman" w:hAnsi="Times New Roman" w:cs="Times New Roman"/>
                <w:spacing w:val="-2"/>
                <w:sz w:val="24"/>
                <w:szCs w:val="24"/>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247353" w:rsidRPr="00BE434B" w:rsidRDefault="0098505F" w:rsidP="0098505F">
            <w:pPr>
              <w:spacing w:after="0"/>
              <w:jc w:val="both"/>
              <w:rPr>
                <w:rFonts w:ascii="Times New Roman" w:hAnsi="Times New Roman" w:cs="Times New Roman"/>
                <w:sz w:val="24"/>
                <w:szCs w:val="24"/>
              </w:rPr>
            </w:pPr>
            <w:r w:rsidRPr="00BE434B">
              <w:rPr>
                <w:rFonts w:ascii="Times New Roman" w:hAnsi="Times New Roman" w:cs="Times New Roman"/>
                <w:sz w:val="24"/>
                <w:szCs w:val="24"/>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33</w:t>
            </w:r>
          </w:p>
        </w:tc>
        <w:tc>
          <w:tcPr>
            <w:tcW w:w="2992" w:type="dxa"/>
            <w:tcMar>
              <w:top w:w="50" w:type="dxa"/>
              <w:left w:w="100" w:type="dxa"/>
            </w:tcMar>
            <w:vAlign w:val="center"/>
          </w:tcPr>
          <w:p w:rsidR="0098505F" w:rsidRPr="00BE434B" w:rsidRDefault="0098505F" w:rsidP="0098505F">
            <w:pPr>
              <w:spacing w:after="0"/>
              <w:jc w:val="both"/>
              <w:rPr>
                <w:rFonts w:ascii="Times New Roman" w:hAnsi="Times New Roman" w:cs="Times New Roman"/>
                <w:sz w:val="24"/>
                <w:szCs w:val="24"/>
              </w:rPr>
            </w:pPr>
            <w:r w:rsidRPr="00BE434B">
              <w:rPr>
                <w:rFonts w:ascii="Times New Roman" w:hAnsi="Times New Roman" w:cs="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247353" w:rsidRPr="00BE434B" w:rsidRDefault="0098505F" w:rsidP="0098505F">
            <w:pPr>
              <w:spacing w:after="0"/>
              <w:jc w:val="both"/>
              <w:rPr>
                <w:rFonts w:ascii="Times New Roman" w:hAnsi="Times New Roman" w:cs="Times New Roman"/>
                <w:sz w:val="24"/>
                <w:szCs w:val="24"/>
              </w:rPr>
            </w:pPr>
            <w:r w:rsidRPr="00BE434B">
              <w:rPr>
                <w:rFonts w:ascii="Times New Roman" w:hAnsi="Times New Roman" w:cs="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34</w:t>
            </w:r>
          </w:p>
        </w:tc>
        <w:tc>
          <w:tcPr>
            <w:tcW w:w="2992" w:type="dxa"/>
            <w:tcMar>
              <w:top w:w="50" w:type="dxa"/>
              <w:left w:w="100" w:type="dxa"/>
            </w:tcMar>
            <w:vAlign w:val="center"/>
          </w:tcPr>
          <w:p w:rsidR="00247353" w:rsidRPr="00BE434B" w:rsidRDefault="0098505F" w:rsidP="0098505F">
            <w:pPr>
              <w:spacing w:after="0"/>
              <w:jc w:val="both"/>
              <w:rPr>
                <w:rFonts w:ascii="Times New Roman" w:hAnsi="Times New Roman" w:cs="Times New Roman"/>
                <w:sz w:val="24"/>
                <w:szCs w:val="24"/>
              </w:rPr>
            </w:pPr>
            <w:r w:rsidRPr="00BE434B">
              <w:rPr>
                <w:rFonts w:ascii="Times New Roman" w:hAnsi="Times New Roman" w:cs="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35</w:t>
            </w:r>
          </w:p>
        </w:tc>
        <w:tc>
          <w:tcPr>
            <w:tcW w:w="2992" w:type="dxa"/>
            <w:tcMar>
              <w:top w:w="50" w:type="dxa"/>
              <w:left w:w="100" w:type="dxa"/>
            </w:tcMar>
            <w:vAlign w:val="center"/>
          </w:tcPr>
          <w:p w:rsidR="00247353" w:rsidRPr="00BE434B" w:rsidRDefault="00CE0320" w:rsidP="0098505F">
            <w:pPr>
              <w:spacing w:after="0"/>
              <w:jc w:val="both"/>
              <w:rPr>
                <w:rFonts w:ascii="Times New Roman" w:hAnsi="Times New Roman" w:cs="Times New Roman"/>
                <w:sz w:val="24"/>
                <w:szCs w:val="24"/>
              </w:rPr>
            </w:pPr>
            <w:r w:rsidRPr="00BE434B">
              <w:rPr>
                <w:rFonts w:ascii="Times New Roman" w:hAnsi="Times New Roman" w:cs="Times New Roman"/>
                <w:sz w:val="24"/>
                <w:szCs w:val="24"/>
              </w:rPr>
              <w:t>Идеология и культура Советской России периода Гражданской войны</w:t>
            </w:r>
            <w:r w:rsidR="0098505F" w:rsidRPr="00BE434B">
              <w:rPr>
                <w:rFonts w:ascii="Times New Roman" w:hAnsi="Times New Roman" w:cs="Times New Roman"/>
                <w:sz w:val="24"/>
                <w:szCs w:val="24"/>
              </w:rPr>
              <w:t>. 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36</w:t>
            </w:r>
          </w:p>
        </w:tc>
        <w:tc>
          <w:tcPr>
            <w:tcW w:w="2992" w:type="dxa"/>
            <w:tcMar>
              <w:top w:w="50" w:type="dxa"/>
              <w:left w:w="100" w:type="dxa"/>
            </w:tcMar>
            <w:vAlign w:val="center"/>
          </w:tcPr>
          <w:p w:rsidR="00247353" w:rsidRPr="00BE434B" w:rsidRDefault="00CE0320" w:rsidP="0098505F">
            <w:pPr>
              <w:spacing w:after="0"/>
              <w:jc w:val="both"/>
              <w:rPr>
                <w:rFonts w:ascii="Times New Roman" w:hAnsi="Times New Roman" w:cs="Times New Roman"/>
                <w:sz w:val="24"/>
                <w:szCs w:val="24"/>
              </w:rPr>
            </w:pPr>
            <w:r w:rsidRPr="00BE434B">
              <w:rPr>
                <w:rFonts w:ascii="Times New Roman" w:hAnsi="Times New Roman" w:cs="Times New Roman"/>
                <w:sz w:val="24"/>
                <w:szCs w:val="24"/>
              </w:rPr>
              <w:t>Повседневная жизнь и быт в годы Гражданской войны</w:t>
            </w:r>
            <w:r w:rsidR="0098505F" w:rsidRPr="00BE434B">
              <w:rPr>
                <w:rFonts w:ascii="Times New Roman" w:hAnsi="Times New Roman" w:cs="Times New Roman"/>
                <w:sz w:val="24"/>
                <w:szCs w:val="24"/>
              </w:rPr>
              <w:t>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r w:rsidR="00C57371" w:rsidRPr="00BE434B">
              <w:rPr>
                <w:rFonts w:ascii="Times New Roman" w:hAnsi="Times New Roman" w:cs="Times New Roman"/>
                <w:sz w:val="24"/>
                <w:szCs w:val="24"/>
              </w:rPr>
              <w:t>Наш край в 1914—1922 гг</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37</w:t>
            </w:r>
          </w:p>
        </w:tc>
        <w:tc>
          <w:tcPr>
            <w:tcW w:w="2992" w:type="dxa"/>
            <w:tcMar>
              <w:top w:w="50" w:type="dxa"/>
              <w:left w:w="100" w:type="dxa"/>
            </w:tcMar>
            <w:vAlign w:val="center"/>
          </w:tcPr>
          <w:p w:rsidR="00247353" w:rsidRPr="00BE434B" w:rsidRDefault="00C57371" w:rsidP="0098505F">
            <w:pPr>
              <w:spacing w:after="0"/>
              <w:rPr>
                <w:rFonts w:ascii="Times New Roman" w:hAnsi="Times New Roman" w:cs="Times New Roman"/>
                <w:sz w:val="24"/>
                <w:szCs w:val="24"/>
              </w:rPr>
            </w:pPr>
            <w:r w:rsidRPr="00BE434B">
              <w:rPr>
                <w:rFonts w:ascii="Times New Roman" w:hAnsi="Times New Roman" w:cs="Times New Roman"/>
                <w:sz w:val="24"/>
                <w:szCs w:val="24"/>
              </w:rPr>
              <w:t>Контрольная работа по теме «Россия в в 1914—1922 гг»</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C57371">
            <w:pPr>
              <w:spacing w:after="0"/>
              <w:ind w:left="135"/>
              <w:jc w:val="center"/>
              <w:rPr>
                <w:rFonts w:ascii="Times New Roman" w:hAnsi="Times New Roman" w:cs="Times New Roman"/>
              </w:rPr>
            </w:pPr>
            <w:r w:rsidRPr="00BE434B">
              <w:rPr>
                <w:rFonts w:ascii="Times New Roman" w:hAnsi="Times New Roman" w:cs="Times New Roman"/>
              </w:rPr>
              <w:t>1</w:t>
            </w: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38</w:t>
            </w:r>
          </w:p>
        </w:tc>
        <w:tc>
          <w:tcPr>
            <w:tcW w:w="2992" w:type="dxa"/>
            <w:tcMar>
              <w:top w:w="50" w:type="dxa"/>
              <w:left w:w="100" w:type="dxa"/>
            </w:tcMar>
            <w:vAlign w:val="center"/>
          </w:tcPr>
          <w:p w:rsidR="00247353" w:rsidRPr="00BE434B" w:rsidRDefault="00CE0320" w:rsidP="00AB7285">
            <w:pPr>
              <w:spacing w:after="0"/>
              <w:jc w:val="both"/>
              <w:rPr>
                <w:rFonts w:ascii="Times New Roman" w:hAnsi="Times New Roman" w:cs="Times New Roman"/>
                <w:sz w:val="24"/>
                <w:szCs w:val="24"/>
              </w:rPr>
            </w:pPr>
            <w:r w:rsidRPr="00BE434B">
              <w:rPr>
                <w:rFonts w:ascii="Times New Roman" w:hAnsi="Times New Roman" w:cs="Times New Roman"/>
                <w:sz w:val="24"/>
                <w:szCs w:val="24"/>
              </w:rPr>
              <w:t>Последствия Первой мировой и Гражданской войн.</w:t>
            </w:r>
            <w:r w:rsidR="00AB7285" w:rsidRPr="00BE434B">
              <w:rPr>
                <w:rFonts w:ascii="Times New Roman" w:hAnsi="Times New Roman" w:cs="Times New Roman"/>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39</w:t>
            </w:r>
          </w:p>
        </w:tc>
        <w:tc>
          <w:tcPr>
            <w:tcW w:w="2992" w:type="dxa"/>
            <w:tcMar>
              <w:top w:w="50" w:type="dxa"/>
              <w:left w:w="100" w:type="dxa"/>
            </w:tcMar>
            <w:vAlign w:val="center"/>
          </w:tcPr>
          <w:p w:rsidR="00247353" w:rsidRPr="00BE434B" w:rsidRDefault="00CE0320" w:rsidP="00AB7285">
            <w:pPr>
              <w:spacing w:after="0"/>
              <w:jc w:val="both"/>
              <w:rPr>
                <w:rFonts w:ascii="Times New Roman" w:hAnsi="Times New Roman" w:cs="Times New Roman"/>
                <w:sz w:val="24"/>
                <w:szCs w:val="24"/>
              </w:rPr>
            </w:pPr>
            <w:r w:rsidRPr="00BE434B">
              <w:rPr>
                <w:rFonts w:ascii="Times New Roman" w:hAnsi="Times New Roman" w:cs="Times New Roman"/>
                <w:sz w:val="24"/>
                <w:szCs w:val="24"/>
              </w:rPr>
              <w:t>Переход к новой экономической политике</w:t>
            </w:r>
            <w:r w:rsidR="00AB7285" w:rsidRPr="00BE434B">
              <w:rPr>
                <w:rFonts w:ascii="Times New Roman" w:hAnsi="Times New Roman" w:cs="Times New Roman"/>
                <w:sz w:val="24"/>
                <w:szCs w:val="24"/>
              </w:rPr>
              <w:t>.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г.,с 1938г. – Герой Социалистического Труда).</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40</w:t>
            </w:r>
          </w:p>
        </w:tc>
        <w:tc>
          <w:tcPr>
            <w:tcW w:w="2992" w:type="dxa"/>
            <w:tcMar>
              <w:top w:w="50" w:type="dxa"/>
              <w:left w:w="100" w:type="dxa"/>
            </w:tcMar>
            <w:vAlign w:val="center"/>
          </w:tcPr>
          <w:p w:rsidR="00AB7285" w:rsidRPr="00BE434B" w:rsidRDefault="00CE0320" w:rsidP="00AB7285">
            <w:pPr>
              <w:spacing w:after="0"/>
              <w:jc w:val="both"/>
              <w:rPr>
                <w:rFonts w:ascii="Times New Roman" w:hAnsi="Times New Roman" w:cs="Times New Roman"/>
                <w:sz w:val="24"/>
                <w:szCs w:val="24"/>
              </w:rPr>
            </w:pPr>
            <w:r w:rsidRPr="00BE434B">
              <w:rPr>
                <w:rFonts w:ascii="Times New Roman" w:hAnsi="Times New Roman" w:cs="Times New Roman"/>
                <w:sz w:val="24"/>
                <w:szCs w:val="24"/>
              </w:rPr>
              <w:t>Образование СССР</w:t>
            </w:r>
            <w:r w:rsidR="00AB7285" w:rsidRPr="00BE434B">
              <w:rPr>
                <w:rFonts w:ascii="Times New Roman" w:hAnsi="Times New Roman" w:cs="Times New Roman"/>
                <w:sz w:val="24"/>
                <w:szCs w:val="24"/>
              </w:rPr>
              <w:t>. 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247353" w:rsidRPr="00BE434B" w:rsidRDefault="00AB7285" w:rsidP="00AB7285">
            <w:pPr>
              <w:spacing w:after="0"/>
              <w:jc w:val="both"/>
              <w:rPr>
                <w:rFonts w:ascii="Times New Roman" w:hAnsi="Times New Roman" w:cs="Times New Roman"/>
                <w:sz w:val="24"/>
                <w:szCs w:val="24"/>
              </w:rPr>
            </w:pPr>
            <w:r w:rsidRPr="00BE434B">
              <w:rPr>
                <w:rFonts w:ascii="Times New Roman" w:hAnsi="Times New Roman" w:cs="Times New Roman"/>
                <w:sz w:val="24"/>
                <w:szCs w:val="24"/>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41</w:t>
            </w:r>
          </w:p>
        </w:tc>
        <w:tc>
          <w:tcPr>
            <w:tcW w:w="2992" w:type="dxa"/>
            <w:tcMar>
              <w:top w:w="50" w:type="dxa"/>
              <w:left w:w="100" w:type="dxa"/>
            </w:tcMar>
            <w:vAlign w:val="center"/>
          </w:tcPr>
          <w:p w:rsidR="00247353" w:rsidRPr="00BE434B" w:rsidRDefault="00AB7285" w:rsidP="00AB7285">
            <w:pPr>
              <w:spacing w:after="0"/>
              <w:jc w:val="both"/>
              <w:rPr>
                <w:rFonts w:ascii="Times New Roman" w:hAnsi="Times New Roman" w:cs="Times New Roman"/>
                <w:sz w:val="24"/>
                <w:szCs w:val="24"/>
              </w:rPr>
            </w:pPr>
            <w:r w:rsidRPr="00BE434B">
              <w:rPr>
                <w:rFonts w:ascii="Times New Roman" w:hAnsi="Times New Roman" w:cs="Times New Roman"/>
                <w:spacing w:val="-2"/>
                <w:sz w:val="24"/>
                <w:szCs w:val="24"/>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42</w:t>
            </w:r>
          </w:p>
        </w:tc>
        <w:tc>
          <w:tcPr>
            <w:tcW w:w="2992" w:type="dxa"/>
            <w:tcMar>
              <w:top w:w="50" w:type="dxa"/>
              <w:left w:w="100" w:type="dxa"/>
            </w:tcMar>
            <w:vAlign w:val="center"/>
          </w:tcPr>
          <w:p w:rsidR="00247353" w:rsidRPr="00BE434B" w:rsidRDefault="00CE0320" w:rsidP="00AB7285">
            <w:pPr>
              <w:spacing w:after="0"/>
              <w:jc w:val="both"/>
              <w:rPr>
                <w:rFonts w:ascii="Times New Roman" w:hAnsi="Times New Roman" w:cs="Times New Roman"/>
                <w:sz w:val="24"/>
                <w:szCs w:val="24"/>
              </w:rPr>
            </w:pPr>
            <w:r w:rsidRPr="00BE434B">
              <w:rPr>
                <w:rFonts w:ascii="Times New Roman" w:hAnsi="Times New Roman" w:cs="Times New Roman"/>
                <w:sz w:val="24"/>
                <w:szCs w:val="24"/>
              </w:rPr>
              <w:t>Индустриализация в СССР</w:t>
            </w:r>
            <w:r w:rsidR="00AB7285" w:rsidRPr="00BE434B">
              <w:rPr>
                <w:rFonts w:ascii="Times New Roman" w:hAnsi="Times New Roman" w:cs="Times New Roman"/>
                <w:sz w:val="24"/>
                <w:szCs w:val="24"/>
              </w:rPr>
              <w:t>. «Великий перелом». Перестройка экономики на основе командного администрирования. Форсированная индустриализация. Создание рабочих и инженерных кад</w:t>
            </w:r>
            <w:r w:rsidR="00C415DD" w:rsidRPr="00BE434B">
              <w:rPr>
                <w:rFonts w:ascii="Times New Roman" w:hAnsi="Times New Roman" w:cs="Times New Roman"/>
                <w:sz w:val="24"/>
                <w:szCs w:val="24"/>
              </w:rPr>
              <w:t xml:space="preserve">ров. </w:t>
            </w:r>
            <w:r w:rsidR="00AB7285" w:rsidRPr="00BE434B">
              <w:rPr>
                <w:rFonts w:ascii="Times New Roman" w:hAnsi="Times New Roman" w:cs="Times New Roman"/>
                <w:sz w:val="24"/>
                <w:szCs w:val="24"/>
              </w:rPr>
              <w:t>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43</w:t>
            </w:r>
          </w:p>
        </w:tc>
        <w:tc>
          <w:tcPr>
            <w:tcW w:w="2992" w:type="dxa"/>
            <w:tcMar>
              <w:top w:w="50" w:type="dxa"/>
              <w:left w:w="100" w:type="dxa"/>
            </w:tcMar>
            <w:vAlign w:val="center"/>
          </w:tcPr>
          <w:p w:rsidR="00247353" w:rsidRPr="00BE434B" w:rsidRDefault="00CE0320" w:rsidP="00AB7285">
            <w:pPr>
              <w:spacing w:after="0"/>
              <w:jc w:val="both"/>
              <w:rPr>
                <w:rFonts w:ascii="Times New Roman" w:hAnsi="Times New Roman" w:cs="Times New Roman"/>
                <w:sz w:val="24"/>
                <w:szCs w:val="24"/>
              </w:rPr>
            </w:pPr>
            <w:r w:rsidRPr="00BE434B">
              <w:rPr>
                <w:rFonts w:ascii="Times New Roman" w:hAnsi="Times New Roman" w:cs="Times New Roman"/>
                <w:sz w:val="24"/>
                <w:szCs w:val="24"/>
              </w:rPr>
              <w:t>Коллективизация и ее последствия</w:t>
            </w:r>
            <w:r w:rsidR="00AB7285" w:rsidRPr="00BE434B">
              <w:rPr>
                <w:rFonts w:ascii="Times New Roman" w:hAnsi="Times New Roman" w:cs="Times New Roman"/>
                <w:sz w:val="24"/>
                <w:szCs w:val="24"/>
              </w:rPr>
              <w:t xml:space="preserve">. 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44</w:t>
            </w:r>
          </w:p>
        </w:tc>
        <w:tc>
          <w:tcPr>
            <w:tcW w:w="2992" w:type="dxa"/>
            <w:tcMar>
              <w:top w:w="50" w:type="dxa"/>
              <w:left w:w="100" w:type="dxa"/>
            </w:tcMar>
            <w:vAlign w:val="center"/>
          </w:tcPr>
          <w:p w:rsidR="00247353" w:rsidRPr="00BE434B" w:rsidRDefault="00AB7285" w:rsidP="00AB7285">
            <w:pPr>
              <w:spacing w:after="0"/>
              <w:jc w:val="both"/>
              <w:rPr>
                <w:rFonts w:ascii="Times New Roman" w:hAnsi="Times New Roman" w:cs="Times New Roman"/>
                <w:sz w:val="24"/>
                <w:szCs w:val="24"/>
              </w:rPr>
            </w:pPr>
            <w:r w:rsidRPr="00BE434B">
              <w:rPr>
                <w:rFonts w:ascii="Times New Roman" w:hAnsi="Times New Roman" w:cs="Times New Roman"/>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45</w:t>
            </w:r>
          </w:p>
        </w:tc>
        <w:tc>
          <w:tcPr>
            <w:tcW w:w="2992" w:type="dxa"/>
            <w:tcMar>
              <w:top w:w="50" w:type="dxa"/>
              <w:left w:w="100" w:type="dxa"/>
            </w:tcMar>
            <w:vAlign w:val="center"/>
          </w:tcPr>
          <w:p w:rsidR="00247353" w:rsidRPr="00BE434B" w:rsidRDefault="00AB7285" w:rsidP="00C57371">
            <w:pPr>
              <w:spacing w:after="0"/>
              <w:rPr>
                <w:rFonts w:ascii="Times New Roman" w:hAnsi="Times New Roman" w:cs="Times New Roman"/>
                <w:sz w:val="24"/>
                <w:szCs w:val="24"/>
              </w:rPr>
            </w:pPr>
            <w:r w:rsidRPr="00BE434B">
              <w:rPr>
                <w:rFonts w:ascii="Times New Roman" w:hAnsi="Times New Roman" w:cs="Times New Roman"/>
                <w:sz w:val="24"/>
                <w:szCs w:val="24"/>
              </w:rPr>
              <w:t xml:space="preserve">Советская социальная и национальная политика 1930-х гг. </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46</w:t>
            </w:r>
          </w:p>
        </w:tc>
        <w:tc>
          <w:tcPr>
            <w:tcW w:w="2992" w:type="dxa"/>
            <w:tcMar>
              <w:top w:w="50" w:type="dxa"/>
              <w:left w:w="100" w:type="dxa"/>
            </w:tcMar>
            <w:vAlign w:val="center"/>
          </w:tcPr>
          <w:p w:rsidR="00247353" w:rsidRPr="00BE434B" w:rsidRDefault="00CE0320" w:rsidP="00C415DD">
            <w:pPr>
              <w:spacing w:after="0"/>
              <w:rPr>
                <w:rFonts w:ascii="Times New Roman" w:hAnsi="Times New Roman" w:cs="Times New Roman"/>
                <w:sz w:val="24"/>
                <w:szCs w:val="24"/>
              </w:rPr>
            </w:pPr>
            <w:r w:rsidRPr="00BE434B">
              <w:rPr>
                <w:rFonts w:ascii="Times New Roman" w:hAnsi="Times New Roman" w:cs="Times New Roman"/>
                <w:sz w:val="24"/>
                <w:szCs w:val="24"/>
              </w:rPr>
              <w:t>Результаты, цена и издержки модернизации</w:t>
            </w:r>
            <w:r w:rsidR="00C57371" w:rsidRPr="00BE434B">
              <w:rPr>
                <w:rFonts w:ascii="Times New Roman" w:hAnsi="Times New Roman" w:cs="Times New Roman"/>
                <w:sz w:val="24"/>
                <w:szCs w:val="24"/>
              </w:rPr>
              <w:t>. Пропаганда и реальные достижения. Конституция СССР 1936 г..</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47</w:t>
            </w:r>
          </w:p>
        </w:tc>
        <w:tc>
          <w:tcPr>
            <w:tcW w:w="2992" w:type="dxa"/>
            <w:tcMar>
              <w:top w:w="50" w:type="dxa"/>
              <w:left w:w="100" w:type="dxa"/>
            </w:tcMar>
            <w:vAlign w:val="center"/>
          </w:tcPr>
          <w:p w:rsidR="00C57371" w:rsidRPr="00BE434B" w:rsidRDefault="00CE0320" w:rsidP="00C57371">
            <w:pPr>
              <w:spacing w:after="0"/>
              <w:jc w:val="both"/>
              <w:rPr>
                <w:rFonts w:ascii="Times New Roman" w:hAnsi="Times New Roman" w:cs="Times New Roman"/>
                <w:sz w:val="24"/>
                <w:szCs w:val="24"/>
              </w:rPr>
            </w:pPr>
            <w:r w:rsidRPr="00BE434B">
              <w:rPr>
                <w:rFonts w:ascii="Times New Roman" w:hAnsi="Times New Roman" w:cs="Times New Roman"/>
                <w:sz w:val="24"/>
                <w:szCs w:val="24"/>
              </w:rPr>
              <w:t>Культурное пространство советского общества в 1920-1930-е гг.</w:t>
            </w:r>
            <w:r w:rsidR="00C57371" w:rsidRPr="00BE434B">
              <w:rPr>
                <w:rFonts w:ascii="Times New Roman" w:hAnsi="Times New Roman" w:cs="Times New Roman"/>
                <w:sz w:val="24"/>
                <w:szCs w:val="24"/>
              </w:rPr>
              <w:t xml:space="preserve">Повседневная жизнь и общественные настроения в годы нэпа. Повышение общего уровня жизни. Нэпманы и отношение к ним в обществе. </w:t>
            </w:r>
          </w:p>
          <w:p w:rsidR="00C57371" w:rsidRPr="00BE434B" w:rsidRDefault="00C57371" w:rsidP="00C57371">
            <w:pPr>
              <w:spacing w:after="0"/>
              <w:jc w:val="both"/>
              <w:rPr>
                <w:rFonts w:ascii="Times New Roman" w:hAnsi="Times New Roman" w:cs="Times New Roman"/>
                <w:sz w:val="24"/>
                <w:szCs w:val="24"/>
              </w:rPr>
            </w:pPr>
            <w:r w:rsidRPr="00BE434B">
              <w:rPr>
                <w:rFonts w:ascii="Times New Roman" w:hAnsi="Times New Roman" w:cs="Times New Roman"/>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C57371" w:rsidRPr="00BE434B" w:rsidRDefault="00C57371" w:rsidP="00C57371">
            <w:pPr>
              <w:spacing w:after="0"/>
              <w:jc w:val="both"/>
              <w:rPr>
                <w:rFonts w:ascii="Times New Roman" w:hAnsi="Times New Roman" w:cs="Times New Roman"/>
                <w:sz w:val="24"/>
                <w:szCs w:val="24"/>
              </w:rPr>
            </w:pPr>
            <w:r w:rsidRPr="00BE434B">
              <w:rPr>
                <w:rFonts w:ascii="Times New Roman" w:hAnsi="Times New Roman" w:cs="Times New Roman"/>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C57371" w:rsidRPr="00BE434B" w:rsidRDefault="00C57371" w:rsidP="00C57371">
            <w:pPr>
              <w:spacing w:after="0"/>
              <w:jc w:val="both"/>
              <w:rPr>
                <w:rFonts w:ascii="Times New Roman" w:hAnsi="Times New Roman" w:cs="Times New Roman"/>
                <w:sz w:val="24"/>
                <w:szCs w:val="24"/>
              </w:rPr>
            </w:pPr>
            <w:r w:rsidRPr="00BE434B">
              <w:rPr>
                <w:rFonts w:ascii="Times New Roman" w:hAnsi="Times New Roman" w:cs="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247353" w:rsidRPr="00BE434B" w:rsidRDefault="00C57371" w:rsidP="00C57371">
            <w:pPr>
              <w:spacing w:after="0"/>
              <w:jc w:val="both"/>
              <w:rPr>
                <w:rFonts w:ascii="Times New Roman" w:hAnsi="Times New Roman" w:cs="Times New Roman"/>
                <w:sz w:val="24"/>
                <w:szCs w:val="24"/>
              </w:rPr>
            </w:pPr>
            <w:r w:rsidRPr="00BE434B">
              <w:rPr>
                <w:rFonts w:ascii="Times New Roman" w:hAnsi="Times New Roman" w:cs="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48</w:t>
            </w:r>
          </w:p>
        </w:tc>
        <w:tc>
          <w:tcPr>
            <w:tcW w:w="2992" w:type="dxa"/>
            <w:tcMar>
              <w:top w:w="50" w:type="dxa"/>
              <w:left w:w="100" w:type="dxa"/>
            </w:tcMar>
            <w:vAlign w:val="center"/>
          </w:tcPr>
          <w:p w:rsidR="00247353" w:rsidRPr="00BE434B" w:rsidRDefault="00CE0320" w:rsidP="00C57371">
            <w:pPr>
              <w:spacing w:after="0"/>
              <w:jc w:val="both"/>
              <w:rPr>
                <w:rFonts w:ascii="Times New Roman" w:hAnsi="Times New Roman" w:cs="Times New Roman"/>
                <w:sz w:val="24"/>
                <w:szCs w:val="24"/>
              </w:rPr>
            </w:pPr>
            <w:r w:rsidRPr="00BE434B">
              <w:rPr>
                <w:rFonts w:ascii="Times New Roman" w:hAnsi="Times New Roman" w:cs="Times New Roman"/>
                <w:sz w:val="24"/>
                <w:szCs w:val="24"/>
              </w:rPr>
              <w:t>Наука в 1930-е гг.</w:t>
            </w:r>
            <w:r w:rsidR="00C57371" w:rsidRPr="00BE434B">
              <w:rPr>
                <w:rFonts w:ascii="Times New Roman" w:hAnsi="Times New Roman" w:cs="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49</w:t>
            </w:r>
          </w:p>
        </w:tc>
        <w:tc>
          <w:tcPr>
            <w:tcW w:w="2992" w:type="dxa"/>
            <w:tcMar>
              <w:top w:w="50" w:type="dxa"/>
              <w:left w:w="100" w:type="dxa"/>
            </w:tcMar>
            <w:vAlign w:val="center"/>
          </w:tcPr>
          <w:p w:rsidR="00247353" w:rsidRPr="00BE434B" w:rsidRDefault="00C57371" w:rsidP="00C57371">
            <w:pPr>
              <w:spacing w:after="0"/>
              <w:jc w:val="both"/>
              <w:rPr>
                <w:rFonts w:ascii="Times New Roman" w:hAnsi="Times New Roman" w:cs="Times New Roman"/>
                <w:sz w:val="24"/>
                <w:szCs w:val="24"/>
              </w:rPr>
            </w:pPr>
            <w:r w:rsidRPr="00BE434B">
              <w:rPr>
                <w:rFonts w:ascii="Times New Roman" w:hAnsi="Times New Roman" w:cs="Times New Roman"/>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50</w:t>
            </w:r>
          </w:p>
        </w:tc>
        <w:tc>
          <w:tcPr>
            <w:tcW w:w="2992" w:type="dxa"/>
            <w:tcMar>
              <w:top w:w="50" w:type="dxa"/>
              <w:left w:w="100" w:type="dxa"/>
            </w:tcMar>
            <w:vAlign w:val="center"/>
          </w:tcPr>
          <w:p w:rsidR="00247353" w:rsidRPr="00BE434B" w:rsidRDefault="00C57371" w:rsidP="00C57371">
            <w:pPr>
              <w:spacing w:after="0"/>
              <w:jc w:val="both"/>
              <w:rPr>
                <w:rFonts w:ascii="Times New Roman" w:hAnsi="Times New Roman" w:cs="Times New Roman"/>
                <w:sz w:val="24"/>
                <w:szCs w:val="24"/>
              </w:rPr>
            </w:pPr>
            <w:r w:rsidRPr="00BE434B">
              <w:rPr>
                <w:rFonts w:ascii="Times New Roman" w:hAnsi="Times New Roman" w:cs="Times New Roman"/>
                <w:sz w:val="24"/>
                <w:szCs w:val="24"/>
              </w:rPr>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 </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51</w:t>
            </w:r>
          </w:p>
        </w:tc>
        <w:tc>
          <w:tcPr>
            <w:tcW w:w="2992" w:type="dxa"/>
            <w:tcMar>
              <w:top w:w="50" w:type="dxa"/>
              <w:left w:w="100" w:type="dxa"/>
            </w:tcMar>
            <w:vAlign w:val="center"/>
          </w:tcPr>
          <w:p w:rsidR="00247353" w:rsidRPr="00BE434B" w:rsidRDefault="00C57371" w:rsidP="00C57371">
            <w:pPr>
              <w:spacing w:after="0"/>
              <w:jc w:val="both"/>
              <w:rPr>
                <w:rFonts w:ascii="Times New Roman" w:hAnsi="Times New Roman" w:cs="Times New Roman"/>
                <w:sz w:val="24"/>
                <w:szCs w:val="24"/>
              </w:rPr>
            </w:pPr>
            <w:r w:rsidRPr="00BE434B">
              <w:rPr>
                <w:rFonts w:ascii="Times New Roman" w:hAnsi="Times New Roman" w:cs="Times New Roman"/>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52</w:t>
            </w:r>
          </w:p>
        </w:tc>
        <w:tc>
          <w:tcPr>
            <w:tcW w:w="2992" w:type="dxa"/>
            <w:tcMar>
              <w:top w:w="50" w:type="dxa"/>
              <w:left w:w="100" w:type="dxa"/>
            </w:tcMar>
            <w:vAlign w:val="center"/>
          </w:tcPr>
          <w:p w:rsidR="00247353" w:rsidRPr="00BE434B" w:rsidRDefault="00CE0320" w:rsidP="00C415DD">
            <w:pPr>
              <w:spacing w:after="0"/>
              <w:rPr>
                <w:rFonts w:ascii="Times New Roman" w:hAnsi="Times New Roman" w:cs="Times New Roman"/>
                <w:sz w:val="24"/>
                <w:szCs w:val="24"/>
              </w:rPr>
            </w:pPr>
            <w:r w:rsidRPr="00BE434B">
              <w:rPr>
                <w:rFonts w:ascii="Times New Roman" w:hAnsi="Times New Roman" w:cs="Times New Roman"/>
                <w:sz w:val="24"/>
                <w:szCs w:val="24"/>
              </w:rPr>
              <w:t>СССР накануне Великой Отечественной войны</w:t>
            </w:r>
            <w:r w:rsidR="00C57371" w:rsidRPr="00BE434B">
              <w:rPr>
                <w:rFonts w:ascii="Times New Roman" w:hAnsi="Times New Roman" w:cs="Times New Roman"/>
                <w:sz w:val="24"/>
                <w:szCs w:val="24"/>
              </w:rPr>
              <w:t>. 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r w:rsidR="00C415DD" w:rsidRPr="00BE434B">
              <w:rPr>
                <w:rFonts w:ascii="Times New Roman" w:hAnsi="Times New Roman" w:cs="Times New Roman"/>
                <w:sz w:val="24"/>
                <w:szCs w:val="24"/>
              </w:rPr>
              <w:t>Наш край в 1920—1930-е гг.</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53</w:t>
            </w:r>
          </w:p>
        </w:tc>
        <w:tc>
          <w:tcPr>
            <w:tcW w:w="2992" w:type="dxa"/>
            <w:tcMar>
              <w:top w:w="50" w:type="dxa"/>
              <w:left w:w="100" w:type="dxa"/>
            </w:tcMar>
            <w:vAlign w:val="center"/>
          </w:tcPr>
          <w:p w:rsidR="00247353" w:rsidRPr="00BE434B" w:rsidRDefault="007820C2" w:rsidP="00C415DD">
            <w:pPr>
              <w:spacing w:after="0"/>
              <w:rPr>
                <w:rFonts w:ascii="Times New Roman" w:hAnsi="Times New Roman" w:cs="Times New Roman"/>
                <w:sz w:val="24"/>
                <w:szCs w:val="24"/>
              </w:rPr>
            </w:pPr>
            <w:r w:rsidRPr="00BE434B">
              <w:rPr>
                <w:rFonts w:ascii="Times New Roman" w:hAnsi="Times New Roman" w:cs="Times New Roman"/>
                <w:sz w:val="24"/>
                <w:szCs w:val="24"/>
              </w:rPr>
              <w:t>Контрольная работа по теме « СССР в 1920—1930-е гг.</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7820C2">
            <w:pPr>
              <w:spacing w:after="0"/>
              <w:ind w:left="135"/>
              <w:jc w:val="center"/>
              <w:rPr>
                <w:rFonts w:ascii="Times New Roman" w:hAnsi="Times New Roman" w:cs="Times New Roman"/>
              </w:rPr>
            </w:pPr>
            <w:r w:rsidRPr="00BE434B">
              <w:rPr>
                <w:rFonts w:ascii="Times New Roman" w:hAnsi="Times New Roman" w:cs="Times New Roman"/>
              </w:rPr>
              <w:t>1</w:t>
            </w: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54</w:t>
            </w:r>
          </w:p>
        </w:tc>
        <w:tc>
          <w:tcPr>
            <w:tcW w:w="2992" w:type="dxa"/>
            <w:tcMar>
              <w:top w:w="50" w:type="dxa"/>
              <w:left w:w="100" w:type="dxa"/>
            </w:tcMar>
            <w:vAlign w:val="center"/>
          </w:tcPr>
          <w:p w:rsidR="00247353" w:rsidRPr="00BE434B" w:rsidRDefault="00CE0320" w:rsidP="007820C2">
            <w:pPr>
              <w:spacing w:after="0"/>
              <w:jc w:val="both"/>
              <w:rPr>
                <w:rFonts w:ascii="Times New Roman" w:hAnsi="Times New Roman" w:cs="Times New Roman"/>
                <w:sz w:val="24"/>
                <w:szCs w:val="24"/>
              </w:rPr>
            </w:pPr>
            <w:r w:rsidRPr="00BE434B">
              <w:rPr>
                <w:rFonts w:ascii="Times New Roman" w:hAnsi="Times New Roman" w:cs="Times New Roman"/>
                <w:sz w:val="24"/>
                <w:szCs w:val="24"/>
              </w:rPr>
              <w:t>Начальный период Великой Отечественной войны</w:t>
            </w:r>
            <w:r w:rsidR="007820C2" w:rsidRPr="00BE434B">
              <w:rPr>
                <w:rFonts w:ascii="Times New Roman" w:hAnsi="Times New Roman" w:cs="Times New Roman"/>
                <w:sz w:val="24"/>
                <w:szCs w:val="24"/>
              </w:rPr>
              <w:t>. 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55</w:t>
            </w:r>
          </w:p>
        </w:tc>
        <w:tc>
          <w:tcPr>
            <w:tcW w:w="2992" w:type="dxa"/>
            <w:tcMar>
              <w:top w:w="50" w:type="dxa"/>
              <w:left w:w="100" w:type="dxa"/>
            </w:tcMar>
            <w:vAlign w:val="center"/>
          </w:tcPr>
          <w:p w:rsidR="007820C2" w:rsidRPr="00BE434B" w:rsidRDefault="00CE0320" w:rsidP="007820C2">
            <w:pPr>
              <w:spacing w:after="0"/>
              <w:jc w:val="both"/>
              <w:rPr>
                <w:rFonts w:ascii="Times New Roman" w:hAnsi="Times New Roman" w:cs="Times New Roman"/>
                <w:sz w:val="24"/>
                <w:szCs w:val="24"/>
              </w:rPr>
            </w:pPr>
            <w:r w:rsidRPr="00BE434B">
              <w:rPr>
                <w:rFonts w:ascii="Times New Roman" w:hAnsi="Times New Roman" w:cs="Times New Roman"/>
                <w:sz w:val="24"/>
                <w:szCs w:val="24"/>
              </w:rPr>
              <w:t>Битва за Москву. Блокада Ленинграда</w:t>
            </w:r>
            <w:r w:rsidR="007820C2" w:rsidRPr="00BE434B">
              <w:rPr>
                <w:rFonts w:ascii="Times New Roman" w:hAnsi="Times New Roman" w:cs="Times New Roman"/>
                <w:sz w:val="24"/>
                <w:szCs w:val="24"/>
              </w:rPr>
              <w:t>.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247353" w:rsidRPr="00BE434B" w:rsidRDefault="007820C2" w:rsidP="007820C2">
            <w:pPr>
              <w:spacing w:after="0"/>
              <w:jc w:val="both"/>
              <w:rPr>
                <w:rFonts w:ascii="Times New Roman" w:hAnsi="Times New Roman" w:cs="Times New Roman"/>
                <w:sz w:val="24"/>
                <w:szCs w:val="24"/>
              </w:rPr>
            </w:pPr>
            <w:r w:rsidRPr="00BE434B">
              <w:rPr>
                <w:rFonts w:ascii="Times New Roman" w:hAnsi="Times New Roman"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56</w:t>
            </w:r>
          </w:p>
        </w:tc>
        <w:tc>
          <w:tcPr>
            <w:tcW w:w="2992" w:type="dxa"/>
            <w:tcMar>
              <w:top w:w="50" w:type="dxa"/>
              <w:left w:w="100" w:type="dxa"/>
            </w:tcMar>
            <w:vAlign w:val="center"/>
          </w:tcPr>
          <w:p w:rsidR="007820C2" w:rsidRPr="00BE434B" w:rsidRDefault="007820C2" w:rsidP="007820C2">
            <w:pPr>
              <w:spacing w:after="0"/>
              <w:jc w:val="both"/>
              <w:rPr>
                <w:rFonts w:ascii="Times New Roman" w:hAnsi="Times New Roman" w:cs="Times New Roman"/>
                <w:sz w:val="24"/>
                <w:szCs w:val="24"/>
              </w:rPr>
            </w:pPr>
            <w:r w:rsidRPr="00BE434B">
              <w:rPr>
                <w:rFonts w:ascii="Times New Roman" w:hAnsi="Times New Roman" w:cs="Times New Roman"/>
                <w:spacing w:val="-2"/>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247353" w:rsidRPr="00BE434B" w:rsidRDefault="007820C2" w:rsidP="007820C2">
            <w:pPr>
              <w:spacing w:after="0"/>
              <w:jc w:val="both"/>
              <w:rPr>
                <w:rFonts w:ascii="Times New Roman" w:hAnsi="Times New Roman" w:cs="Times New Roman"/>
                <w:sz w:val="24"/>
                <w:szCs w:val="24"/>
              </w:rPr>
            </w:pPr>
            <w:r w:rsidRPr="00BE434B">
              <w:rPr>
                <w:rFonts w:ascii="Times New Roman" w:hAnsi="Times New Roman" w:cs="Times New Roman"/>
                <w:sz w:val="24"/>
                <w:szCs w:val="24"/>
              </w:rPr>
              <w:t>Начало массового сопротивления врагу. Восстания в нацистских лагерях. Развертывание партизанского движения.</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57</w:t>
            </w:r>
          </w:p>
        </w:tc>
        <w:tc>
          <w:tcPr>
            <w:tcW w:w="2992" w:type="dxa"/>
            <w:tcMar>
              <w:top w:w="50" w:type="dxa"/>
              <w:left w:w="100" w:type="dxa"/>
            </w:tcMar>
            <w:vAlign w:val="center"/>
          </w:tcPr>
          <w:p w:rsidR="007820C2" w:rsidRPr="00BE434B" w:rsidRDefault="00CE0320" w:rsidP="007820C2">
            <w:pPr>
              <w:spacing w:after="0"/>
              <w:jc w:val="both"/>
              <w:rPr>
                <w:rFonts w:ascii="Times New Roman" w:hAnsi="Times New Roman" w:cs="Times New Roman"/>
                <w:sz w:val="24"/>
                <w:szCs w:val="24"/>
              </w:rPr>
            </w:pPr>
            <w:r w:rsidRPr="00BE434B">
              <w:rPr>
                <w:rFonts w:ascii="Times New Roman" w:hAnsi="Times New Roman" w:cs="Times New Roman"/>
                <w:sz w:val="24"/>
                <w:szCs w:val="24"/>
              </w:rPr>
              <w:t>Коренной перелом в ходе войны: боевые действия (осень 1942-1943 гг. )</w:t>
            </w:r>
            <w:r w:rsidR="007820C2" w:rsidRPr="00BE434B">
              <w:rPr>
                <w:rFonts w:ascii="Times New Roman" w:hAnsi="Times New Roman" w:cs="Times New Roman"/>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247353" w:rsidRPr="00BE434B" w:rsidRDefault="007820C2" w:rsidP="007820C2">
            <w:pPr>
              <w:spacing w:after="0"/>
              <w:jc w:val="both"/>
              <w:rPr>
                <w:rFonts w:ascii="Times New Roman" w:hAnsi="Times New Roman" w:cs="Times New Roman"/>
                <w:sz w:val="24"/>
                <w:szCs w:val="24"/>
              </w:rPr>
            </w:pPr>
            <w:r w:rsidRPr="00BE434B">
              <w:rPr>
                <w:rFonts w:ascii="Times New Roman" w:hAnsi="Times New Roman" w:cs="Times New Roman"/>
                <w:sz w:val="24"/>
                <w:szCs w:val="24"/>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58</w:t>
            </w:r>
          </w:p>
        </w:tc>
        <w:tc>
          <w:tcPr>
            <w:tcW w:w="2992" w:type="dxa"/>
            <w:tcMar>
              <w:top w:w="50" w:type="dxa"/>
              <w:left w:w="100" w:type="dxa"/>
            </w:tcMar>
            <w:vAlign w:val="center"/>
          </w:tcPr>
          <w:p w:rsidR="00247353" w:rsidRPr="00BE434B" w:rsidRDefault="00CE0320" w:rsidP="00C415DD">
            <w:pPr>
              <w:spacing w:after="0"/>
              <w:rPr>
                <w:rFonts w:ascii="Times New Roman" w:hAnsi="Times New Roman" w:cs="Times New Roman"/>
                <w:sz w:val="24"/>
                <w:szCs w:val="24"/>
              </w:rPr>
            </w:pPr>
            <w:r w:rsidRPr="00BE434B">
              <w:rPr>
                <w:rFonts w:ascii="Times New Roman" w:hAnsi="Times New Roman" w:cs="Times New Roman"/>
                <w:sz w:val="24"/>
                <w:szCs w:val="24"/>
              </w:rPr>
              <w:t>СССР и союзники.</w:t>
            </w:r>
            <w:r w:rsidR="007820C2" w:rsidRPr="00BE434B">
              <w:rPr>
                <w:rFonts w:ascii="Times New Roman" w:hAnsi="Times New Roman" w:cs="Times New Roman"/>
                <w:sz w:val="24"/>
                <w:szCs w:val="24"/>
              </w:rPr>
              <w:t xml:space="preserve"> Проблема второго фронта. Ленд-лиз. Тегеранская конференция 1943 г.</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59</w:t>
            </w:r>
          </w:p>
        </w:tc>
        <w:tc>
          <w:tcPr>
            <w:tcW w:w="2992" w:type="dxa"/>
            <w:tcMar>
              <w:top w:w="50" w:type="dxa"/>
              <w:left w:w="100" w:type="dxa"/>
            </w:tcMar>
            <w:vAlign w:val="center"/>
          </w:tcPr>
          <w:p w:rsidR="00247353" w:rsidRPr="00BE434B" w:rsidRDefault="00CE0320" w:rsidP="007820C2">
            <w:pPr>
              <w:spacing w:after="0"/>
              <w:jc w:val="both"/>
              <w:rPr>
                <w:rFonts w:ascii="Times New Roman" w:hAnsi="Times New Roman" w:cs="Times New Roman"/>
                <w:sz w:val="24"/>
                <w:szCs w:val="24"/>
              </w:rPr>
            </w:pPr>
            <w:r w:rsidRPr="00BE434B">
              <w:rPr>
                <w:rFonts w:ascii="Times New Roman" w:hAnsi="Times New Roman" w:cs="Times New Roman"/>
                <w:sz w:val="24"/>
                <w:szCs w:val="24"/>
              </w:rPr>
              <w:t>Партизанское движение и подпольная борьба с врагом</w:t>
            </w:r>
            <w:r w:rsidR="007820C2" w:rsidRPr="00BE434B">
              <w:rPr>
                <w:rFonts w:ascii="Times New Roman" w:hAnsi="Times New Roman" w:cs="Times New Roman"/>
                <w:sz w:val="24"/>
                <w:szCs w:val="24"/>
              </w:rPr>
              <w:t>.</w:t>
            </w:r>
            <w:r w:rsidR="007820C2" w:rsidRPr="00BE434B">
              <w:rPr>
                <w:rFonts w:ascii="Times New Roman" w:hAnsi="Times New Roman" w:cs="Times New Roman"/>
                <w:spacing w:val="-4"/>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r w:rsidR="007820C2" w:rsidRPr="00BE434B">
              <w:rPr>
                <w:rFonts w:ascii="Times New Roman" w:hAnsi="Times New Roman"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60</w:t>
            </w:r>
          </w:p>
        </w:tc>
        <w:tc>
          <w:tcPr>
            <w:tcW w:w="2992" w:type="dxa"/>
            <w:tcMar>
              <w:top w:w="50" w:type="dxa"/>
              <w:left w:w="100" w:type="dxa"/>
            </w:tcMar>
            <w:vAlign w:val="center"/>
          </w:tcPr>
          <w:p w:rsidR="00247353" w:rsidRPr="00BE434B" w:rsidRDefault="007820C2" w:rsidP="007820C2">
            <w:pPr>
              <w:spacing w:after="0"/>
              <w:jc w:val="both"/>
              <w:rPr>
                <w:rFonts w:ascii="Times New Roman" w:hAnsi="Times New Roman" w:cs="Times New Roman"/>
                <w:sz w:val="24"/>
                <w:szCs w:val="24"/>
              </w:rPr>
            </w:pPr>
            <w:r w:rsidRPr="00BE434B">
              <w:rPr>
                <w:rFonts w:ascii="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61</w:t>
            </w:r>
          </w:p>
        </w:tc>
        <w:tc>
          <w:tcPr>
            <w:tcW w:w="2992" w:type="dxa"/>
            <w:tcMar>
              <w:top w:w="50" w:type="dxa"/>
              <w:left w:w="100" w:type="dxa"/>
            </w:tcMar>
            <w:vAlign w:val="center"/>
          </w:tcPr>
          <w:p w:rsidR="00247353" w:rsidRPr="00BE434B" w:rsidRDefault="007820C2" w:rsidP="007820C2">
            <w:pPr>
              <w:spacing w:after="0"/>
              <w:jc w:val="both"/>
              <w:rPr>
                <w:rFonts w:ascii="Times New Roman" w:hAnsi="Times New Roman" w:cs="Times New Roman"/>
                <w:sz w:val="24"/>
                <w:szCs w:val="24"/>
              </w:rPr>
            </w:pPr>
            <w:r w:rsidRPr="00BE434B">
              <w:rPr>
                <w:rFonts w:ascii="Times New Roman" w:hAnsi="Times New Roman" w:cs="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62</w:t>
            </w:r>
          </w:p>
        </w:tc>
        <w:tc>
          <w:tcPr>
            <w:tcW w:w="2992" w:type="dxa"/>
            <w:tcMar>
              <w:top w:w="50" w:type="dxa"/>
              <w:left w:w="100" w:type="dxa"/>
            </w:tcMar>
            <w:vAlign w:val="center"/>
          </w:tcPr>
          <w:p w:rsidR="00247353" w:rsidRPr="00BE434B" w:rsidRDefault="007820C2" w:rsidP="007820C2">
            <w:pPr>
              <w:spacing w:after="0"/>
              <w:jc w:val="both"/>
              <w:rPr>
                <w:rFonts w:ascii="Times New Roman" w:hAnsi="Times New Roman" w:cs="Times New Roman"/>
                <w:sz w:val="24"/>
                <w:szCs w:val="24"/>
              </w:rPr>
            </w:pPr>
            <w:r w:rsidRPr="00BE434B">
              <w:rPr>
                <w:rFonts w:ascii="Times New Roman" w:hAnsi="Times New Roman" w:cs="Times New Roman"/>
                <w:spacing w:val="-4"/>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63</w:t>
            </w:r>
          </w:p>
        </w:tc>
        <w:tc>
          <w:tcPr>
            <w:tcW w:w="2992" w:type="dxa"/>
            <w:tcMar>
              <w:top w:w="50" w:type="dxa"/>
              <w:left w:w="100" w:type="dxa"/>
            </w:tcMar>
            <w:vAlign w:val="center"/>
          </w:tcPr>
          <w:p w:rsidR="00247353" w:rsidRPr="00BE434B" w:rsidRDefault="00CE0320" w:rsidP="007820C2">
            <w:pPr>
              <w:spacing w:after="0"/>
              <w:jc w:val="both"/>
              <w:rPr>
                <w:rFonts w:ascii="Times New Roman" w:hAnsi="Times New Roman" w:cs="Times New Roman"/>
                <w:sz w:val="24"/>
                <w:szCs w:val="24"/>
              </w:rPr>
            </w:pPr>
            <w:r w:rsidRPr="00BE434B">
              <w:rPr>
                <w:rFonts w:ascii="Times New Roman" w:hAnsi="Times New Roman" w:cs="Times New Roman"/>
                <w:sz w:val="24"/>
                <w:szCs w:val="24"/>
              </w:rPr>
              <w:t>Важнейшие события на фронтах (1944-сентябрь 1945 гг. )</w:t>
            </w:r>
            <w:r w:rsidR="007820C2" w:rsidRPr="00BE434B">
              <w:rPr>
                <w:rFonts w:ascii="Times New Roman" w:hAnsi="Times New Roman" w:cs="Times New Roman"/>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64</w:t>
            </w:r>
          </w:p>
        </w:tc>
        <w:tc>
          <w:tcPr>
            <w:tcW w:w="2992" w:type="dxa"/>
            <w:tcMar>
              <w:top w:w="50" w:type="dxa"/>
              <w:left w:w="100" w:type="dxa"/>
            </w:tcMar>
            <w:vAlign w:val="center"/>
          </w:tcPr>
          <w:p w:rsidR="00247353" w:rsidRPr="00BE434B" w:rsidRDefault="007820C2" w:rsidP="007820C2">
            <w:pPr>
              <w:spacing w:after="0"/>
              <w:jc w:val="both"/>
              <w:rPr>
                <w:rFonts w:ascii="Times New Roman" w:hAnsi="Times New Roman" w:cs="Times New Roman"/>
                <w:sz w:val="24"/>
                <w:szCs w:val="24"/>
              </w:rPr>
            </w:pPr>
            <w:r w:rsidRPr="00BE434B">
              <w:rPr>
                <w:rFonts w:ascii="Times New Roman" w:hAnsi="Times New Roman" w:cs="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65</w:t>
            </w:r>
          </w:p>
        </w:tc>
        <w:tc>
          <w:tcPr>
            <w:tcW w:w="2992" w:type="dxa"/>
            <w:tcMar>
              <w:top w:w="50" w:type="dxa"/>
              <w:left w:w="100" w:type="dxa"/>
            </w:tcMar>
            <w:vAlign w:val="center"/>
          </w:tcPr>
          <w:p w:rsidR="007820C2" w:rsidRPr="00BE434B" w:rsidRDefault="00CE0320" w:rsidP="007820C2">
            <w:pPr>
              <w:spacing w:after="0"/>
              <w:jc w:val="both"/>
              <w:rPr>
                <w:rFonts w:ascii="Times New Roman" w:hAnsi="Times New Roman" w:cs="Times New Roman"/>
                <w:sz w:val="24"/>
                <w:szCs w:val="24"/>
              </w:rPr>
            </w:pPr>
            <w:r w:rsidRPr="00BE434B">
              <w:rPr>
                <w:rFonts w:ascii="Times New Roman" w:hAnsi="Times New Roman" w:cs="Times New Roman"/>
                <w:sz w:val="24"/>
                <w:szCs w:val="24"/>
              </w:rPr>
              <w:t>Открытие второго фронта в Европе. Советско-японская война</w:t>
            </w:r>
            <w:r w:rsidR="007820C2" w:rsidRPr="00BE434B">
              <w:rPr>
                <w:rFonts w:ascii="Times New Roman" w:hAnsi="Times New Roman" w:cs="Times New Roman"/>
                <w:sz w:val="24"/>
                <w:szCs w:val="24"/>
              </w:rPr>
              <w:t>.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7820C2" w:rsidRPr="00BE434B" w:rsidRDefault="007820C2" w:rsidP="007820C2">
            <w:pPr>
              <w:spacing w:after="0"/>
              <w:jc w:val="both"/>
              <w:rPr>
                <w:rFonts w:ascii="Times New Roman" w:hAnsi="Times New Roman" w:cs="Times New Roman"/>
                <w:sz w:val="24"/>
                <w:szCs w:val="24"/>
              </w:rPr>
            </w:pPr>
            <w:r w:rsidRPr="00BE434B">
              <w:rPr>
                <w:rFonts w:ascii="Times New Roman" w:hAnsi="Times New Roman" w:cs="Times New Roman"/>
                <w:sz w:val="24"/>
                <w:szCs w:val="24"/>
              </w:rPr>
              <w:t>Советско-японская война 1945 г. Разгром Квантунской армии. Ядерные бомбардировки японских городов американской авиацией и их последствия.</w:t>
            </w:r>
          </w:p>
          <w:p w:rsidR="00247353" w:rsidRPr="00BE434B" w:rsidRDefault="007820C2" w:rsidP="007820C2">
            <w:pPr>
              <w:spacing w:after="0"/>
              <w:jc w:val="both"/>
              <w:rPr>
                <w:rFonts w:ascii="Times New Roman" w:hAnsi="Times New Roman" w:cs="Times New Roman"/>
                <w:sz w:val="24"/>
                <w:szCs w:val="24"/>
              </w:rPr>
            </w:pPr>
            <w:r w:rsidRPr="00BE434B">
              <w:rPr>
                <w:rFonts w:ascii="Times New Roman" w:hAnsi="Times New Roman" w:cs="Times New Roman"/>
                <w:sz w:val="24"/>
                <w:szCs w:val="24"/>
              </w:rPr>
              <w:t>Создание ООН. Осуждение главных военных преступников. Нюрнбергский и Токийский судебные процессы.</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66</w:t>
            </w:r>
          </w:p>
        </w:tc>
        <w:tc>
          <w:tcPr>
            <w:tcW w:w="2992" w:type="dxa"/>
            <w:tcMar>
              <w:top w:w="50" w:type="dxa"/>
              <w:left w:w="100" w:type="dxa"/>
            </w:tcMar>
            <w:vAlign w:val="center"/>
          </w:tcPr>
          <w:p w:rsidR="00247353" w:rsidRPr="00BE434B" w:rsidRDefault="007820C2" w:rsidP="007820C2">
            <w:pPr>
              <w:spacing w:after="0"/>
              <w:jc w:val="both"/>
              <w:rPr>
                <w:rFonts w:ascii="Times New Roman" w:hAnsi="Times New Roman" w:cs="Times New Roman"/>
                <w:sz w:val="24"/>
                <w:szCs w:val="24"/>
              </w:rPr>
            </w:pPr>
            <w:r w:rsidRPr="00BE434B">
              <w:rPr>
                <w:rFonts w:ascii="Times New Roman" w:hAnsi="Times New Roman" w:cs="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67</w:t>
            </w:r>
          </w:p>
        </w:tc>
        <w:tc>
          <w:tcPr>
            <w:tcW w:w="2992"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Нашкрай в 1941—1945 гг.</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551"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89"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68</w:t>
            </w:r>
          </w:p>
        </w:tc>
        <w:tc>
          <w:tcPr>
            <w:tcW w:w="2992" w:type="dxa"/>
            <w:tcMar>
              <w:top w:w="50" w:type="dxa"/>
              <w:left w:w="100" w:type="dxa"/>
            </w:tcMar>
            <w:vAlign w:val="center"/>
          </w:tcPr>
          <w:p w:rsidR="00247353" w:rsidRPr="00BE434B" w:rsidRDefault="00C57371">
            <w:pPr>
              <w:spacing w:after="0"/>
              <w:ind w:left="135"/>
              <w:rPr>
                <w:rFonts w:ascii="Times New Roman" w:hAnsi="Times New Roman" w:cs="Times New Roman"/>
              </w:rPr>
            </w:pPr>
            <w:r w:rsidRPr="00BE434B">
              <w:rPr>
                <w:rFonts w:ascii="Times New Roman" w:hAnsi="Times New Roman" w:cs="Times New Roman"/>
                <w:color w:val="000000"/>
                <w:sz w:val="24"/>
              </w:rPr>
              <w:t>Итоговая контрольная работа</w:t>
            </w:r>
            <w:r w:rsidR="00CE0320" w:rsidRPr="00BE434B">
              <w:rPr>
                <w:rFonts w:ascii="Times New Roman" w:hAnsi="Times New Roman" w:cs="Times New Roman"/>
                <w:color w:val="000000"/>
                <w:sz w:val="24"/>
              </w:rPr>
              <w:t xml:space="preserve"> по теме "История России. 1914-1945"</w:t>
            </w:r>
          </w:p>
        </w:tc>
        <w:tc>
          <w:tcPr>
            <w:tcW w:w="8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551" w:type="dxa"/>
            <w:tcMar>
              <w:top w:w="50" w:type="dxa"/>
              <w:left w:w="100" w:type="dxa"/>
            </w:tcMar>
            <w:vAlign w:val="center"/>
          </w:tcPr>
          <w:p w:rsidR="00247353" w:rsidRPr="00BE434B" w:rsidRDefault="00C57371">
            <w:pPr>
              <w:spacing w:after="0"/>
              <w:ind w:left="135"/>
              <w:jc w:val="center"/>
              <w:rPr>
                <w:rFonts w:ascii="Times New Roman" w:hAnsi="Times New Roman" w:cs="Times New Roman"/>
              </w:rPr>
            </w:pPr>
            <w:r w:rsidRPr="00BE434B">
              <w:rPr>
                <w:rFonts w:ascii="Times New Roman" w:hAnsi="Times New Roman" w:cs="Times New Roman"/>
              </w:rPr>
              <w:t>1</w:t>
            </w:r>
          </w:p>
        </w:tc>
        <w:tc>
          <w:tcPr>
            <w:tcW w:w="1649"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71"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99"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0" w:type="auto"/>
            <w:gridSpan w:val="2"/>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ОБЩЕЕ КОЛИЧЕСТВО ЧАСОВ ПО ПРОГРАММЕ</w:t>
            </w:r>
          </w:p>
        </w:tc>
        <w:tc>
          <w:tcPr>
            <w:tcW w:w="1335"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68 </w:t>
            </w:r>
          </w:p>
        </w:tc>
        <w:tc>
          <w:tcPr>
            <w:tcW w:w="1551" w:type="dxa"/>
            <w:tcMar>
              <w:top w:w="50" w:type="dxa"/>
              <w:left w:w="100" w:type="dxa"/>
            </w:tcMar>
            <w:vAlign w:val="center"/>
          </w:tcPr>
          <w:p w:rsidR="00247353" w:rsidRPr="00BE434B" w:rsidRDefault="00C57371">
            <w:pPr>
              <w:spacing w:after="0"/>
              <w:ind w:left="135"/>
              <w:jc w:val="center"/>
              <w:rPr>
                <w:rFonts w:ascii="Times New Roman" w:hAnsi="Times New Roman" w:cs="Times New Roman"/>
              </w:rPr>
            </w:pPr>
            <w:r w:rsidRPr="00BE434B">
              <w:rPr>
                <w:rFonts w:ascii="Times New Roman" w:hAnsi="Times New Roman" w:cs="Times New Roman"/>
                <w:color w:val="000000"/>
                <w:sz w:val="24"/>
              </w:rPr>
              <w:t>5</w:t>
            </w:r>
          </w:p>
        </w:tc>
        <w:tc>
          <w:tcPr>
            <w:tcW w:w="1649"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247353" w:rsidRPr="00BE434B" w:rsidRDefault="00247353">
            <w:pPr>
              <w:rPr>
                <w:rFonts w:ascii="Times New Roman" w:hAnsi="Times New Roman" w:cs="Times New Roman"/>
              </w:rPr>
            </w:pPr>
          </w:p>
        </w:tc>
      </w:tr>
    </w:tbl>
    <w:p w:rsidR="00247353" w:rsidRPr="00BE434B" w:rsidRDefault="00247353">
      <w:pPr>
        <w:rPr>
          <w:rFonts w:ascii="Times New Roman" w:hAnsi="Times New Roman" w:cs="Times New Roman"/>
        </w:rPr>
        <w:sectPr w:rsidR="00247353" w:rsidRPr="00BE434B">
          <w:pgSz w:w="16383" w:h="11906" w:orient="landscape"/>
          <w:pgMar w:top="1134" w:right="850" w:bottom="1134" w:left="1701" w:header="720" w:footer="720" w:gutter="0"/>
          <w:cols w:space="720"/>
        </w:sectPr>
      </w:pPr>
    </w:p>
    <w:p w:rsidR="00247353" w:rsidRPr="00BE434B" w:rsidRDefault="00CE0320">
      <w:pPr>
        <w:spacing w:after="0"/>
        <w:ind w:left="120"/>
        <w:rPr>
          <w:rFonts w:ascii="Times New Roman" w:hAnsi="Times New Roman" w:cs="Times New Roman"/>
        </w:rPr>
      </w:pPr>
      <w:r w:rsidRPr="00BE434B">
        <w:rPr>
          <w:rFonts w:ascii="Times New Roman" w:hAnsi="Times New Roman" w:cs="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1"/>
        <w:gridCol w:w="2146"/>
        <w:gridCol w:w="798"/>
        <w:gridCol w:w="2151"/>
        <w:gridCol w:w="2206"/>
        <w:gridCol w:w="1536"/>
        <w:gridCol w:w="4612"/>
      </w:tblGrid>
      <w:tr w:rsidR="00247353" w:rsidRPr="00BE434B">
        <w:trPr>
          <w:trHeight w:val="144"/>
          <w:tblCellSpacing w:w="20" w:type="nil"/>
        </w:trPr>
        <w:tc>
          <w:tcPr>
            <w:tcW w:w="356" w:type="dxa"/>
            <w:vMerge w:val="restart"/>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 xml:space="preserve">№ п/п </w:t>
            </w:r>
          </w:p>
          <w:p w:rsidR="00247353" w:rsidRPr="00BE434B" w:rsidRDefault="00247353">
            <w:pPr>
              <w:spacing w:after="0"/>
              <w:ind w:left="135"/>
              <w:rPr>
                <w:rFonts w:ascii="Times New Roman" w:hAnsi="Times New Roman" w:cs="Times New Roman"/>
              </w:rPr>
            </w:pPr>
          </w:p>
        </w:tc>
        <w:tc>
          <w:tcPr>
            <w:tcW w:w="3520" w:type="dxa"/>
            <w:vMerge w:val="restart"/>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Темаурока</w:t>
            </w:r>
          </w:p>
          <w:p w:rsidR="00247353" w:rsidRPr="00BE434B" w:rsidRDefault="00247353">
            <w:pPr>
              <w:spacing w:after="0"/>
              <w:ind w:left="135"/>
              <w:rPr>
                <w:rFonts w:ascii="Times New Roman" w:hAnsi="Times New Roman" w:cs="Times New Roman"/>
              </w:rPr>
            </w:pPr>
          </w:p>
        </w:tc>
        <w:tc>
          <w:tcPr>
            <w:tcW w:w="0" w:type="auto"/>
            <w:gridSpan w:val="3"/>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b/>
                <w:color w:val="000000"/>
                <w:sz w:val="24"/>
              </w:rPr>
              <w:t>Количествочасов</w:t>
            </w:r>
          </w:p>
        </w:tc>
        <w:tc>
          <w:tcPr>
            <w:tcW w:w="1120" w:type="dxa"/>
            <w:vMerge w:val="restart"/>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Датаизучения</w:t>
            </w:r>
          </w:p>
          <w:p w:rsidR="00247353" w:rsidRPr="00BE434B" w:rsidRDefault="00247353">
            <w:pPr>
              <w:spacing w:after="0"/>
              <w:ind w:left="135"/>
              <w:rPr>
                <w:rFonts w:ascii="Times New Roman" w:hAnsi="Times New Roman" w:cs="Times New Roman"/>
              </w:rPr>
            </w:pPr>
          </w:p>
        </w:tc>
        <w:tc>
          <w:tcPr>
            <w:tcW w:w="1933" w:type="dxa"/>
            <w:vMerge w:val="restart"/>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Электронныецифровыеобразовательныересурсы</w:t>
            </w:r>
          </w:p>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0" w:type="auto"/>
            <w:vMerge/>
            <w:tcBorders>
              <w:top w:val="nil"/>
            </w:tcBorders>
            <w:tcMar>
              <w:top w:w="50" w:type="dxa"/>
              <w:left w:w="100" w:type="dxa"/>
            </w:tcMar>
          </w:tcPr>
          <w:p w:rsidR="00247353" w:rsidRPr="00BE434B" w:rsidRDefault="00247353">
            <w:pPr>
              <w:rPr>
                <w:rFonts w:ascii="Times New Roman" w:hAnsi="Times New Roman" w:cs="Times New Roman"/>
              </w:rPr>
            </w:pPr>
          </w:p>
        </w:tc>
        <w:tc>
          <w:tcPr>
            <w:tcW w:w="0" w:type="auto"/>
            <w:vMerge/>
            <w:tcBorders>
              <w:top w:val="nil"/>
            </w:tcBorders>
            <w:tcMar>
              <w:top w:w="50" w:type="dxa"/>
              <w:left w:w="100" w:type="dxa"/>
            </w:tcMar>
          </w:tcPr>
          <w:p w:rsidR="00247353" w:rsidRPr="00BE434B" w:rsidRDefault="00247353">
            <w:pPr>
              <w:rPr>
                <w:rFonts w:ascii="Times New Roman" w:hAnsi="Times New Roman" w:cs="Times New Roman"/>
              </w:rPr>
            </w:pPr>
          </w:p>
        </w:tc>
        <w:tc>
          <w:tcPr>
            <w:tcW w:w="793"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Всего</w:t>
            </w:r>
          </w:p>
          <w:p w:rsidR="00247353" w:rsidRPr="00BE434B" w:rsidRDefault="00247353">
            <w:pPr>
              <w:spacing w:after="0"/>
              <w:ind w:left="135"/>
              <w:rPr>
                <w:rFonts w:ascii="Times New Roman" w:hAnsi="Times New Roman" w:cs="Times New Roman"/>
              </w:rPr>
            </w:pPr>
          </w:p>
        </w:tc>
        <w:tc>
          <w:tcPr>
            <w:tcW w:w="1485"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Контрольныеработы</w:t>
            </w:r>
          </w:p>
          <w:p w:rsidR="00247353" w:rsidRPr="00BE434B" w:rsidRDefault="00247353">
            <w:pPr>
              <w:spacing w:after="0"/>
              <w:ind w:left="135"/>
              <w:rPr>
                <w:rFonts w:ascii="Times New Roman" w:hAnsi="Times New Roman" w:cs="Times New Roman"/>
              </w:rPr>
            </w:pPr>
          </w:p>
        </w:tc>
        <w:tc>
          <w:tcPr>
            <w:tcW w:w="1587" w:type="dxa"/>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b/>
                <w:color w:val="000000"/>
                <w:sz w:val="24"/>
              </w:rPr>
              <w:t>Практическиеработы</w:t>
            </w:r>
          </w:p>
          <w:p w:rsidR="00247353" w:rsidRPr="00BE434B" w:rsidRDefault="00247353">
            <w:pPr>
              <w:spacing w:after="0"/>
              <w:ind w:left="135"/>
              <w:rPr>
                <w:rFonts w:ascii="Times New Roman" w:hAnsi="Times New Roman" w:cs="Times New Roman"/>
              </w:rPr>
            </w:pPr>
          </w:p>
        </w:tc>
        <w:tc>
          <w:tcPr>
            <w:tcW w:w="0" w:type="auto"/>
            <w:vMerge/>
            <w:tcBorders>
              <w:top w:val="nil"/>
            </w:tcBorders>
            <w:tcMar>
              <w:top w:w="50" w:type="dxa"/>
              <w:left w:w="100" w:type="dxa"/>
            </w:tcMar>
          </w:tcPr>
          <w:p w:rsidR="00247353" w:rsidRPr="00BE434B" w:rsidRDefault="00247353">
            <w:pPr>
              <w:rPr>
                <w:rFonts w:ascii="Times New Roman" w:hAnsi="Times New Roman" w:cs="Times New Roman"/>
              </w:rPr>
            </w:pPr>
          </w:p>
        </w:tc>
        <w:tc>
          <w:tcPr>
            <w:tcW w:w="0" w:type="auto"/>
            <w:vMerge/>
            <w:tcBorders>
              <w:top w:val="nil"/>
            </w:tcBorders>
            <w:tcMar>
              <w:top w:w="50" w:type="dxa"/>
              <w:left w:w="100" w:type="dxa"/>
            </w:tcMar>
          </w:tcPr>
          <w:p w:rsidR="00247353" w:rsidRPr="00BE434B" w:rsidRDefault="00247353">
            <w:pPr>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w:t>
            </w:r>
          </w:p>
        </w:tc>
        <w:tc>
          <w:tcPr>
            <w:tcW w:w="3520" w:type="dxa"/>
            <w:tcMar>
              <w:top w:w="50" w:type="dxa"/>
              <w:left w:w="100" w:type="dxa"/>
            </w:tcMar>
            <w:vAlign w:val="center"/>
          </w:tcPr>
          <w:p w:rsidR="00247353" w:rsidRPr="00BE434B" w:rsidRDefault="00CE0320" w:rsidP="00C415DD">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Введение. Всеобщая история. 1945-2022 гг.</w:t>
            </w:r>
            <w:r w:rsidR="00C415DD" w:rsidRPr="00BE434B">
              <w:rPr>
                <w:rFonts w:ascii="Times New Roman" w:hAnsi="Times New Roman" w:cs="Times New Roman"/>
                <w:color w:val="000000" w:themeColor="text1"/>
                <w:sz w:val="24"/>
                <w:szCs w:val="24"/>
              </w:rP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w:t>
            </w:r>
          </w:p>
        </w:tc>
        <w:tc>
          <w:tcPr>
            <w:tcW w:w="3520" w:type="dxa"/>
            <w:tcMar>
              <w:top w:w="50" w:type="dxa"/>
              <w:left w:w="100" w:type="dxa"/>
            </w:tcMar>
            <w:vAlign w:val="center"/>
          </w:tcPr>
          <w:p w:rsidR="00247353" w:rsidRPr="00BE434B" w:rsidRDefault="00C415DD" w:rsidP="00C415DD">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w:t>
            </w:r>
          </w:p>
        </w:tc>
        <w:tc>
          <w:tcPr>
            <w:tcW w:w="3520" w:type="dxa"/>
            <w:tcMar>
              <w:top w:w="50" w:type="dxa"/>
              <w:left w:w="100" w:type="dxa"/>
            </w:tcMar>
            <w:vAlign w:val="center"/>
          </w:tcPr>
          <w:p w:rsidR="00247353" w:rsidRPr="00BE434B" w:rsidRDefault="00CE0320" w:rsidP="00C415DD">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Соединенные штаты Америки во второй половине XX-начале XXI в.</w:t>
            </w:r>
            <w:r w:rsidR="00C415DD" w:rsidRPr="00BE434B">
              <w:rPr>
                <w:rFonts w:ascii="Times New Roman" w:hAnsi="Times New Roman" w:cs="Times New Roman"/>
                <w:color w:val="000000" w:themeColor="text1"/>
                <w:spacing w:val="1"/>
                <w:sz w:val="24"/>
                <w:szCs w:val="24"/>
              </w:rPr>
              <w:t xml:space="preserve">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w:t>
            </w:r>
          </w:p>
        </w:tc>
        <w:tc>
          <w:tcPr>
            <w:tcW w:w="3520" w:type="dxa"/>
            <w:tcMar>
              <w:top w:w="50" w:type="dxa"/>
              <w:left w:w="100" w:type="dxa"/>
            </w:tcMar>
            <w:vAlign w:val="center"/>
          </w:tcPr>
          <w:p w:rsidR="00247353" w:rsidRPr="00BE434B" w:rsidRDefault="00C415DD" w:rsidP="00C415DD">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pacing w:val="1"/>
                <w:sz w:val="24"/>
                <w:szCs w:val="24"/>
              </w:rPr>
              <w:t>Внешняя политика США во второй половине ХХ – начале XXI в. Развитие отношений с СССР, Российской Федерацией.</w:t>
            </w:r>
            <w:r w:rsidR="00DA21A1" w:rsidRPr="00BE434B">
              <w:rPr>
                <w:rFonts w:ascii="Times New Roman" w:hAnsi="Times New Roman" w:cs="Times New Roman"/>
                <w:color w:val="000000" w:themeColor="text1"/>
                <w:spacing w:val="1"/>
                <w:sz w:val="24"/>
                <w:szCs w:val="24"/>
              </w:rPr>
              <w:t xml:space="preserve"> Входная контрольная работа.</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DA21A1">
            <w:pPr>
              <w:spacing w:after="0"/>
              <w:ind w:left="135"/>
              <w:jc w:val="center"/>
              <w:rPr>
                <w:rFonts w:ascii="Times New Roman" w:hAnsi="Times New Roman" w:cs="Times New Roman"/>
              </w:rPr>
            </w:pPr>
            <w:r w:rsidRPr="00BE434B">
              <w:rPr>
                <w:rFonts w:ascii="Times New Roman" w:hAnsi="Times New Roman" w:cs="Times New Roman"/>
              </w:rPr>
              <w:t>1</w:t>
            </w: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w:t>
            </w:r>
          </w:p>
        </w:tc>
        <w:tc>
          <w:tcPr>
            <w:tcW w:w="3520" w:type="dxa"/>
            <w:tcMar>
              <w:top w:w="50" w:type="dxa"/>
              <w:left w:w="100" w:type="dxa"/>
            </w:tcMar>
            <w:vAlign w:val="center"/>
          </w:tcPr>
          <w:p w:rsidR="00247353" w:rsidRPr="00BE434B" w:rsidRDefault="00CE0320" w:rsidP="002C7839">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 xml:space="preserve">Экономическое и политическое развитие стран Западной Европы во второй половине XX в. </w:t>
            </w:r>
            <w:r w:rsidR="00925B13" w:rsidRPr="00BE434B">
              <w:rPr>
                <w:rFonts w:ascii="Times New Roman" w:hAnsi="Times New Roman" w:cs="Times New Roman"/>
                <w:color w:val="000000" w:themeColor="text1"/>
                <w:sz w:val="24"/>
                <w:szCs w:val="24"/>
              </w:rPr>
              <w:t xml:space="preserve">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w:t>
            </w:r>
          </w:p>
        </w:tc>
        <w:tc>
          <w:tcPr>
            <w:tcW w:w="3520" w:type="dxa"/>
            <w:tcMar>
              <w:top w:w="50" w:type="dxa"/>
              <w:left w:w="100" w:type="dxa"/>
            </w:tcMar>
            <w:vAlign w:val="center"/>
          </w:tcPr>
          <w:p w:rsidR="00247353" w:rsidRPr="00BE434B" w:rsidRDefault="00925B13" w:rsidP="00925B13">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 xml:space="preserve">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7</w:t>
            </w:r>
          </w:p>
        </w:tc>
        <w:tc>
          <w:tcPr>
            <w:tcW w:w="3520" w:type="dxa"/>
            <w:tcMar>
              <w:top w:w="50" w:type="dxa"/>
              <w:left w:w="100" w:type="dxa"/>
            </w:tcMar>
            <w:vAlign w:val="center"/>
          </w:tcPr>
          <w:p w:rsidR="00247353" w:rsidRPr="00BE434B" w:rsidRDefault="00CE0320" w:rsidP="002C2A50">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Страны Западной Европы в конце XX- начале XXI в.</w:t>
            </w:r>
            <w:r w:rsidR="002C7839" w:rsidRPr="00BE434B">
              <w:rPr>
                <w:rFonts w:ascii="Times New Roman" w:hAnsi="Times New Roman" w:cs="Times New Roman"/>
                <w:color w:val="000000" w:themeColor="text1"/>
                <w:sz w:val="24"/>
                <w:szCs w:val="24"/>
              </w:rPr>
              <w:t>Установление V республики во Франции. Лейбористы и консерваторы в Великобритании. Начало европейской интеграции (ЕЭС). «Бурные шестидесятые».</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8</w:t>
            </w:r>
          </w:p>
        </w:tc>
        <w:tc>
          <w:tcPr>
            <w:tcW w:w="3520" w:type="dxa"/>
            <w:tcMar>
              <w:top w:w="50" w:type="dxa"/>
              <w:left w:w="100" w:type="dxa"/>
            </w:tcMar>
            <w:vAlign w:val="center"/>
          </w:tcPr>
          <w:p w:rsidR="00247353" w:rsidRPr="00BE434B" w:rsidRDefault="00CE0320" w:rsidP="002C2A50">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Страны Центральной Европы во второй половине XX - начале XXI в.</w:t>
            </w:r>
            <w:r w:rsidR="002C2A50" w:rsidRPr="00BE434B">
              <w:rPr>
                <w:rFonts w:ascii="Times New Roman" w:hAnsi="Times New Roman" w:cs="Times New Roman"/>
                <w:color w:val="000000" w:themeColor="text1"/>
                <w:sz w:val="24"/>
                <w:szCs w:val="24"/>
              </w:rPr>
              <w:t>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9</w:t>
            </w:r>
          </w:p>
        </w:tc>
        <w:tc>
          <w:tcPr>
            <w:tcW w:w="3520" w:type="dxa"/>
            <w:tcMar>
              <w:top w:w="50" w:type="dxa"/>
              <w:left w:w="100" w:type="dxa"/>
            </w:tcMar>
            <w:vAlign w:val="center"/>
          </w:tcPr>
          <w:p w:rsidR="00247353" w:rsidRPr="00BE434B" w:rsidRDefault="00CE0320" w:rsidP="002C7839">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Страны Восточной Европы во второй половине XX-начале XXI в.</w:t>
            </w:r>
            <w:r w:rsidR="002C7839" w:rsidRPr="00BE434B">
              <w:rPr>
                <w:rFonts w:ascii="Times New Roman" w:hAnsi="Times New Roman" w:cs="Times New Roman"/>
                <w:color w:val="000000" w:themeColor="text1"/>
                <w:sz w:val="24"/>
                <w:szCs w:val="24"/>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10</w:t>
            </w:r>
          </w:p>
        </w:tc>
        <w:tc>
          <w:tcPr>
            <w:tcW w:w="3520" w:type="dxa"/>
            <w:tcMar>
              <w:top w:w="50" w:type="dxa"/>
              <w:left w:w="100" w:type="dxa"/>
            </w:tcMar>
            <w:vAlign w:val="center"/>
          </w:tcPr>
          <w:p w:rsidR="00247353" w:rsidRPr="00BE434B" w:rsidRDefault="002C2A50" w:rsidP="002C2A50">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11</w:t>
            </w:r>
          </w:p>
        </w:tc>
        <w:tc>
          <w:tcPr>
            <w:tcW w:w="3520" w:type="dxa"/>
            <w:tcMar>
              <w:top w:w="50" w:type="dxa"/>
              <w:left w:w="100" w:type="dxa"/>
            </w:tcMar>
            <w:vAlign w:val="center"/>
          </w:tcPr>
          <w:p w:rsidR="00247353" w:rsidRPr="00BE434B" w:rsidRDefault="00CE0320">
            <w:pPr>
              <w:spacing w:after="0"/>
              <w:ind w:left="135"/>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 xml:space="preserve">Обретение независимости и выбор путей развития странами Азии и Африки </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12</w:t>
            </w:r>
          </w:p>
        </w:tc>
        <w:tc>
          <w:tcPr>
            <w:tcW w:w="3520" w:type="dxa"/>
            <w:tcMar>
              <w:top w:w="50" w:type="dxa"/>
              <w:left w:w="100" w:type="dxa"/>
            </w:tcMar>
            <w:vAlign w:val="center"/>
          </w:tcPr>
          <w:p w:rsidR="00925B13" w:rsidRPr="00BE434B" w:rsidRDefault="00CE0320" w:rsidP="00925B13">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Страны Восточной, Юго-Восточной и Южной Азии во второй половине XX - начале XXI в.</w:t>
            </w:r>
            <w:r w:rsidR="00925B13" w:rsidRPr="00BE434B">
              <w:rPr>
                <w:rFonts w:ascii="Times New Roman" w:hAnsi="Times New Roman" w:cs="Times New Roman"/>
                <w:color w:val="000000" w:themeColor="text1"/>
                <w:sz w:val="24"/>
                <w:szCs w:val="24"/>
              </w:rPr>
              <w:t>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247353" w:rsidRPr="00BE434B" w:rsidRDefault="00925B13" w:rsidP="00925B13">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13</w:t>
            </w:r>
          </w:p>
        </w:tc>
        <w:tc>
          <w:tcPr>
            <w:tcW w:w="3520" w:type="dxa"/>
            <w:tcMar>
              <w:top w:w="50" w:type="dxa"/>
              <w:left w:w="100" w:type="dxa"/>
            </w:tcMar>
            <w:vAlign w:val="center"/>
          </w:tcPr>
          <w:p w:rsidR="00925B13" w:rsidRPr="00BE434B" w:rsidRDefault="00CE0320" w:rsidP="00925B13">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Страны Ближнего Востока и Северной Африки во второй половине XX - начале XXI в.</w:t>
            </w:r>
            <w:r w:rsidR="00925B13" w:rsidRPr="00BE434B">
              <w:rPr>
                <w:rFonts w:ascii="Times New Roman" w:hAnsi="Times New Roman" w:cs="Times New Roman"/>
                <w:color w:val="000000" w:themeColor="text1"/>
                <w:spacing w:val="2"/>
                <w:sz w:val="24"/>
                <w:szCs w:val="24"/>
              </w:rPr>
              <w:t>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247353" w:rsidRPr="00BE434B" w:rsidRDefault="00925B13" w:rsidP="00925B13">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14</w:t>
            </w:r>
          </w:p>
        </w:tc>
        <w:tc>
          <w:tcPr>
            <w:tcW w:w="3520" w:type="dxa"/>
            <w:tcMar>
              <w:top w:w="50" w:type="dxa"/>
              <w:left w:w="100" w:type="dxa"/>
            </w:tcMar>
            <w:vAlign w:val="center"/>
          </w:tcPr>
          <w:p w:rsidR="00247353" w:rsidRPr="00BE434B" w:rsidRDefault="00CE0320" w:rsidP="00925B13">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Страны Тропической и Южной Африки</w:t>
            </w:r>
            <w:r w:rsidR="00925B13" w:rsidRPr="00BE434B">
              <w:rPr>
                <w:rFonts w:ascii="Times New Roman" w:hAnsi="Times New Roman" w:cs="Times New Roman"/>
                <w:color w:val="000000" w:themeColor="text1"/>
                <w:sz w:val="24"/>
                <w:szCs w:val="24"/>
              </w:rPr>
              <w:t xml:space="preserve">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15</w:t>
            </w:r>
          </w:p>
        </w:tc>
        <w:tc>
          <w:tcPr>
            <w:tcW w:w="3520" w:type="dxa"/>
            <w:tcMar>
              <w:top w:w="50" w:type="dxa"/>
              <w:left w:w="100" w:type="dxa"/>
            </w:tcMar>
            <w:vAlign w:val="center"/>
          </w:tcPr>
          <w:p w:rsidR="00247353" w:rsidRPr="00BE434B" w:rsidRDefault="00CE0320" w:rsidP="002C2A50">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Положение стран Латинской Америки в середине XX</w:t>
            </w:r>
            <w:r w:rsidR="00925B13" w:rsidRPr="00BE434B">
              <w:rPr>
                <w:rFonts w:ascii="Times New Roman" w:hAnsi="Times New Roman" w:cs="Times New Roman"/>
                <w:color w:val="000000" w:themeColor="text1"/>
                <w:sz w:val="24"/>
                <w:szCs w:val="24"/>
              </w:rPr>
              <w:t xml:space="preserve"> в.: проблемы внутреннего развития, влияние США. </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16</w:t>
            </w:r>
          </w:p>
        </w:tc>
        <w:tc>
          <w:tcPr>
            <w:tcW w:w="3520" w:type="dxa"/>
            <w:tcMar>
              <w:top w:w="50" w:type="dxa"/>
              <w:left w:w="100" w:type="dxa"/>
            </w:tcMar>
            <w:vAlign w:val="center"/>
          </w:tcPr>
          <w:p w:rsidR="00247353" w:rsidRPr="00BE434B" w:rsidRDefault="00CE0320" w:rsidP="002C2A50">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Страны Латинской Америки в начале XXI в.</w:t>
            </w:r>
            <w:r w:rsidR="002C2A50" w:rsidRPr="00BE434B">
              <w:rPr>
                <w:rFonts w:ascii="Times New Roman" w:hAnsi="Times New Roman" w:cs="Times New Roman"/>
                <w:color w:val="000000" w:themeColor="text1"/>
                <w:sz w:val="24"/>
                <w:szCs w:val="24"/>
              </w:rPr>
              <w:t xml:space="preserve">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17</w:t>
            </w:r>
          </w:p>
        </w:tc>
        <w:tc>
          <w:tcPr>
            <w:tcW w:w="3520" w:type="dxa"/>
            <w:tcMar>
              <w:top w:w="50" w:type="dxa"/>
              <w:left w:w="100" w:type="dxa"/>
            </w:tcMar>
            <w:vAlign w:val="center"/>
          </w:tcPr>
          <w:p w:rsidR="002C2A50" w:rsidRPr="00BE434B" w:rsidRDefault="002C2A50" w:rsidP="002C2A50">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 xml:space="preserve">Международные отношения во второй половине ХХ – начале XXI в. </w:t>
            </w:r>
          </w:p>
          <w:p w:rsidR="00247353" w:rsidRPr="00BE434B" w:rsidRDefault="002C2A50" w:rsidP="002C2A50">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Основные этапы развития международных отношений во второй половине 1940-х – 2020-х гг.</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18</w:t>
            </w:r>
          </w:p>
        </w:tc>
        <w:tc>
          <w:tcPr>
            <w:tcW w:w="3520" w:type="dxa"/>
            <w:tcMar>
              <w:top w:w="50" w:type="dxa"/>
              <w:left w:w="100" w:type="dxa"/>
            </w:tcMar>
            <w:vAlign w:val="center"/>
          </w:tcPr>
          <w:p w:rsidR="002C2A50" w:rsidRPr="00BE434B" w:rsidRDefault="00CE0320" w:rsidP="002C2A50">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Международные отношения в 1960-1980-е гг.</w:t>
            </w:r>
            <w:r w:rsidR="002C2A50" w:rsidRPr="00BE434B">
              <w:rPr>
                <w:rFonts w:ascii="Times New Roman" w:hAnsi="Times New Roman" w:cs="Times New Roman"/>
                <w:color w:val="000000" w:themeColor="text1"/>
                <w:sz w:val="24"/>
                <w:szCs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2C2A50" w:rsidRPr="00BE434B" w:rsidRDefault="002C2A50" w:rsidP="002C2A50">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247353" w:rsidRPr="00BE434B" w:rsidRDefault="002C2A50" w:rsidP="002C2A50">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19</w:t>
            </w:r>
          </w:p>
        </w:tc>
        <w:tc>
          <w:tcPr>
            <w:tcW w:w="3520" w:type="dxa"/>
            <w:tcMar>
              <w:top w:w="50" w:type="dxa"/>
              <w:left w:w="100" w:type="dxa"/>
            </w:tcMar>
            <w:vAlign w:val="center"/>
          </w:tcPr>
          <w:p w:rsidR="00247353" w:rsidRPr="00BE434B" w:rsidRDefault="002C2A50" w:rsidP="002C2A50">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20</w:t>
            </w:r>
          </w:p>
        </w:tc>
        <w:tc>
          <w:tcPr>
            <w:tcW w:w="3520" w:type="dxa"/>
            <w:tcMar>
              <w:top w:w="50" w:type="dxa"/>
              <w:left w:w="100" w:type="dxa"/>
            </w:tcMar>
            <w:vAlign w:val="center"/>
          </w:tcPr>
          <w:p w:rsidR="00247353" w:rsidRPr="00BE434B" w:rsidRDefault="00CE0320" w:rsidP="002C2A50">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Развитие науки во второй половине XX — начале XXI в.</w:t>
            </w:r>
            <w:r w:rsidR="002C2A50" w:rsidRPr="00BE434B">
              <w:rPr>
                <w:rFonts w:ascii="Times New Roman" w:hAnsi="Times New Roman" w:cs="Times New Roman"/>
                <w:color w:val="000000" w:themeColor="text1"/>
                <w:sz w:val="24"/>
                <w:szCs w:val="24"/>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21</w:t>
            </w:r>
          </w:p>
        </w:tc>
        <w:tc>
          <w:tcPr>
            <w:tcW w:w="3520" w:type="dxa"/>
            <w:tcMar>
              <w:top w:w="50" w:type="dxa"/>
              <w:left w:w="100" w:type="dxa"/>
            </w:tcMar>
            <w:vAlign w:val="center"/>
          </w:tcPr>
          <w:p w:rsidR="00247353" w:rsidRPr="00BE434B" w:rsidRDefault="002C2A50" w:rsidP="002C2A50">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22</w:t>
            </w:r>
          </w:p>
        </w:tc>
        <w:tc>
          <w:tcPr>
            <w:tcW w:w="3520" w:type="dxa"/>
            <w:tcMar>
              <w:top w:w="50" w:type="dxa"/>
              <w:left w:w="100" w:type="dxa"/>
            </w:tcMar>
            <w:vAlign w:val="center"/>
          </w:tcPr>
          <w:p w:rsidR="00247353" w:rsidRPr="00BE434B" w:rsidRDefault="00CE0320" w:rsidP="002C2A50">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Современный мир</w:t>
            </w:r>
            <w:r w:rsidR="002C2A50" w:rsidRPr="00BE434B">
              <w:rPr>
                <w:rFonts w:ascii="Times New Roman" w:hAnsi="Times New Roman" w:cs="Times New Roman"/>
                <w:color w:val="000000" w:themeColor="text1"/>
                <w:sz w:val="24"/>
                <w:szCs w:val="24"/>
              </w:rPr>
              <w:t>. 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23</w:t>
            </w:r>
          </w:p>
        </w:tc>
        <w:tc>
          <w:tcPr>
            <w:tcW w:w="3520" w:type="dxa"/>
            <w:tcMar>
              <w:top w:w="50" w:type="dxa"/>
              <w:left w:w="100" w:type="dxa"/>
            </w:tcMar>
            <w:vAlign w:val="center"/>
          </w:tcPr>
          <w:p w:rsidR="00247353" w:rsidRPr="00BE434B" w:rsidRDefault="002C2A50">
            <w:pPr>
              <w:spacing w:after="0"/>
              <w:ind w:left="135"/>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Контрольная работа</w:t>
            </w:r>
            <w:r w:rsidR="00CE0320" w:rsidRPr="00BE434B">
              <w:rPr>
                <w:rFonts w:ascii="Times New Roman" w:hAnsi="Times New Roman" w:cs="Times New Roman"/>
                <w:color w:val="000000" w:themeColor="text1"/>
                <w:sz w:val="24"/>
                <w:szCs w:val="24"/>
              </w:rPr>
              <w:t xml:space="preserve"> по теме "Всеобщая история. 1945-2022 гг."</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C2A50">
            <w:pPr>
              <w:spacing w:after="0"/>
              <w:ind w:left="135"/>
              <w:jc w:val="center"/>
              <w:rPr>
                <w:rFonts w:ascii="Times New Roman" w:hAnsi="Times New Roman" w:cs="Times New Roman"/>
              </w:rPr>
            </w:pPr>
            <w:r w:rsidRPr="00BE434B">
              <w:rPr>
                <w:rFonts w:ascii="Times New Roman" w:hAnsi="Times New Roman" w:cs="Times New Roman"/>
              </w:rPr>
              <w:t>1</w:t>
            </w: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24</w:t>
            </w:r>
          </w:p>
        </w:tc>
        <w:tc>
          <w:tcPr>
            <w:tcW w:w="3520" w:type="dxa"/>
            <w:tcMar>
              <w:top w:w="50" w:type="dxa"/>
              <w:left w:w="100" w:type="dxa"/>
            </w:tcMar>
            <w:vAlign w:val="center"/>
          </w:tcPr>
          <w:p w:rsidR="00247353" w:rsidRPr="00BE434B" w:rsidRDefault="00CE0320">
            <w:pPr>
              <w:spacing w:after="0"/>
              <w:ind w:left="135"/>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Введение. ИсторияРоссии. 1945-2022 гг.</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25</w:t>
            </w:r>
          </w:p>
        </w:tc>
        <w:tc>
          <w:tcPr>
            <w:tcW w:w="3520" w:type="dxa"/>
            <w:tcMar>
              <w:top w:w="50" w:type="dxa"/>
              <w:left w:w="100" w:type="dxa"/>
            </w:tcMar>
            <w:vAlign w:val="center"/>
          </w:tcPr>
          <w:p w:rsidR="002C7839" w:rsidRPr="00BE434B" w:rsidRDefault="002C7839" w:rsidP="002C7839">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247353" w:rsidRPr="00BE434B" w:rsidRDefault="002C7839" w:rsidP="002C7839">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 xml:space="preserve">Ресурсы и приоритеты восстановления. Демилитаризация экономики и переориентация на выпуск гражданской продукции. </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26</w:t>
            </w:r>
          </w:p>
        </w:tc>
        <w:tc>
          <w:tcPr>
            <w:tcW w:w="3520" w:type="dxa"/>
            <w:tcMar>
              <w:top w:w="50" w:type="dxa"/>
              <w:left w:w="100" w:type="dxa"/>
            </w:tcMar>
            <w:vAlign w:val="center"/>
          </w:tcPr>
          <w:p w:rsidR="00247353" w:rsidRPr="00BE434B" w:rsidRDefault="00CE0320" w:rsidP="002C7839">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Восстановление экономики в 1945-1953 гг.</w:t>
            </w:r>
            <w:r w:rsidR="002C7839" w:rsidRPr="00BE434B">
              <w:rPr>
                <w:rFonts w:ascii="Times New Roman" w:hAnsi="Times New Roman" w:cs="Times New Roman"/>
                <w:color w:val="000000" w:themeColor="text1"/>
                <w:sz w:val="24"/>
                <w:szCs w:val="24"/>
              </w:rPr>
              <w:t>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27</w:t>
            </w:r>
          </w:p>
        </w:tc>
        <w:tc>
          <w:tcPr>
            <w:tcW w:w="3520" w:type="dxa"/>
            <w:tcMar>
              <w:top w:w="50" w:type="dxa"/>
              <w:left w:w="100" w:type="dxa"/>
            </w:tcMar>
            <w:vAlign w:val="center"/>
          </w:tcPr>
          <w:p w:rsidR="002C7839" w:rsidRPr="00BE434B" w:rsidRDefault="00CE0320" w:rsidP="002C7839">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Ужесточение административно-командной системы в 1945-1953 гг.</w:t>
            </w:r>
            <w:r w:rsidR="002C7839" w:rsidRPr="00BE434B">
              <w:rPr>
                <w:rFonts w:ascii="Times New Roman" w:hAnsi="Times New Roman" w:cs="Times New Roman"/>
                <w:color w:val="000000" w:themeColor="text1"/>
                <w:sz w:val="24"/>
                <w:szCs w:val="24"/>
              </w:rPr>
              <w:t xml:space="preserve">Сталин и его окружение.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247353" w:rsidRPr="00BE434B" w:rsidRDefault="002C7839" w:rsidP="00FB4774">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28</w:t>
            </w:r>
          </w:p>
        </w:tc>
        <w:tc>
          <w:tcPr>
            <w:tcW w:w="3520" w:type="dxa"/>
            <w:tcMar>
              <w:top w:w="50" w:type="dxa"/>
              <w:left w:w="100" w:type="dxa"/>
            </w:tcMar>
            <w:vAlign w:val="center"/>
          </w:tcPr>
          <w:p w:rsidR="00247353" w:rsidRPr="00BE434B" w:rsidRDefault="00CE0320" w:rsidP="00FB4774">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Внешн</w:t>
            </w:r>
            <w:r w:rsidR="00FB4774" w:rsidRPr="00BE434B">
              <w:rPr>
                <w:rFonts w:ascii="Times New Roman" w:hAnsi="Times New Roman" w:cs="Times New Roman"/>
                <w:color w:val="000000" w:themeColor="text1"/>
                <w:sz w:val="24"/>
                <w:szCs w:val="24"/>
              </w:rPr>
              <w:t>яя политика СССР в 1945-1953 гг. 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29</w:t>
            </w:r>
          </w:p>
        </w:tc>
        <w:tc>
          <w:tcPr>
            <w:tcW w:w="3520" w:type="dxa"/>
            <w:tcMar>
              <w:top w:w="50" w:type="dxa"/>
              <w:left w:w="100" w:type="dxa"/>
            </w:tcMar>
            <w:vAlign w:val="center"/>
          </w:tcPr>
          <w:p w:rsidR="00247353" w:rsidRPr="00BE434B" w:rsidRDefault="00CE0320" w:rsidP="00FB4774">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Политические события в СССР в середине 1950-х гг.</w:t>
            </w:r>
            <w:r w:rsidR="00FB4774" w:rsidRPr="00BE434B">
              <w:rPr>
                <w:rFonts w:ascii="Times New Roman" w:hAnsi="Times New Roman" w:cs="Times New Roman"/>
                <w:color w:val="000000" w:themeColor="text1"/>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30</w:t>
            </w:r>
          </w:p>
        </w:tc>
        <w:tc>
          <w:tcPr>
            <w:tcW w:w="3520" w:type="dxa"/>
            <w:tcMar>
              <w:top w:w="50" w:type="dxa"/>
              <w:left w:w="100" w:type="dxa"/>
            </w:tcMar>
            <w:vAlign w:val="center"/>
          </w:tcPr>
          <w:p w:rsidR="00247353" w:rsidRPr="00BE434B" w:rsidRDefault="00CE0320" w:rsidP="00FB4774">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СССР в период оттепели</w:t>
            </w:r>
            <w:r w:rsidR="00FB4774" w:rsidRPr="00BE434B">
              <w:rPr>
                <w:rFonts w:ascii="Times New Roman" w:hAnsi="Times New Roman" w:cs="Times New Roman"/>
                <w:color w:val="000000" w:themeColor="text1"/>
                <w:sz w:val="24"/>
                <w:szCs w:val="24"/>
              </w:rPr>
              <w:t xml:space="preserve">.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31</w:t>
            </w:r>
          </w:p>
        </w:tc>
        <w:tc>
          <w:tcPr>
            <w:tcW w:w="3520" w:type="dxa"/>
            <w:tcMar>
              <w:top w:w="50" w:type="dxa"/>
              <w:left w:w="100" w:type="dxa"/>
            </w:tcMar>
            <w:vAlign w:val="center"/>
          </w:tcPr>
          <w:p w:rsidR="00C66227" w:rsidRPr="00BE434B" w:rsidRDefault="00CE0320" w:rsidP="00C66227">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Социально-экономическое развитие СССР в середине 1950-х -первой половине 1960-х гг.</w:t>
            </w:r>
            <w:r w:rsidR="00C66227" w:rsidRPr="00BE434B">
              <w:rPr>
                <w:rFonts w:ascii="Times New Roman" w:hAnsi="Times New Roman" w:cs="Times New Roman"/>
                <w:color w:val="000000" w:themeColor="text1"/>
                <w:sz w:val="24"/>
                <w:szCs w:val="24"/>
              </w:rPr>
              <w:t>«Догнать и перегнать Америку». Попытки решения продовольственной проблемы. Освоение целинных земель.</w:t>
            </w:r>
          </w:p>
          <w:p w:rsidR="00C66227" w:rsidRPr="00BE434B" w:rsidRDefault="00C66227" w:rsidP="00C66227">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247353" w:rsidRPr="00BE434B" w:rsidRDefault="00C66227" w:rsidP="00C66227">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Реформы в промышленности. Переход от отраслевой системы управления к совнархозам. Расширение прав союзных республик.</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32</w:t>
            </w:r>
          </w:p>
        </w:tc>
        <w:tc>
          <w:tcPr>
            <w:tcW w:w="3520" w:type="dxa"/>
            <w:tcMar>
              <w:top w:w="50" w:type="dxa"/>
              <w:left w:w="100" w:type="dxa"/>
            </w:tcMar>
            <w:vAlign w:val="center"/>
          </w:tcPr>
          <w:p w:rsidR="00247353" w:rsidRPr="00BE434B" w:rsidRDefault="00CE0320" w:rsidP="00C66227">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Изменения в социальной и профессиональной структуре советского общества к началу 1960­х гг.</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33</w:t>
            </w:r>
          </w:p>
        </w:tc>
        <w:tc>
          <w:tcPr>
            <w:tcW w:w="3520" w:type="dxa"/>
            <w:tcMar>
              <w:top w:w="50" w:type="dxa"/>
              <w:left w:w="100" w:type="dxa"/>
            </w:tcMar>
            <w:vAlign w:val="center"/>
          </w:tcPr>
          <w:p w:rsidR="00C66227" w:rsidRPr="00BE434B" w:rsidRDefault="00CE0320" w:rsidP="00C66227">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Внешняя политика СССР в середине 1950-х -первой половине 1960-х гг.</w:t>
            </w:r>
            <w:r w:rsidR="00C66227" w:rsidRPr="00BE434B">
              <w:rPr>
                <w:rFonts w:ascii="Times New Roman" w:hAnsi="Times New Roman" w:cs="Times New Roman"/>
                <w:color w:val="000000" w:themeColor="text1"/>
                <w:sz w:val="24"/>
                <w:szCs w:val="24"/>
              </w:rPr>
              <w:t>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247353" w:rsidRPr="00BE434B" w:rsidRDefault="00C66227" w:rsidP="00C66227">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34</w:t>
            </w:r>
          </w:p>
        </w:tc>
        <w:tc>
          <w:tcPr>
            <w:tcW w:w="3520" w:type="dxa"/>
            <w:tcMar>
              <w:top w:w="50" w:type="dxa"/>
              <w:left w:w="100" w:type="dxa"/>
            </w:tcMar>
            <w:vAlign w:val="center"/>
          </w:tcPr>
          <w:p w:rsidR="00247353" w:rsidRPr="00BE434B" w:rsidRDefault="00CE0320" w:rsidP="00980FB2">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СССР в первой половине 1960-х гг.</w:t>
            </w:r>
          </w:p>
          <w:p w:rsidR="00980FB2" w:rsidRPr="00BE434B" w:rsidRDefault="00980FB2" w:rsidP="00980FB2">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35</w:t>
            </w:r>
          </w:p>
        </w:tc>
        <w:tc>
          <w:tcPr>
            <w:tcW w:w="3520" w:type="dxa"/>
            <w:tcMar>
              <w:top w:w="50" w:type="dxa"/>
              <w:left w:w="100" w:type="dxa"/>
            </w:tcMar>
            <w:vAlign w:val="center"/>
          </w:tcPr>
          <w:p w:rsidR="00980FB2" w:rsidRPr="00BE434B" w:rsidRDefault="00CE0320" w:rsidP="00980FB2">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Внутренняя политика Л. И. Брежнева</w:t>
            </w:r>
            <w:r w:rsidR="00980FB2" w:rsidRPr="00BE434B">
              <w:rPr>
                <w:rFonts w:ascii="Times New Roman" w:hAnsi="Times New Roman" w:cs="Times New Roman"/>
                <w:color w:val="000000" w:themeColor="text1"/>
                <w:sz w:val="24"/>
                <w:szCs w:val="24"/>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247353" w:rsidRPr="00BE434B" w:rsidRDefault="00980FB2" w:rsidP="00980FB2">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36</w:t>
            </w:r>
          </w:p>
        </w:tc>
        <w:tc>
          <w:tcPr>
            <w:tcW w:w="3520" w:type="dxa"/>
            <w:tcMar>
              <w:top w:w="50" w:type="dxa"/>
              <w:left w:w="100" w:type="dxa"/>
            </w:tcMar>
            <w:vAlign w:val="center"/>
          </w:tcPr>
          <w:p w:rsidR="00247353" w:rsidRPr="00BE434B" w:rsidRDefault="00CE0320" w:rsidP="00DA21A1">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Экономическое развитие СССР середины 1960-х - первой половины 1980-х гг.</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37</w:t>
            </w:r>
          </w:p>
        </w:tc>
        <w:tc>
          <w:tcPr>
            <w:tcW w:w="3520" w:type="dxa"/>
            <w:tcMar>
              <w:top w:w="50" w:type="dxa"/>
              <w:left w:w="100" w:type="dxa"/>
            </w:tcMar>
            <w:vAlign w:val="center"/>
          </w:tcPr>
          <w:p w:rsidR="00247353" w:rsidRPr="00BE434B" w:rsidRDefault="00C66227" w:rsidP="00C66227">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38</w:t>
            </w:r>
          </w:p>
        </w:tc>
        <w:tc>
          <w:tcPr>
            <w:tcW w:w="3520" w:type="dxa"/>
            <w:tcMar>
              <w:top w:w="50" w:type="dxa"/>
              <w:left w:w="100" w:type="dxa"/>
            </w:tcMar>
            <w:vAlign w:val="center"/>
          </w:tcPr>
          <w:p w:rsidR="001C18C5" w:rsidRPr="00BE434B" w:rsidRDefault="00CE0320" w:rsidP="001C18C5">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 xml:space="preserve">Научно-техническое развитие СССР второй половины 1960-х-середины 1980-х гг. </w:t>
            </w:r>
            <w:r w:rsidR="00980FB2" w:rsidRPr="00BE434B">
              <w:rPr>
                <w:rFonts w:ascii="Times New Roman" w:hAnsi="Times New Roman" w:cs="Times New Roman"/>
                <w:color w:val="000000" w:themeColor="text1"/>
                <w:sz w:val="24"/>
                <w:szCs w:val="24"/>
              </w:rPr>
              <w:t>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r w:rsidR="001C18C5" w:rsidRPr="00BE434B">
              <w:rPr>
                <w:rFonts w:ascii="Times New Roman" w:hAnsi="Times New Roman" w:cs="Times New Roman"/>
                <w:color w:val="000000" w:themeColor="text1"/>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247353" w:rsidRPr="00BE434B" w:rsidRDefault="001C18C5" w:rsidP="00980FB2">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39</w:t>
            </w:r>
          </w:p>
        </w:tc>
        <w:tc>
          <w:tcPr>
            <w:tcW w:w="3520" w:type="dxa"/>
            <w:tcMar>
              <w:top w:w="50" w:type="dxa"/>
              <w:left w:w="100" w:type="dxa"/>
            </w:tcMar>
            <w:vAlign w:val="center"/>
          </w:tcPr>
          <w:p w:rsidR="00247353" w:rsidRPr="00BE434B" w:rsidRDefault="00CE0320">
            <w:pPr>
              <w:spacing w:after="0"/>
              <w:ind w:left="135"/>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 xml:space="preserve">Культура СССР второй половины 1960-х-середины 1980-х гг. </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40</w:t>
            </w:r>
          </w:p>
        </w:tc>
        <w:tc>
          <w:tcPr>
            <w:tcW w:w="3520" w:type="dxa"/>
            <w:tcMar>
              <w:top w:w="50" w:type="dxa"/>
              <w:left w:w="100" w:type="dxa"/>
            </w:tcMar>
            <w:vAlign w:val="center"/>
          </w:tcPr>
          <w:p w:rsidR="001C18C5" w:rsidRPr="00BE434B" w:rsidRDefault="00CE0320" w:rsidP="001C18C5">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Внешняя политика СССР середины 1960-х - первой половины 1980-х гг.</w:t>
            </w:r>
            <w:r w:rsidR="001C18C5" w:rsidRPr="00BE434B">
              <w:rPr>
                <w:rFonts w:ascii="Times New Roman" w:hAnsi="Times New Roman" w:cs="Times New Roman"/>
                <w:color w:val="000000" w:themeColor="text1"/>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247353" w:rsidRPr="00BE434B" w:rsidRDefault="001C18C5" w:rsidP="001C18C5">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Конец оттепели. Нарастание негативных тенденций в обществе. Кризис доверия власти. Новочеркасские события. Смещение Н. С. Хрущев</w:t>
            </w:r>
            <w:r w:rsidR="00611D08" w:rsidRPr="00BE434B">
              <w:rPr>
                <w:rFonts w:ascii="Times New Roman" w:hAnsi="Times New Roman" w:cs="Times New Roman"/>
                <w:color w:val="000000" w:themeColor="text1"/>
                <w:sz w:val="24"/>
                <w:szCs w:val="24"/>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41</w:t>
            </w:r>
          </w:p>
        </w:tc>
        <w:tc>
          <w:tcPr>
            <w:tcW w:w="3520" w:type="dxa"/>
            <w:tcMar>
              <w:top w:w="50" w:type="dxa"/>
              <w:left w:w="100" w:type="dxa"/>
            </w:tcMar>
            <w:vAlign w:val="center"/>
          </w:tcPr>
          <w:p w:rsidR="00247353" w:rsidRPr="00BE434B" w:rsidRDefault="00CE0320" w:rsidP="00C66227">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Л. И. Брежнев в оценках современников и историков</w:t>
            </w:r>
            <w:r w:rsidR="00C66227" w:rsidRPr="00BE434B">
              <w:rPr>
                <w:rFonts w:ascii="Times New Roman" w:hAnsi="Times New Roman" w:cs="Times New Roman"/>
                <w:color w:val="000000" w:themeColor="text1"/>
                <w:sz w:val="24"/>
                <w:szCs w:val="24"/>
              </w:rPr>
              <w:t>.</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42</w:t>
            </w:r>
          </w:p>
        </w:tc>
        <w:tc>
          <w:tcPr>
            <w:tcW w:w="3520" w:type="dxa"/>
            <w:tcMar>
              <w:top w:w="50" w:type="dxa"/>
              <w:left w:w="100" w:type="dxa"/>
            </w:tcMar>
            <w:vAlign w:val="center"/>
          </w:tcPr>
          <w:p w:rsidR="00247353" w:rsidRPr="00BE434B" w:rsidRDefault="00C66227" w:rsidP="00C66227">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43</w:t>
            </w:r>
          </w:p>
        </w:tc>
        <w:tc>
          <w:tcPr>
            <w:tcW w:w="3520" w:type="dxa"/>
            <w:tcMar>
              <w:top w:w="50" w:type="dxa"/>
              <w:left w:w="100" w:type="dxa"/>
            </w:tcMar>
            <w:vAlign w:val="center"/>
          </w:tcPr>
          <w:p w:rsidR="00C66227" w:rsidRPr="00BE434B" w:rsidRDefault="00C66227" w:rsidP="00C66227">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 xml:space="preserve">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247353" w:rsidRPr="00BE434B" w:rsidRDefault="00C66227" w:rsidP="00C66227">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44</w:t>
            </w:r>
          </w:p>
        </w:tc>
        <w:tc>
          <w:tcPr>
            <w:tcW w:w="3520" w:type="dxa"/>
            <w:tcMar>
              <w:top w:w="50" w:type="dxa"/>
              <w:left w:w="100" w:type="dxa"/>
            </w:tcMar>
            <w:vAlign w:val="center"/>
          </w:tcPr>
          <w:p w:rsidR="00C66227" w:rsidRPr="00BE434B" w:rsidRDefault="00CE0320" w:rsidP="00C66227">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Новое мышление Горбачева. Изменения в советской внешней политике</w:t>
            </w:r>
            <w:r w:rsidR="00C66227" w:rsidRPr="00BE434B">
              <w:rPr>
                <w:rFonts w:ascii="Times New Roman" w:hAnsi="Times New Roman" w:cs="Times New Roman"/>
                <w:color w:val="000000" w:themeColor="text1"/>
                <w:sz w:val="24"/>
                <w:szCs w:val="24"/>
              </w:rPr>
              <w:t>.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C66227" w:rsidRPr="00BE434B" w:rsidRDefault="00C66227" w:rsidP="00C66227">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C66227" w:rsidRPr="00BE434B" w:rsidRDefault="00C66227" w:rsidP="00C66227">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247353" w:rsidRPr="00BE434B" w:rsidRDefault="00247353">
            <w:pPr>
              <w:spacing w:after="0"/>
              <w:ind w:left="135"/>
              <w:rPr>
                <w:rFonts w:ascii="Times New Roman" w:hAnsi="Times New Roman" w:cs="Times New Roman"/>
                <w:color w:val="000000" w:themeColor="text1"/>
                <w:sz w:val="24"/>
                <w:szCs w:val="24"/>
              </w:rPr>
            </w:pP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45</w:t>
            </w:r>
          </w:p>
        </w:tc>
        <w:tc>
          <w:tcPr>
            <w:tcW w:w="3520" w:type="dxa"/>
            <w:tcMar>
              <w:top w:w="50" w:type="dxa"/>
              <w:left w:w="100" w:type="dxa"/>
            </w:tcMar>
            <w:vAlign w:val="center"/>
          </w:tcPr>
          <w:p w:rsidR="00247353" w:rsidRPr="00BE434B" w:rsidRDefault="00C66227" w:rsidP="00C66227">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46</w:t>
            </w:r>
          </w:p>
        </w:tc>
        <w:tc>
          <w:tcPr>
            <w:tcW w:w="3520" w:type="dxa"/>
            <w:tcMar>
              <w:top w:w="50" w:type="dxa"/>
              <w:left w:w="100" w:type="dxa"/>
            </w:tcMar>
            <w:vAlign w:val="center"/>
          </w:tcPr>
          <w:p w:rsidR="00247353" w:rsidRPr="00BE434B" w:rsidRDefault="00C66227" w:rsidP="00C66227">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47</w:t>
            </w:r>
          </w:p>
        </w:tc>
        <w:tc>
          <w:tcPr>
            <w:tcW w:w="3520" w:type="dxa"/>
            <w:tcMar>
              <w:top w:w="50" w:type="dxa"/>
              <w:left w:w="100" w:type="dxa"/>
            </w:tcMar>
            <w:vAlign w:val="center"/>
          </w:tcPr>
          <w:p w:rsidR="00C66227" w:rsidRPr="00BE434B" w:rsidRDefault="00C66227" w:rsidP="00C66227">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C66227" w:rsidRPr="00BE434B" w:rsidRDefault="00C66227" w:rsidP="00C66227">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Реакция мирового сообщества на распад СССР. Россия как преемник СССР на международной арене.</w:t>
            </w:r>
          </w:p>
          <w:p w:rsidR="00247353" w:rsidRPr="00BE434B" w:rsidRDefault="00247353">
            <w:pPr>
              <w:spacing w:after="0"/>
              <w:ind w:left="135"/>
              <w:rPr>
                <w:rFonts w:ascii="Times New Roman" w:hAnsi="Times New Roman" w:cs="Times New Roman"/>
                <w:color w:val="000000" w:themeColor="text1"/>
                <w:sz w:val="24"/>
                <w:szCs w:val="24"/>
              </w:rPr>
            </w:pP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48</w:t>
            </w:r>
          </w:p>
        </w:tc>
        <w:tc>
          <w:tcPr>
            <w:tcW w:w="3520" w:type="dxa"/>
            <w:tcMar>
              <w:top w:w="50" w:type="dxa"/>
              <w:left w:w="100" w:type="dxa"/>
            </w:tcMar>
            <w:vAlign w:val="center"/>
          </w:tcPr>
          <w:p w:rsidR="00247353" w:rsidRPr="00BE434B" w:rsidRDefault="00CE0320" w:rsidP="001C18C5">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Нашкрай в 1945—1991 гг.</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49</w:t>
            </w:r>
          </w:p>
        </w:tc>
        <w:tc>
          <w:tcPr>
            <w:tcW w:w="3520" w:type="dxa"/>
            <w:tcMar>
              <w:top w:w="50" w:type="dxa"/>
              <w:left w:w="100" w:type="dxa"/>
            </w:tcMar>
            <w:vAlign w:val="center"/>
          </w:tcPr>
          <w:p w:rsidR="00247353" w:rsidRPr="00BE434B" w:rsidRDefault="00C66227" w:rsidP="001C18C5">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 xml:space="preserve">Контрольная работа </w:t>
            </w:r>
            <w:r w:rsidR="00CE0320" w:rsidRPr="00BE434B">
              <w:rPr>
                <w:rFonts w:ascii="Times New Roman" w:hAnsi="Times New Roman" w:cs="Times New Roman"/>
                <w:color w:val="000000" w:themeColor="text1"/>
                <w:sz w:val="24"/>
                <w:szCs w:val="24"/>
              </w:rPr>
              <w:t xml:space="preserve"> по теме "СССР в 1945-1991 гг."</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C66227">
            <w:pPr>
              <w:spacing w:after="0"/>
              <w:ind w:left="135"/>
              <w:jc w:val="center"/>
              <w:rPr>
                <w:rFonts w:ascii="Times New Roman" w:hAnsi="Times New Roman" w:cs="Times New Roman"/>
              </w:rPr>
            </w:pPr>
            <w:r w:rsidRPr="00BE434B">
              <w:rPr>
                <w:rFonts w:ascii="Times New Roman" w:hAnsi="Times New Roman" w:cs="Times New Roman"/>
              </w:rPr>
              <w:t>1</w:t>
            </w: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50</w:t>
            </w:r>
          </w:p>
        </w:tc>
        <w:tc>
          <w:tcPr>
            <w:tcW w:w="3520" w:type="dxa"/>
            <w:tcMar>
              <w:top w:w="50" w:type="dxa"/>
              <w:left w:w="100" w:type="dxa"/>
            </w:tcMar>
            <w:vAlign w:val="center"/>
          </w:tcPr>
          <w:p w:rsidR="00247353" w:rsidRPr="00BE434B" w:rsidRDefault="00CE0320" w:rsidP="001C18C5">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Б. Н. Ельцин. Начало радикальных экономических преобразований</w:t>
            </w:r>
            <w:r w:rsidR="001C18C5" w:rsidRPr="00BE434B">
              <w:rPr>
                <w:rFonts w:ascii="Times New Roman" w:hAnsi="Times New Roman" w:cs="Times New Roman"/>
                <w:color w:val="000000" w:themeColor="text1"/>
                <w:sz w:val="24"/>
                <w:szCs w:val="24"/>
              </w:rPr>
              <w:t>. 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51</w:t>
            </w:r>
          </w:p>
        </w:tc>
        <w:tc>
          <w:tcPr>
            <w:tcW w:w="3520" w:type="dxa"/>
            <w:tcMar>
              <w:top w:w="50" w:type="dxa"/>
              <w:left w:w="100" w:type="dxa"/>
            </w:tcMar>
            <w:vAlign w:val="center"/>
          </w:tcPr>
          <w:p w:rsidR="00247353" w:rsidRPr="00BE434B" w:rsidRDefault="001C18C5" w:rsidP="00DA21A1">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52</w:t>
            </w:r>
          </w:p>
        </w:tc>
        <w:tc>
          <w:tcPr>
            <w:tcW w:w="3520" w:type="dxa"/>
            <w:tcMar>
              <w:top w:w="50" w:type="dxa"/>
              <w:left w:w="100" w:type="dxa"/>
            </w:tcMar>
            <w:vAlign w:val="center"/>
          </w:tcPr>
          <w:p w:rsidR="001C18C5" w:rsidRPr="00BE434B" w:rsidRDefault="001C18C5" w:rsidP="001C18C5">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 xml:space="preserve">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247353" w:rsidRPr="00BE434B" w:rsidRDefault="001C18C5" w:rsidP="001C18C5">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53</w:t>
            </w:r>
          </w:p>
        </w:tc>
        <w:tc>
          <w:tcPr>
            <w:tcW w:w="3520" w:type="dxa"/>
            <w:tcMar>
              <w:top w:w="50" w:type="dxa"/>
              <w:left w:w="100" w:type="dxa"/>
            </w:tcMar>
            <w:vAlign w:val="center"/>
          </w:tcPr>
          <w:p w:rsidR="00247353" w:rsidRPr="00BE434B" w:rsidRDefault="001C18C5" w:rsidP="001C18C5">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pacing w:val="4"/>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54</w:t>
            </w:r>
          </w:p>
        </w:tc>
        <w:tc>
          <w:tcPr>
            <w:tcW w:w="3520" w:type="dxa"/>
            <w:tcMar>
              <w:top w:w="50" w:type="dxa"/>
              <w:left w:w="100" w:type="dxa"/>
            </w:tcMar>
            <w:vAlign w:val="center"/>
          </w:tcPr>
          <w:p w:rsidR="00247353" w:rsidRPr="00BE434B" w:rsidRDefault="001C18C5" w:rsidP="001C18C5">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55</w:t>
            </w:r>
          </w:p>
        </w:tc>
        <w:tc>
          <w:tcPr>
            <w:tcW w:w="3520" w:type="dxa"/>
            <w:tcMar>
              <w:top w:w="50" w:type="dxa"/>
              <w:left w:w="100" w:type="dxa"/>
            </w:tcMar>
            <w:vAlign w:val="center"/>
          </w:tcPr>
          <w:p w:rsidR="00247353" w:rsidRPr="00BE434B" w:rsidRDefault="001C18C5" w:rsidP="001C18C5">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56</w:t>
            </w:r>
          </w:p>
        </w:tc>
        <w:tc>
          <w:tcPr>
            <w:tcW w:w="3520" w:type="dxa"/>
            <w:tcMar>
              <w:top w:w="50" w:type="dxa"/>
              <w:left w:w="100" w:type="dxa"/>
            </w:tcMar>
            <w:vAlign w:val="center"/>
          </w:tcPr>
          <w:p w:rsidR="00247353" w:rsidRPr="00BE434B" w:rsidRDefault="001C18C5" w:rsidP="001C18C5">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57</w:t>
            </w:r>
          </w:p>
        </w:tc>
        <w:tc>
          <w:tcPr>
            <w:tcW w:w="3520" w:type="dxa"/>
            <w:tcMar>
              <w:top w:w="50" w:type="dxa"/>
              <w:left w:w="100" w:type="dxa"/>
            </w:tcMar>
            <w:vAlign w:val="center"/>
          </w:tcPr>
          <w:p w:rsidR="00247353" w:rsidRPr="00BE434B" w:rsidRDefault="00CE0320" w:rsidP="001C18C5">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Политические и экономические приоритеты России в XXI веке</w:t>
            </w:r>
            <w:r w:rsidR="001C18C5" w:rsidRPr="00BE434B">
              <w:rPr>
                <w:rFonts w:ascii="Times New Roman" w:hAnsi="Times New Roman" w:cs="Times New Roman"/>
                <w:color w:val="000000" w:themeColor="text1"/>
                <w:sz w:val="24"/>
                <w:szCs w:val="24"/>
              </w:rPr>
              <w:t>. Вступление в должность Президента В. В. Путина и связанные с этим ожидания. Начало преодоления негативных последствий 1990-х гг.</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58</w:t>
            </w:r>
          </w:p>
        </w:tc>
        <w:tc>
          <w:tcPr>
            <w:tcW w:w="3520" w:type="dxa"/>
            <w:tcMar>
              <w:top w:w="50" w:type="dxa"/>
              <w:left w:w="100" w:type="dxa"/>
            </w:tcMar>
            <w:vAlign w:val="center"/>
          </w:tcPr>
          <w:p w:rsidR="00247353" w:rsidRPr="00BE434B" w:rsidRDefault="00CE0320" w:rsidP="001C18C5">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Основные направления внутренней и внешней политики в период президентства В. В. Путина 2000-2008 гг.</w:t>
            </w:r>
            <w:r w:rsidR="001C18C5" w:rsidRPr="00BE434B">
              <w:rPr>
                <w:rFonts w:ascii="Times New Roman" w:hAnsi="Times New Roman" w:cs="Times New Roman"/>
                <w:color w:val="000000" w:themeColor="text1"/>
                <w:sz w:val="24"/>
                <w:szCs w:val="24"/>
              </w:rPr>
              <w:t>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59</w:t>
            </w:r>
          </w:p>
        </w:tc>
        <w:tc>
          <w:tcPr>
            <w:tcW w:w="3520" w:type="dxa"/>
            <w:tcMar>
              <w:top w:w="50" w:type="dxa"/>
              <w:left w:w="100" w:type="dxa"/>
            </w:tcMar>
            <w:vAlign w:val="center"/>
          </w:tcPr>
          <w:p w:rsidR="001C18C5" w:rsidRPr="00BE434B" w:rsidRDefault="00CE0320" w:rsidP="001C18C5">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Экономика России в конце 1990- начале 2010-х гг.</w:t>
            </w:r>
            <w:r w:rsidR="001C18C5" w:rsidRPr="00BE434B">
              <w:rPr>
                <w:rFonts w:ascii="Times New Roman" w:hAnsi="Times New Roman" w:cs="Times New Roman"/>
                <w:color w:val="000000" w:themeColor="text1"/>
                <w:sz w:val="24"/>
                <w:szCs w:val="24"/>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247353" w:rsidRPr="00BE434B" w:rsidRDefault="001C18C5" w:rsidP="001C18C5">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Президент Д. А. Медведев, премьер-министр В. В. Путин.</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60</w:t>
            </w:r>
          </w:p>
        </w:tc>
        <w:tc>
          <w:tcPr>
            <w:tcW w:w="3520" w:type="dxa"/>
            <w:tcMar>
              <w:top w:w="50" w:type="dxa"/>
              <w:left w:w="100" w:type="dxa"/>
            </w:tcMar>
            <w:vAlign w:val="center"/>
          </w:tcPr>
          <w:p w:rsidR="00DA21A1" w:rsidRPr="00BE434B" w:rsidRDefault="00CE0320" w:rsidP="00DA21A1">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Основные направления внешней и внутренней политики России в 2008-2012 гг.</w:t>
            </w:r>
            <w:r w:rsidR="00DA21A1" w:rsidRPr="00BE434B">
              <w:rPr>
                <w:rFonts w:ascii="Times New Roman" w:hAnsi="Times New Roman" w:cs="Times New Roman"/>
                <w:color w:val="000000" w:themeColor="text1"/>
                <w:sz w:val="24"/>
                <w:szCs w:val="24"/>
              </w:rPr>
              <w:t>Проблема стабильности и преемственности власти.</w:t>
            </w:r>
          </w:p>
          <w:p w:rsidR="00247353" w:rsidRPr="00BE434B" w:rsidRDefault="00DA21A1" w:rsidP="00DA21A1">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Новый облик российского общества после распада СССР. Социальная и профессиональная структура. Занятость и трудовая миграция. Миграционная политика.</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61</w:t>
            </w:r>
          </w:p>
        </w:tc>
        <w:tc>
          <w:tcPr>
            <w:tcW w:w="3520" w:type="dxa"/>
            <w:tcMar>
              <w:top w:w="50" w:type="dxa"/>
              <w:left w:w="100" w:type="dxa"/>
            </w:tcMar>
            <w:vAlign w:val="center"/>
          </w:tcPr>
          <w:p w:rsidR="00247353" w:rsidRPr="00BE434B" w:rsidRDefault="00CE0320" w:rsidP="00DA21A1">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Принципы и направления развития РФ в 2012-2020-х гг.</w:t>
            </w:r>
            <w:r w:rsidR="00DA21A1" w:rsidRPr="00BE434B">
              <w:rPr>
                <w:rFonts w:ascii="Times New Roman" w:hAnsi="Times New Roman" w:cs="Times New Roman"/>
                <w:color w:val="000000" w:themeColor="text1"/>
                <w:sz w:val="24"/>
                <w:szCs w:val="24"/>
              </w:rPr>
              <w:t>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62</w:t>
            </w:r>
          </w:p>
        </w:tc>
        <w:tc>
          <w:tcPr>
            <w:tcW w:w="3520" w:type="dxa"/>
            <w:tcMar>
              <w:top w:w="50" w:type="dxa"/>
              <w:left w:w="100" w:type="dxa"/>
            </w:tcMar>
            <w:vAlign w:val="center"/>
          </w:tcPr>
          <w:p w:rsidR="00247353" w:rsidRPr="00BE434B" w:rsidRDefault="00CE0320" w:rsidP="00DA21A1">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Повседневная жизнь России XXI в. Новый облик российского общества.</w:t>
            </w:r>
            <w:r w:rsidR="00DA21A1" w:rsidRPr="00BE434B">
              <w:rPr>
                <w:rFonts w:ascii="Times New Roman" w:hAnsi="Times New Roman" w:cs="Times New Roman"/>
                <w:color w:val="000000" w:themeColor="text1"/>
                <w:spacing w:val="2"/>
                <w:sz w:val="24"/>
                <w:szCs w:val="24"/>
              </w:rPr>
              <w:t>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63</w:t>
            </w:r>
          </w:p>
        </w:tc>
        <w:tc>
          <w:tcPr>
            <w:tcW w:w="3520" w:type="dxa"/>
            <w:tcMar>
              <w:top w:w="50" w:type="dxa"/>
              <w:left w:w="100" w:type="dxa"/>
            </w:tcMar>
            <w:vAlign w:val="center"/>
          </w:tcPr>
          <w:p w:rsidR="00247353" w:rsidRPr="00BE434B" w:rsidRDefault="00CE0320" w:rsidP="00DA21A1">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Внешняя политика России в конце XX — начале XXI в.</w:t>
            </w:r>
            <w:r w:rsidR="00DA21A1" w:rsidRPr="00BE434B">
              <w:rPr>
                <w:rFonts w:ascii="Times New Roman" w:hAnsi="Times New Roman" w:cs="Times New Roman"/>
                <w:color w:val="000000" w:themeColor="text1"/>
                <w:sz w:val="24"/>
                <w:szCs w:val="24"/>
              </w:rPr>
              <w:t xml:space="preserve">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64</w:t>
            </w:r>
          </w:p>
        </w:tc>
        <w:tc>
          <w:tcPr>
            <w:tcW w:w="3520" w:type="dxa"/>
            <w:tcMar>
              <w:top w:w="50" w:type="dxa"/>
              <w:left w:w="100" w:type="dxa"/>
            </w:tcMar>
            <w:vAlign w:val="center"/>
          </w:tcPr>
          <w:p w:rsidR="00247353" w:rsidRPr="00BE434B" w:rsidRDefault="00CE0320" w:rsidP="00DA21A1">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Центробежные и партнерские тенденции в СНГ</w:t>
            </w:r>
            <w:r w:rsidR="00DA21A1" w:rsidRPr="00BE434B">
              <w:rPr>
                <w:rFonts w:ascii="Times New Roman" w:hAnsi="Times New Roman" w:cs="Times New Roman"/>
                <w:color w:val="000000" w:themeColor="text1"/>
                <w:sz w:val="24"/>
                <w:szCs w:val="24"/>
              </w:rPr>
              <w:t xml:space="preserve">.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65</w:t>
            </w:r>
          </w:p>
        </w:tc>
        <w:tc>
          <w:tcPr>
            <w:tcW w:w="3520" w:type="dxa"/>
            <w:tcMar>
              <w:top w:w="50" w:type="dxa"/>
              <w:left w:w="100" w:type="dxa"/>
            </w:tcMar>
            <w:vAlign w:val="center"/>
          </w:tcPr>
          <w:p w:rsidR="00247353" w:rsidRPr="00BE434B" w:rsidRDefault="00CE0320" w:rsidP="00DA21A1">
            <w:pPr>
              <w:spacing w:after="0"/>
              <w:jc w:val="both"/>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Россия в современном мире</w:t>
            </w:r>
            <w:r w:rsidR="00DA21A1" w:rsidRPr="00BE434B">
              <w:rPr>
                <w:rFonts w:ascii="Times New Roman" w:hAnsi="Times New Roman" w:cs="Times New Roman"/>
                <w:color w:val="000000" w:themeColor="text1"/>
                <w:sz w:val="24"/>
                <w:szCs w:val="24"/>
              </w:rPr>
              <w:t>. 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66</w:t>
            </w:r>
          </w:p>
        </w:tc>
        <w:tc>
          <w:tcPr>
            <w:tcW w:w="3520" w:type="dxa"/>
            <w:tcMar>
              <w:top w:w="50" w:type="dxa"/>
              <w:left w:w="100" w:type="dxa"/>
            </w:tcMar>
            <w:vAlign w:val="center"/>
          </w:tcPr>
          <w:p w:rsidR="00247353" w:rsidRPr="00BE434B" w:rsidRDefault="00CE0320" w:rsidP="00DA21A1">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Религия, наука и культура России в конце XX — начале XXI в.</w:t>
            </w:r>
            <w:r w:rsidR="00DA21A1" w:rsidRPr="00BE434B">
              <w:rPr>
                <w:rFonts w:ascii="Times New Roman" w:hAnsi="Times New Roman" w:cs="Times New Roman"/>
                <w:color w:val="000000" w:themeColor="text1"/>
                <w:sz w:val="24"/>
                <w:szCs w:val="24"/>
              </w:rPr>
              <w:t xml:space="preserve">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67</w:t>
            </w:r>
          </w:p>
        </w:tc>
        <w:tc>
          <w:tcPr>
            <w:tcW w:w="3520" w:type="dxa"/>
            <w:tcMar>
              <w:top w:w="50" w:type="dxa"/>
              <w:left w:w="100" w:type="dxa"/>
            </w:tcMar>
            <w:vAlign w:val="center"/>
          </w:tcPr>
          <w:p w:rsidR="00247353" w:rsidRPr="00BE434B" w:rsidRDefault="00CE0320" w:rsidP="00DA21A1">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Наш край в 1992-2022 гг.</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1 </w:t>
            </w:r>
          </w:p>
        </w:tc>
        <w:tc>
          <w:tcPr>
            <w:tcW w:w="1485"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356" w:type="dxa"/>
            <w:tcMar>
              <w:top w:w="50" w:type="dxa"/>
              <w:left w:w="100" w:type="dxa"/>
            </w:tcMar>
            <w:vAlign w:val="center"/>
          </w:tcPr>
          <w:p w:rsidR="00247353" w:rsidRPr="00BE434B" w:rsidRDefault="00CE0320">
            <w:pPr>
              <w:spacing w:after="0"/>
              <w:rPr>
                <w:rFonts w:ascii="Times New Roman" w:hAnsi="Times New Roman" w:cs="Times New Roman"/>
              </w:rPr>
            </w:pPr>
            <w:r w:rsidRPr="00BE434B">
              <w:rPr>
                <w:rFonts w:ascii="Times New Roman" w:hAnsi="Times New Roman" w:cs="Times New Roman"/>
                <w:color w:val="000000"/>
                <w:sz w:val="24"/>
              </w:rPr>
              <w:t>68</w:t>
            </w:r>
          </w:p>
        </w:tc>
        <w:tc>
          <w:tcPr>
            <w:tcW w:w="3520" w:type="dxa"/>
            <w:tcMar>
              <w:top w:w="50" w:type="dxa"/>
              <w:left w:w="100" w:type="dxa"/>
            </w:tcMar>
            <w:vAlign w:val="center"/>
          </w:tcPr>
          <w:p w:rsidR="00247353" w:rsidRPr="00BE434B" w:rsidRDefault="00DA21A1" w:rsidP="00DA21A1">
            <w:pPr>
              <w:spacing w:after="0"/>
              <w:rPr>
                <w:rFonts w:ascii="Times New Roman" w:hAnsi="Times New Roman" w:cs="Times New Roman"/>
                <w:color w:val="000000" w:themeColor="text1"/>
                <w:sz w:val="24"/>
                <w:szCs w:val="24"/>
              </w:rPr>
            </w:pPr>
            <w:r w:rsidRPr="00BE434B">
              <w:rPr>
                <w:rFonts w:ascii="Times New Roman" w:hAnsi="Times New Roman" w:cs="Times New Roman"/>
                <w:color w:val="000000" w:themeColor="text1"/>
                <w:sz w:val="24"/>
                <w:szCs w:val="24"/>
              </w:rPr>
              <w:t>Итоговая контрольная работа</w:t>
            </w:r>
            <w:r w:rsidR="00CE0320" w:rsidRPr="00BE434B">
              <w:rPr>
                <w:rFonts w:ascii="Times New Roman" w:hAnsi="Times New Roman" w:cs="Times New Roman"/>
                <w:color w:val="000000" w:themeColor="text1"/>
                <w:sz w:val="24"/>
                <w:szCs w:val="24"/>
              </w:rPr>
              <w:t xml:space="preserve"> по теме "История России. 1945-2022 гг."</w:t>
            </w:r>
          </w:p>
        </w:tc>
        <w:tc>
          <w:tcPr>
            <w:tcW w:w="793"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1 </w:t>
            </w:r>
          </w:p>
        </w:tc>
        <w:tc>
          <w:tcPr>
            <w:tcW w:w="1485" w:type="dxa"/>
            <w:tcMar>
              <w:top w:w="50" w:type="dxa"/>
              <w:left w:w="100" w:type="dxa"/>
            </w:tcMar>
            <w:vAlign w:val="center"/>
          </w:tcPr>
          <w:p w:rsidR="00247353" w:rsidRPr="00BE434B" w:rsidRDefault="00DA21A1">
            <w:pPr>
              <w:spacing w:after="0"/>
              <w:ind w:left="135"/>
              <w:jc w:val="center"/>
              <w:rPr>
                <w:rFonts w:ascii="Times New Roman" w:hAnsi="Times New Roman" w:cs="Times New Roman"/>
              </w:rPr>
            </w:pPr>
            <w:r w:rsidRPr="00BE434B">
              <w:rPr>
                <w:rFonts w:ascii="Times New Roman" w:hAnsi="Times New Roman" w:cs="Times New Roman"/>
              </w:rPr>
              <w:t>1</w:t>
            </w:r>
          </w:p>
        </w:tc>
        <w:tc>
          <w:tcPr>
            <w:tcW w:w="1587" w:type="dxa"/>
            <w:tcMar>
              <w:top w:w="50" w:type="dxa"/>
              <w:left w:w="100" w:type="dxa"/>
            </w:tcMar>
            <w:vAlign w:val="center"/>
          </w:tcPr>
          <w:p w:rsidR="00247353" w:rsidRPr="00BE434B" w:rsidRDefault="00247353">
            <w:pPr>
              <w:spacing w:after="0"/>
              <w:ind w:left="135"/>
              <w:jc w:val="center"/>
              <w:rPr>
                <w:rFonts w:ascii="Times New Roman" w:hAnsi="Times New Roman" w:cs="Times New Roman"/>
              </w:rPr>
            </w:pPr>
          </w:p>
        </w:tc>
        <w:tc>
          <w:tcPr>
            <w:tcW w:w="1120" w:type="dxa"/>
            <w:tcMar>
              <w:top w:w="50" w:type="dxa"/>
              <w:left w:w="100" w:type="dxa"/>
            </w:tcMar>
            <w:vAlign w:val="center"/>
          </w:tcPr>
          <w:p w:rsidR="00247353" w:rsidRPr="00BE434B" w:rsidRDefault="00247353">
            <w:pPr>
              <w:spacing w:after="0"/>
              <w:ind w:left="135"/>
              <w:rPr>
                <w:rFonts w:ascii="Times New Roman" w:hAnsi="Times New Roman" w:cs="Times New Roman"/>
              </w:rPr>
            </w:pPr>
          </w:p>
        </w:tc>
        <w:tc>
          <w:tcPr>
            <w:tcW w:w="1933" w:type="dxa"/>
            <w:tcMar>
              <w:top w:w="50" w:type="dxa"/>
              <w:left w:w="100" w:type="dxa"/>
            </w:tcMar>
            <w:vAlign w:val="center"/>
          </w:tcPr>
          <w:p w:rsidR="00247353" w:rsidRPr="00BE434B" w:rsidRDefault="00247353">
            <w:pPr>
              <w:spacing w:after="0"/>
              <w:ind w:left="135"/>
              <w:rPr>
                <w:rFonts w:ascii="Times New Roman" w:hAnsi="Times New Roman" w:cs="Times New Roman"/>
              </w:rPr>
            </w:pPr>
          </w:p>
        </w:tc>
      </w:tr>
      <w:tr w:rsidR="00247353" w:rsidRPr="00BE434B">
        <w:trPr>
          <w:trHeight w:val="144"/>
          <w:tblCellSpacing w:w="20" w:type="nil"/>
        </w:trPr>
        <w:tc>
          <w:tcPr>
            <w:tcW w:w="0" w:type="auto"/>
            <w:gridSpan w:val="2"/>
            <w:tcMar>
              <w:top w:w="50" w:type="dxa"/>
              <w:left w:w="100" w:type="dxa"/>
            </w:tcMar>
            <w:vAlign w:val="center"/>
          </w:tcPr>
          <w:p w:rsidR="00247353" w:rsidRPr="00BE434B" w:rsidRDefault="00CE0320">
            <w:pPr>
              <w:spacing w:after="0"/>
              <w:ind w:left="135"/>
              <w:rPr>
                <w:rFonts w:ascii="Times New Roman" w:hAnsi="Times New Roman" w:cs="Times New Roman"/>
              </w:rPr>
            </w:pPr>
            <w:r w:rsidRPr="00BE434B">
              <w:rPr>
                <w:rFonts w:ascii="Times New Roman" w:hAnsi="Times New Roman" w:cs="Times New Roman"/>
                <w:color w:val="000000"/>
                <w:sz w:val="24"/>
              </w:rPr>
              <w:t>ОБЩЕЕ КОЛИЧЕСТВО ЧАСОВ ПО ПРОГРАММЕ</w:t>
            </w:r>
          </w:p>
        </w:tc>
        <w:tc>
          <w:tcPr>
            <w:tcW w:w="1246"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68 </w:t>
            </w:r>
          </w:p>
        </w:tc>
        <w:tc>
          <w:tcPr>
            <w:tcW w:w="1485" w:type="dxa"/>
            <w:tcMar>
              <w:top w:w="50" w:type="dxa"/>
              <w:left w:w="100" w:type="dxa"/>
            </w:tcMar>
            <w:vAlign w:val="center"/>
          </w:tcPr>
          <w:p w:rsidR="00247353" w:rsidRPr="00BE434B" w:rsidRDefault="00DA21A1">
            <w:pPr>
              <w:spacing w:after="0"/>
              <w:ind w:left="135"/>
              <w:jc w:val="center"/>
              <w:rPr>
                <w:rFonts w:ascii="Times New Roman" w:hAnsi="Times New Roman" w:cs="Times New Roman"/>
              </w:rPr>
            </w:pPr>
            <w:r w:rsidRPr="00BE434B">
              <w:rPr>
                <w:rFonts w:ascii="Times New Roman" w:hAnsi="Times New Roman" w:cs="Times New Roman"/>
                <w:color w:val="000000"/>
                <w:sz w:val="24"/>
              </w:rPr>
              <w:t>4</w:t>
            </w:r>
          </w:p>
        </w:tc>
        <w:tc>
          <w:tcPr>
            <w:tcW w:w="1587" w:type="dxa"/>
            <w:tcMar>
              <w:top w:w="50" w:type="dxa"/>
              <w:left w:w="100" w:type="dxa"/>
            </w:tcMar>
            <w:vAlign w:val="center"/>
          </w:tcPr>
          <w:p w:rsidR="00247353" w:rsidRPr="00BE434B" w:rsidRDefault="00CE0320">
            <w:pPr>
              <w:spacing w:after="0"/>
              <w:ind w:left="135"/>
              <w:jc w:val="center"/>
              <w:rPr>
                <w:rFonts w:ascii="Times New Roman" w:hAnsi="Times New Roman" w:cs="Times New Roman"/>
              </w:rPr>
            </w:pPr>
            <w:r w:rsidRPr="00BE434B">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247353" w:rsidRPr="00BE434B" w:rsidRDefault="00247353">
            <w:pPr>
              <w:rPr>
                <w:rFonts w:ascii="Times New Roman" w:hAnsi="Times New Roman" w:cs="Times New Roman"/>
              </w:rPr>
            </w:pPr>
          </w:p>
        </w:tc>
      </w:tr>
    </w:tbl>
    <w:p w:rsidR="00247353" w:rsidRPr="00BE434B" w:rsidRDefault="00247353">
      <w:pPr>
        <w:rPr>
          <w:rFonts w:ascii="Times New Roman" w:hAnsi="Times New Roman" w:cs="Times New Roman"/>
        </w:rPr>
        <w:sectPr w:rsidR="00247353" w:rsidRPr="00BE434B">
          <w:pgSz w:w="16383" w:h="11906" w:orient="landscape"/>
          <w:pgMar w:top="1134" w:right="850" w:bottom="1134" w:left="1701" w:header="720" w:footer="720" w:gutter="0"/>
          <w:cols w:space="720"/>
        </w:sectPr>
      </w:pPr>
    </w:p>
    <w:p w:rsidR="00247353" w:rsidRPr="00BE434B" w:rsidRDefault="00247353">
      <w:pPr>
        <w:rPr>
          <w:rFonts w:ascii="Times New Roman" w:hAnsi="Times New Roman" w:cs="Times New Roman"/>
        </w:rPr>
        <w:sectPr w:rsidR="00247353" w:rsidRPr="00BE434B">
          <w:pgSz w:w="16383" w:h="11906" w:orient="landscape"/>
          <w:pgMar w:top="1134" w:right="850" w:bottom="1134" w:left="1701" w:header="720" w:footer="720" w:gutter="0"/>
          <w:cols w:space="720"/>
        </w:sectPr>
      </w:pPr>
    </w:p>
    <w:p w:rsidR="00247353" w:rsidRPr="00BE434B" w:rsidRDefault="00CE0320">
      <w:pPr>
        <w:spacing w:after="0"/>
        <w:ind w:left="120"/>
        <w:rPr>
          <w:rFonts w:ascii="Times New Roman" w:hAnsi="Times New Roman" w:cs="Times New Roman"/>
        </w:rPr>
      </w:pPr>
      <w:bookmarkStart w:id="10" w:name="block-2546804"/>
      <w:bookmarkEnd w:id="9"/>
      <w:r w:rsidRPr="00BE434B">
        <w:rPr>
          <w:rFonts w:ascii="Times New Roman" w:hAnsi="Times New Roman" w:cs="Times New Roman"/>
          <w:b/>
          <w:color w:val="000000"/>
          <w:sz w:val="28"/>
        </w:rPr>
        <w:t>УЧЕБНО-МЕТОДИЧЕСКОЕ ОБЕСПЕЧЕНИЕ ОБРАЗОВАТЕЛЬНОГО ПРОЦЕССА</w:t>
      </w:r>
    </w:p>
    <w:p w:rsidR="00247353" w:rsidRPr="00BE434B" w:rsidRDefault="00CE0320">
      <w:pPr>
        <w:spacing w:after="0" w:line="480" w:lineRule="auto"/>
        <w:ind w:left="120"/>
        <w:rPr>
          <w:rFonts w:ascii="Times New Roman" w:hAnsi="Times New Roman" w:cs="Times New Roman"/>
        </w:rPr>
      </w:pPr>
      <w:r w:rsidRPr="00BE434B">
        <w:rPr>
          <w:rFonts w:ascii="Times New Roman" w:hAnsi="Times New Roman" w:cs="Times New Roman"/>
          <w:b/>
          <w:color w:val="000000"/>
          <w:sz w:val="28"/>
        </w:rPr>
        <w:t>ОБЯЗАТЕЛЬНЫЕ УЧЕБНЫЕ МАТЕРИАЛЫ ДЛЯ УЧЕНИКА</w:t>
      </w:r>
    </w:p>
    <w:p w:rsidR="00247353" w:rsidRPr="00BE434B" w:rsidRDefault="00CE0320">
      <w:pPr>
        <w:spacing w:after="0" w:line="480" w:lineRule="auto"/>
        <w:ind w:left="120"/>
        <w:rPr>
          <w:rFonts w:ascii="Times New Roman" w:hAnsi="Times New Roman" w:cs="Times New Roman"/>
        </w:rPr>
      </w:pPr>
      <w:r w:rsidRPr="00BE434B">
        <w:rPr>
          <w:rFonts w:ascii="Times New Roman" w:hAnsi="Times New Roman" w:cs="Times New Roman"/>
          <w:color w:val="000000"/>
          <w:sz w:val="28"/>
        </w:rPr>
        <w:t>​‌‌​</w:t>
      </w:r>
    </w:p>
    <w:p w:rsidR="00247353" w:rsidRPr="00BE434B" w:rsidRDefault="00CE0320">
      <w:pPr>
        <w:spacing w:after="0" w:line="480" w:lineRule="auto"/>
        <w:ind w:left="120"/>
        <w:rPr>
          <w:rFonts w:ascii="Times New Roman" w:hAnsi="Times New Roman" w:cs="Times New Roman"/>
        </w:rPr>
      </w:pPr>
      <w:r w:rsidRPr="00BE434B">
        <w:rPr>
          <w:rFonts w:ascii="Times New Roman" w:hAnsi="Times New Roman" w:cs="Times New Roman"/>
          <w:color w:val="000000"/>
          <w:sz w:val="28"/>
        </w:rPr>
        <w:t>​‌‌</w:t>
      </w:r>
    </w:p>
    <w:p w:rsidR="00247353" w:rsidRPr="00BE434B" w:rsidRDefault="00CE0320">
      <w:pPr>
        <w:spacing w:after="0"/>
        <w:ind w:left="120"/>
        <w:rPr>
          <w:rFonts w:ascii="Times New Roman" w:hAnsi="Times New Roman" w:cs="Times New Roman"/>
        </w:rPr>
      </w:pPr>
      <w:r w:rsidRPr="00BE434B">
        <w:rPr>
          <w:rFonts w:ascii="Times New Roman" w:hAnsi="Times New Roman" w:cs="Times New Roman"/>
          <w:color w:val="000000"/>
          <w:sz w:val="28"/>
        </w:rPr>
        <w:t>​</w:t>
      </w:r>
    </w:p>
    <w:p w:rsidR="00247353" w:rsidRPr="00BE434B" w:rsidRDefault="00CE0320">
      <w:pPr>
        <w:spacing w:after="0" w:line="480" w:lineRule="auto"/>
        <w:ind w:left="120"/>
        <w:rPr>
          <w:rFonts w:ascii="Times New Roman" w:hAnsi="Times New Roman" w:cs="Times New Roman"/>
        </w:rPr>
      </w:pPr>
      <w:r w:rsidRPr="00BE434B">
        <w:rPr>
          <w:rFonts w:ascii="Times New Roman" w:hAnsi="Times New Roman" w:cs="Times New Roman"/>
          <w:b/>
          <w:color w:val="000000"/>
          <w:sz w:val="28"/>
        </w:rPr>
        <w:t>МЕТОДИЧЕСКИЕ МАТЕРИАЛЫ ДЛЯ УЧИТЕЛЯ</w:t>
      </w:r>
    </w:p>
    <w:p w:rsidR="00247353" w:rsidRPr="00BE434B" w:rsidRDefault="00CE0320">
      <w:pPr>
        <w:spacing w:after="0" w:line="480" w:lineRule="auto"/>
        <w:ind w:left="120"/>
        <w:rPr>
          <w:rFonts w:ascii="Times New Roman" w:hAnsi="Times New Roman" w:cs="Times New Roman"/>
        </w:rPr>
      </w:pPr>
      <w:r w:rsidRPr="00BE434B">
        <w:rPr>
          <w:rFonts w:ascii="Times New Roman" w:hAnsi="Times New Roman" w:cs="Times New Roman"/>
          <w:color w:val="000000"/>
          <w:sz w:val="28"/>
        </w:rPr>
        <w:t>​‌‌​</w:t>
      </w:r>
    </w:p>
    <w:p w:rsidR="00247353" w:rsidRPr="00BE434B" w:rsidRDefault="00247353">
      <w:pPr>
        <w:spacing w:after="0"/>
        <w:ind w:left="120"/>
        <w:rPr>
          <w:rFonts w:ascii="Times New Roman" w:hAnsi="Times New Roman" w:cs="Times New Roman"/>
        </w:rPr>
      </w:pPr>
    </w:p>
    <w:p w:rsidR="00247353" w:rsidRPr="00BE434B" w:rsidRDefault="00CE0320">
      <w:pPr>
        <w:spacing w:after="0" w:line="480" w:lineRule="auto"/>
        <w:ind w:left="120"/>
        <w:rPr>
          <w:rFonts w:ascii="Times New Roman" w:hAnsi="Times New Roman" w:cs="Times New Roman"/>
        </w:rPr>
      </w:pPr>
      <w:r w:rsidRPr="00BE434B">
        <w:rPr>
          <w:rFonts w:ascii="Times New Roman" w:hAnsi="Times New Roman" w:cs="Times New Roman"/>
          <w:b/>
          <w:color w:val="000000"/>
          <w:sz w:val="28"/>
        </w:rPr>
        <w:t>ЦИФРОВЫЕ ОБРАЗОВАТЕЛЬНЫЕ РЕСУРСЫ И РЕСУРСЫ СЕТИ ИНТЕРНЕТ</w:t>
      </w:r>
    </w:p>
    <w:p w:rsidR="00247353" w:rsidRPr="00BE434B" w:rsidRDefault="00CE0320">
      <w:pPr>
        <w:spacing w:after="0" w:line="480" w:lineRule="auto"/>
        <w:ind w:left="120"/>
        <w:rPr>
          <w:rFonts w:ascii="Times New Roman" w:hAnsi="Times New Roman" w:cs="Times New Roman"/>
        </w:rPr>
      </w:pPr>
      <w:r w:rsidRPr="00BE434B">
        <w:rPr>
          <w:rFonts w:ascii="Times New Roman" w:hAnsi="Times New Roman" w:cs="Times New Roman"/>
          <w:color w:val="000000"/>
          <w:sz w:val="28"/>
        </w:rPr>
        <w:t>​</w:t>
      </w:r>
      <w:r w:rsidRPr="00BE434B">
        <w:rPr>
          <w:rFonts w:ascii="Times New Roman" w:hAnsi="Times New Roman" w:cs="Times New Roman"/>
          <w:color w:val="333333"/>
          <w:sz w:val="28"/>
        </w:rPr>
        <w:t>​‌‌</w:t>
      </w:r>
      <w:r w:rsidRPr="00BE434B">
        <w:rPr>
          <w:rFonts w:ascii="Times New Roman" w:hAnsi="Times New Roman" w:cs="Times New Roman"/>
          <w:color w:val="000000"/>
          <w:sz w:val="28"/>
        </w:rPr>
        <w:t>​</w:t>
      </w:r>
    </w:p>
    <w:p w:rsidR="00247353" w:rsidRPr="00BE434B" w:rsidRDefault="00247353">
      <w:pPr>
        <w:rPr>
          <w:rFonts w:ascii="Times New Roman" w:hAnsi="Times New Roman" w:cs="Times New Roman"/>
        </w:rPr>
        <w:sectPr w:rsidR="00247353" w:rsidRPr="00BE434B">
          <w:pgSz w:w="11906" w:h="16383"/>
          <w:pgMar w:top="1134" w:right="850" w:bottom="1134" w:left="1701" w:header="720" w:footer="720" w:gutter="0"/>
          <w:cols w:space="720"/>
        </w:sectPr>
      </w:pPr>
    </w:p>
    <w:bookmarkEnd w:id="10"/>
    <w:p w:rsidR="00CE0320" w:rsidRPr="00BE434B" w:rsidRDefault="00BE434B" w:rsidP="00BE434B">
      <w:pPr>
        <w:jc w:val="right"/>
        <w:rPr>
          <w:rFonts w:ascii="Times New Roman" w:hAnsi="Times New Roman" w:cs="Times New Roman"/>
        </w:rPr>
      </w:pPr>
      <w:r w:rsidRPr="00BE434B">
        <w:rPr>
          <w:rFonts w:ascii="Times New Roman" w:hAnsi="Times New Roman" w:cs="Times New Roman"/>
        </w:rPr>
        <w:t>Приложение 1</w:t>
      </w:r>
    </w:p>
    <w:p w:rsidR="00BE434B" w:rsidRPr="00BE434B" w:rsidRDefault="00BE434B" w:rsidP="00BE434B">
      <w:pPr>
        <w:tabs>
          <w:tab w:val="left" w:pos="7680"/>
          <w:tab w:val="right" w:pos="9027"/>
        </w:tabs>
        <w:rPr>
          <w:rFonts w:ascii="Times New Roman" w:hAnsi="Times New Roman" w:cs="Times New Roman"/>
        </w:rPr>
      </w:pPr>
      <w:r w:rsidRPr="00BE434B">
        <w:rPr>
          <w:rFonts w:ascii="Times New Roman" w:hAnsi="Times New Roman" w:cs="Times New Roman"/>
        </w:rPr>
        <w:t>КИМ 11 класс</w:t>
      </w:r>
    </w:p>
    <w:p w:rsidR="00BE434B" w:rsidRPr="00BE434B" w:rsidRDefault="00BE434B" w:rsidP="00BE434B">
      <w:pPr>
        <w:spacing w:after="0" w:line="240" w:lineRule="auto"/>
        <w:rPr>
          <w:rFonts w:ascii="Times New Roman" w:eastAsia="Times New Roman" w:hAnsi="Times New Roman" w:cs="Times New Roman"/>
          <w:b/>
          <w:bCs/>
          <w:sz w:val="24"/>
          <w:szCs w:val="24"/>
        </w:rPr>
      </w:pPr>
    </w:p>
    <w:p w:rsidR="00BE434B" w:rsidRPr="00BE434B" w:rsidRDefault="00BE434B" w:rsidP="00BE434B">
      <w:pPr>
        <w:spacing w:after="0" w:line="240" w:lineRule="auto"/>
        <w:jc w:val="center"/>
        <w:rPr>
          <w:rFonts w:ascii="Times New Roman" w:eastAsia="Times New Roman" w:hAnsi="Times New Roman" w:cs="Times New Roman"/>
          <w:b/>
          <w:bCs/>
          <w:sz w:val="24"/>
          <w:szCs w:val="24"/>
        </w:rPr>
      </w:pPr>
      <w:r w:rsidRPr="00BE434B">
        <w:rPr>
          <w:rFonts w:ascii="Times New Roman" w:eastAsia="Times New Roman" w:hAnsi="Times New Roman" w:cs="Times New Roman"/>
          <w:b/>
          <w:bCs/>
          <w:sz w:val="24"/>
          <w:szCs w:val="24"/>
        </w:rPr>
        <w:t>Входная контрольная работа по истории в 11 классе</w:t>
      </w:r>
    </w:p>
    <w:p w:rsidR="00BE434B" w:rsidRPr="00BE434B" w:rsidRDefault="00BE434B" w:rsidP="00BE434B">
      <w:pPr>
        <w:spacing w:after="0" w:line="240" w:lineRule="auto"/>
        <w:jc w:val="center"/>
        <w:rPr>
          <w:rFonts w:ascii="Times New Roman" w:eastAsia="Times New Roman" w:hAnsi="Times New Roman" w:cs="Times New Roman"/>
          <w:b/>
          <w:color w:val="000000"/>
          <w:sz w:val="24"/>
          <w:szCs w:val="24"/>
        </w:rPr>
      </w:pPr>
      <w:r w:rsidRPr="00BE434B">
        <w:rPr>
          <w:rFonts w:ascii="Times New Roman" w:eastAsia="Times New Roman" w:hAnsi="Times New Roman" w:cs="Times New Roman"/>
          <w:b/>
          <w:color w:val="000000"/>
          <w:sz w:val="24"/>
          <w:szCs w:val="24"/>
        </w:rPr>
        <w:t>Вариант 1</w:t>
      </w:r>
    </w:p>
    <w:p w:rsidR="00BE434B" w:rsidRPr="00BE434B" w:rsidRDefault="00BE434B" w:rsidP="00BE434B">
      <w:pPr>
        <w:spacing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b/>
          <w:bCs/>
          <w:color w:val="000000"/>
          <w:sz w:val="24"/>
          <w:szCs w:val="24"/>
        </w:rPr>
        <w:t>1.</w:t>
      </w:r>
      <w:r w:rsidRPr="00BE434B">
        <w:rPr>
          <w:rFonts w:ascii="Times New Roman" w:eastAsia="Times New Roman" w:hAnsi="Times New Roman" w:cs="Times New Roman"/>
          <w:color w:val="000000"/>
          <w:sz w:val="24"/>
          <w:szCs w:val="24"/>
        </w:rPr>
        <w:t> </w:t>
      </w:r>
      <w:r w:rsidRPr="00BE434B">
        <w:rPr>
          <w:rFonts w:ascii="Times New Roman" w:eastAsia="Times New Roman" w:hAnsi="Times New Roman" w:cs="Times New Roman"/>
          <w:b/>
          <w:color w:val="000000"/>
          <w:sz w:val="24"/>
          <w:szCs w:val="24"/>
        </w:rPr>
        <w:t>Запишите термин, о котором идёт речь. </w:t>
      </w:r>
      <w:r w:rsidRPr="00BE434B">
        <w:rPr>
          <w:rFonts w:ascii="Times New Roman" w:eastAsia="Times New Roman" w:hAnsi="Times New Roman" w:cs="Times New Roman"/>
          <w:color w:val="000000"/>
          <w:sz w:val="24"/>
          <w:szCs w:val="24"/>
        </w:rPr>
        <w:br/>
        <w:t>Мирный договор, подписанный в 1918 г., между Россией, с одной стороны, и Германией, Австро-Венгрией, Болгарией и Турцией — с другой, по которому Россия понесла значительные территориальные потери, вошёл в историю под названием _______________ мир.</w:t>
      </w:r>
    </w:p>
    <w:p w:rsidR="00BE434B" w:rsidRPr="00BE434B" w:rsidRDefault="00BE434B" w:rsidP="00BE434B">
      <w:pPr>
        <w:spacing w:after="0"/>
        <w:rPr>
          <w:rFonts w:ascii="Times New Roman" w:hAnsi="Times New Roman" w:cs="Times New Roman"/>
          <w:color w:val="000000"/>
          <w:sz w:val="24"/>
          <w:szCs w:val="24"/>
          <w:shd w:val="clear" w:color="auto" w:fill="FFFFFF"/>
        </w:rPr>
      </w:pPr>
      <w:r w:rsidRPr="00BE434B">
        <w:rPr>
          <w:rFonts w:ascii="Times New Roman" w:hAnsi="Times New Roman" w:cs="Times New Roman"/>
          <w:b/>
          <w:color w:val="000000"/>
          <w:sz w:val="24"/>
          <w:szCs w:val="24"/>
          <w:shd w:val="clear" w:color="auto" w:fill="FFFFFF"/>
        </w:rPr>
        <w:t>2</w:t>
      </w:r>
      <w:r w:rsidRPr="00BE434B">
        <w:rPr>
          <w:rFonts w:ascii="Times New Roman" w:hAnsi="Times New Roman" w:cs="Times New Roman"/>
          <w:color w:val="000000"/>
          <w:sz w:val="24"/>
          <w:szCs w:val="24"/>
          <w:shd w:val="clear" w:color="auto" w:fill="FFFFFF"/>
        </w:rPr>
        <w:t xml:space="preserve">. </w:t>
      </w:r>
      <w:r w:rsidRPr="00BE434B">
        <w:rPr>
          <w:rFonts w:ascii="Times New Roman" w:hAnsi="Times New Roman" w:cs="Times New Roman"/>
          <w:b/>
          <w:color w:val="000000"/>
          <w:sz w:val="24"/>
          <w:szCs w:val="24"/>
          <w:shd w:val="clear" w:color="auto" w:fill="FFFFFF"/>
        </w:rPr>
        <w:t>Расположите в хронологической последовательности исторические события</w:t>
      </w:r>
      <w:r w:rsidRPr="00BE434B">
        <w:rPr>
          <w:rFonts w:ascii="Times New Roman" w:hAnsi="Times New Roman" w:cs="Times New Roman"/>
          <w:color w:val="000000"/>
          <w:sz w:val="24"/>
          <w:szCs w:val="24"/>
          <w:shd w:val="clear" w:color="auto" w:fill="FFFFFF"/>
        </w:rPr>
        <w:t>. Запишите цифры, которыми обозначены исторические события, в правильной последовательности:</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rPr>
          <w:color w:val="000000"/>
        </w:rPr>
        <w:t>1) первая пятилетка</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rPr>
          <w:color w:val="000000"/>
        </w:rPr>
        <w:t>2) введение продразвёрстки</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rPr>
          <w:color w:val="000000"/>
        </w:rPr>
        <w:t>3) битва на Курской дуге</w:t>
      </w:r>
    </w:p>
    <w:p w:rsidR="00BE434B" w:rsidRPr="00BE434B" w:rsidRDefault="00BE434B" w:rsidP="00BE434B">
      <w:pPr>
        <w:pStyle w:val="leftmargin"/>
        <w:shd w:val="clear" w:color="auto" w:fill="FFFFFF"/>
        <w:spacing w:before="0" w:beforeAutospacing="0" w:after="0" w:afterAutospacing="0"/>
        <w:jc w:val="both"/>
        <w:rPr>
          <w:color w:val="000000"/>
        </w:rPr>
      </w:pPr>
      <w:r w:rsidRPr="00BE434B">
        <w:rPr>
          <w:b/>
        </w:rPr>
        <w:t>3</w:t>
      </w:r>
      <w:r w:rsidRPr="00BE434B">
        <w:t xml:space="preserve">. </w:t>
      </w:r>
      <w:r w:rsidRPr="00BE434B">
        <w:rPr>
          <w:b/>
        </w:rPr>
        <w:t>Ниже при</w:t>
      </w:r>
      <w:r w:rsidRPr="00BE434B">
        <w:rPr>
          <w:b/>
        </w:rPr>
        <w:softHyphen/>
        <w:t>ве</w:t>
      </w:r>
      <w:r w:rsidRPr="00BE434B">
        <w:rPr>
          <w:b/>
        </w:rPr>
        <w:softHyphen/>
        <w:t>ден перечень терминов.</w:t>
      </w:r>
      <w:r w:rsidRPr="00BE434B">
        <w:t xml:space="preserve"> Все они, за ис</w:t>
      </w:r>
      <w:r w:rsidRPr="00BE434B">
        <w:softHyphen/>
        <w:t>клю</w:t>
      </w:r>
      <w:r w:rsidRPr="00BE434B">
        <w:softHyphen/>
        <w:t>че</w:t>
      </w:r>
      <w:r w:rsidRPr="00BE434B">
        <w:softHyphen/>
        <w:t>ни</w:t>
      </w:r>
      <w:r w:rsidRPr="00BE434B">
        <w:softHyphen/>
        <w:t>ем двух, от</w:t>
      </w:r>
      <w:r w:rsidRPr="00BE434B">
        <w:softHyphen/>
        <w:t>но</w:t>
      </w:r>
      <w:r w:rsidRPr="00BE434B">
        <w:softHyphen/>
        <w:t>сят</w:t>
      </w:r>
      <w:r w:rsidRPr="00BE434B">
        <w:softHyphen/>
        <w:t>ся к со</w:t>
      </w:r>
      <w:r w:rsidRPr="00BE434B">
        <w:softHyphen/>
        <w:t>бы</w:t>
      </w:r>
      <w:r w:rsidRPr="00BE434B">
        <w:softHyphen/>
        <w:t>ти</w:t>
      </w:r>
      <w:r w:rsidRPr="00BE434B">
        <w:softHyphen/>
        <w:t>ям 1917-1921 гг. Най</w:t>
      </w:r>
      <w:r w:rsidRPr="00BE434B">
        <w:softHyphen/>
        <w:t>ди</w:t>
      </w:r>
      <w:r w:rsidRPr="00BE434B">
        <w:softHyphen/>
        <w:t>те и за</w:t>
      </w:r>
      <w:r w:rsidRPr="00BE434B">
        <w:softHyphen/>
        <w:t>пи</w:t>
      </w:r>
      <w:r w:rsidRPr="00BE434B">
        <w:softHyphen/>
        <w:t>ши</w:t>
      </w:r>
      <w:r w:rsidRPr="00BE434B">
        <w:softHyphen/>
        <w:t>те термины, от</w:t>
      </w:r>
      <w:r w:rsidRPr="00BE434B">
        <w:softHyphen/>
        <w:t>но</w:t>
      </w:r>
      <w:r w:rsidRPr="00BE434B">
        <w:softHyphen/>
        <w:t>ся</w:t>
      </w:r>
      <w:r w:rsidRPr="00BE434B">
        <w:softHyphen/>
        <w:t>щие</w:t>
      </w:r>
      <w:r w:rsidRPr="00BE434B">
        <w:softHyphen/>
        <w:t>ся к дру</w:t>
      </w:r>
      <w:r w:rsidRPr="00BE434B">
        <w:softHyphen/>
        <w:t>го</w:t>
      </w:r>
      <w:r w:rsidRPr="00BE434B">
        <w:softHyphen/>
        <w:t>му историческому периоду.</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rPr>
          <w:color w:val="000000"/>
        </w:rPr>
        <w:t>1) Совнарком</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rPr>
          <w:color w:val="000000"/>
        </w:rPr>
        <w:t>2) ра</w:t>
      </w:r>
      <w:r w:rsidRPr="00BE434B">
        <w:rPr>
          <w:color w:val="000000"/>
        </w:rPr>
        <w:softHyphen/>
        <w:t>бо</w:t>
      </w:r>
      <w:r w:rsidRPr="00BE434B">
        <w:rPr>
          <w:color w:val="000000"/>
        </w:rPr>
        <w:softHyphen/>
        <w:t>чий контроль</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rPr>
          <w:color w:val="000000"/>
        </w:rPr>
        <w:t>3) коллективизация</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rPr>
          <w:color w:val="000000"/>
        </w:rPr>
        <w:t>4) во</w:t>
      </w:r>
      <w:r w:rsidRPr="00BE434B">
        <w:rPr>
          <w:color w:val="000000"/>
        </w:rPr>
        <w:softHyphen/>
        <w:t>ен</w:t>
      </w:r>
      <w:r w:rsidRPr="00BE434B">
        <w:rPr>
          <w:color w:val="000000"/>
        </w:rPr>
        <w:softHyphen/>
        <w:t>ный коммунизм</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rPr>
          <w:color w:val="000000"/>
        </w:rPr>
        <w:t>5) индустриализация</w:t>
      </w:r>
    </w:p>
    <w:p w:rsidR="00BE434B" w:rsidRPr="00BE434B" w:rsidRDefault="00BE434B" w:rsidP="00BE434B">
      <w:pPr>
        <w:pStyle w:val="leftmargin"/>
        <w:shd w:val="clear" w:color="auto" w:fill="FFFFFF"/>
        <w:spacing w:before="0" w:beforeAutospacing="0" w:after="0" w:afterAutospacing="0"/>
        <w:ind w:firstLine="375"/>
        <w:jc w:val="both"/>
      </w:pPr>
      <w:r w:rsidRPr="00BE434B">
        <w:t>6) продразверстка</w:t>
      </w:r>
    </w:p>
    <w:p w:rsidR="00BE434B" w:rsidRPr="00BE434B" w:rsidRDefault="00BE434B" w:rsidP="00BE434B">
      <w:pPr>
        <w:pStyle w:val="leftmargin"/>
        <w:spacing w:before="0" w:beforeAutospacing="0" w:after="0" w:afterAutospacing="0"/>
        <w:jc w:val="both"/>
        <w:rPr>
          <w:color w:val="000000"/>
        </w:rPr>
      </w:pPr>
      <w:r w:rsidRPr="00BE434B">
        <w:rPr>
          <w:b/>
          <w:color w:val="000000"/>
        </w:rPr>
        <w:t>4</w:t>
      </w:r>
      <w:r w:rsidRPr="00BE434B">
        <w:rPr>
          <w:color w:val="000000"/>
        </w:rPr>
        <w:t xml:space="preserve">. </w:t>
      </w:r>
      <w:r w:rsidRPr="00BE434B">
        <w:rPr>
          <w:b/>
          <w:color w:val="000000"/>
        </w:rPr>
        <w:t>Установившаяся повсеместно</w:t>
      </w:r>
      <w:r w:rsidRPr="00BE434B">
        <w:rPr>
          <w:color w:val="000000"/>
        </w:rPr>
        <w:t xml:space="preserve"> на селе в СССР в результате «великого перелома» форма хозяйствования, при которой средства производства (земля, оборудование, скот, семена и т.д.) находились в совместной собственности и под общественным управлением его участников, называется ___________.</w:t>
      </w:r>
    </w:p>
    <w:p w:rsidR="00BE434B" w:rsidRPr="00BE434B" w:rsidRDefault="00BE434B" w:rsidP="00BE434B">
      <w:pPr>
        <w:pStyle w:val="leftmargin"/>
        <w:shd w:val="clear" w:color="auto" w:fill="FFFFFF"/>
        <w:spacing w:before="0" w:beforeAutospacing="0" w:after="0" w:afterAutospacing="0"/>
        <w:jc w:val="both"/>
      </w:pPr>
    </w:p>
    <w:p w:rsidR="00BE434B" w:rsidRPr="00BE434B" w:rsidRDefault="00BE434B" w:rsidP="00BE434B">
      <w:pPr>
        <w:spacing w:after="0" w:line="240" w:lineRule="auto"/>
        <w:jc w:val="both"/>
        <w:rPr>
          <w:rFonts w:ascii="Times New Roman" w:eastAsia="Times New Roman" w:hAnsi="Times New Roman" w:cs="Times New Roman"/>
          <w:b/>
          <w:color w:val="000000"/>
          <w:sz w:val="24"/>
          <w:szCs w:val="24"/>
        </w:rPr>
      </w:pPr>
      <w:r w:rsidRPr="00BE434B">
        <w:rPr>
          <w:rFonts w:ascii="Times New Roman" w:eastAsia="Times New Roman" w:hAnsi="Times New Roman" w:cs="Times New Roman"/>
          <w:b/>
          <w:color w:val="000000"/>
          <w:sz w:val="24"/>
          <w:szCs w:val="24"/>
        </w:rPr>
        <w:t>5. Установите соответствие между фамилиями политических деятелей и их деятельностью. Ответ запишите в виде последовательности цифр без пробелов и каких-либо символов (не более четырех цифр).</w:t>
      </w:r>
    </w:p>
    <w:tbl>
      <w:tblPr>
        <w:tblW w:w="9000" w:type="dxa"/>
        <w:tblCellMar>
          <w:top w:w="15" w:type="dxa"/>
          <w:left w:w="15" w:type="dxa"/>
          <w:bottom w:w="15" w:type="dxa"/>
          <w:right w:w="15" w:type="dxa"/>
        </w:tblCellMar>
        <w:tblLook w:val="04A0"/>
      </w:tblPr>
      <w:tblGrid>
        <w:gridCol w:w="2880"/>
        <w:gridCol w:w="540"/>
        <w:gridCol w:w="5580"/>
      </w:tblGrid>
      <w:tr w:rsidR="00BE434B" w:rsidRPr="00BE434B" w:rsidTr="00BE434B">
        <w:tc>
          <w:tcPr>
            <w:tcW w:w="2880" w:type="dxa"/>
            <w:tcBorders>
              <w:top w:val="nil"/>
              <w:left w:val="nil"/>
              <w:bottom w:val="nil"/>
              <w:right w:val="nil"/>
            </w:tcBorders>
            <w:tcMar>
              <w:top w:w="60" w:type="dxa"/>
              <w:left w:w="60" w:type="dxa"/>
              <w:bottom w:w="60" w:type="dxa"/>
              <w:right w:w="60" w:type="dxa"/>
            </w:tcMar>
            <w:vAlign w:val="center"/>
            <w:hideMark/>
          </w:tcPr>
          <w:p w:rsidR="00BE434B" w:rsidRPr="00BE434B" w:rsidRDefault="00BE434B" w:rsidP="00BE434B">
            <w:pPr>
              <w:spacing w:before="75" w:after="0" w:line="240" w:lineRule="auto"/>
              <w:jc w:val="center"/>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ФАМИЛИИ</w:t>
            </w:r>
          </w:p>
        </w:tc>
        <w:tc>
          <w:tcPr>
            <w:tcW w:w="540" w:type="dxa"/>
            <w:tcBorders>
              <w:top w:val="nil"/>
              <w:left w:val="nil"/>
              <w:bottom w:val="nil"/>
              <w:right w:val="nil"/>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 </w:t>
            </w:r>
          </w:p>
        </w:tc>
        <w:tc>
          <w:tcPr>
            <w:tcW w:w="0" w:type="auto"/>
            <w:tcBorders>
              <w:top w:val="nil"/>
              <w:left w:val="nil"/>
              <w:bottom w:val="nil"/>
              <w:right w:val="nil"/>
            </w:tcBorders>
            <w:tcMar>
              <w:top w:w="60" w:type="dxa"/>
              <w:left w:w="60" w:type="dxa"/>
              <w:bottom w:w="60" w:type="dxa"/>
              <w:right w:w="60" w:type="dxa"/>
            </w:tcMar>
            <w:vAlign w:val="center"/>
            <w:hideMark/>
          </w:tcPr>
          <w:p w:rsidR="00BE434B" w:rsidRPr="00BE434B" w:rsidRDefault="00BE434B" w:rsidP="00BE434B">
            <w:pPr>
              <w:spacing w:before="75" w:after="0" w:line="240" w:lineRule="auto"/>
              <w:jc w:val="center"/>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ДЕЯТЕЛЬНОСТЬ</w:t>
            </w:r>
          </w:p>
        </w:tc>
      </w:tr>
      <w:tr w:rsidR="00BE434B" w:rsidRPr="00BE434B" w:rsidTr="00BE434B">
        <w:tc>
          <w:tcPr>
            <w:tcW w:w="0" w:type="auto"/>
            <w:tcBorders>
              <w:top w:val="nil"/>
              <w:left w:val="nil"/>
              <w:bottom w:val="nil"/>
              <w:right w:val="nil"/>
            </w:tcBorders>
            <w:tcMar>
              <w:top w:w="60" w:type="dxa"/>
              <w:left w:w="60" w:type="dxa"/>
              <w:bottom w:w="60" w:type="dxa"/>
              <w:right w:w="60" w:type="dxa"/>
            </w:tcMar>
            <w:hideMark/>
          </w:tcPr>
          <w:p w:rsidR="00BE434B" w:rsidRPr="00BE434B" w:rsidRDefault="00BE434B" w:rsidP="00BE434B">
            <w:pPr>
              <w:spacing w:after="0" w:line="240" w:lineRule="auto"/>
              <w:ind w:firstLine="375"/>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А) А. В. Луначарский</w:t>
            </w:r>
          </w:p>
          <w:p w:rsidR="00BE434B" w:rsidRPr="00BE434B" w:rsidRDefault="00BE434B" w:rsidP="00BE434B">
            <w:pPr>
              <w:spacing w:after="0" w:line="240" w:lineRule="auto"/>
              <w:ind w:firstLine="375"/>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Б) А. В. Колчак</w:t>
            </w:r>
          </w:p>
          <w:p w:rsidR="00BE434B" w:rsidRPr="00BE434B" w:rsidRDefault="00BE434B" w:rsidP="00BE434B">
            <w:pPr>
              <w:spacing w:after="0" w:line="240" w:lineRule="auto"/>
              <w:ind w:firstLine="375"/>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В) В. И. Ленин</w:t>
            </w:r>
          </w:p>
          <w:p w:rsidR="00BE434B" w:rsidRPr="00BE434B" w:rsidRDefault="00BE434B" w:rsidP="00BE434B">
            <w:pPr>
              <w:spacing w:after="0" w:line="240" w:lineRule="auto"/>
              <w:ind w:firstLine="375"/>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Г) А. М. Каледин</w:t>
            </w:r>
          </w:p>
        </w:tc>
        <w:tc>
          <w:tcPr>
            <w:tcW w:w="0" w:type="auto"/>
            <w:tcBorders>
              <w:top w:val="nil"/>
              <w:left w:val="nil"/>
              <w:bottom w:val="nil"/>
              <w:right w:val="nil"/>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 </w:t>
            </w:r>
          </w:p>
        </w:tc>
        <w:tc>
          <w:tcPr>
            <w:tcW w:w="0" w:type="auto"/>
            <w:tcBorders>
              <w:top w:val="nil"/>
              <w:left w:val="nil"/>
              <w:bottom w:val="nil"/>
              <w:right w:val="nil"/>
            </w:tcBorders>
            <w:tcMar>
              <w:top w:w="60" w:type="dxa"/>
              <w:left w:w="60" w:type="dxa"/>
              <w:bottom w:w="60" w:type="dxa"/>
              <w:right w:w="60" w:type="dxa"/>
            </w:tcMar>
            <w:hideMark/>
          </w:tcPr>
          <w:p w:rsidR="00BE434B" w:rsidRPr="00BE434B" w:rsidRDefault="00BE434B" w:rsidP="00BE434B">
            <w:pPr>
              <w:spacing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1) лидер антибольшевистского движения на Дону</w:t>
            </w:r>
          </w:p>
          <w:p w:rsidR="00BE434B" w:rsidRPr="00BE434B" w:rsidRDefault="00BE434B" w:rsidP="00BE434B">
            <w:pPr>
              <w:spacing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2) председатель СНК</w:t>
            </w:r>
          </w:p>
          <w:p w:rsidR="00BE434B" w:rsidRPr="00BE434B" w:rsidRDefault="00BE434B" w:rsidP="00BE434B">
            <w:pPr>
              <w:spacing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3) нарком просвещения</w:t>
            </w:r>
          </w:p>
          <w:p w:rsidR="00BE434B" w:rsidRPr="00BE434B" w:rsidRDefault="00BE434B" w:rsidP="00BE434B">
            <w:pPr>
              <w:spacing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4) лидер «левых коммунистов»</w:t>
            </w:r>
          </w:p>
          <w:p w:rsidR="00BE434B" w:rsidRPr="00BE434B" w:rsidRDefault="00BE434B" w:rsidP="00BE434B">
            <w:pPr>
              <w:spacing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5) «верховный правитель России</w:t>
            </w:r>
          </w:p>
        </w:tc>
      </w:tr>
    </w:tbl>
    <w:p w:rsidR="00BE434B" w:rsidRPr="00BE434B" w:rsidRDefault="00BE434B" w:rsidP="00BE434B">
      <w:pPr>
        <w:spacing w:after="0"/>
        <w:rPr>
          <w:rFonts w:ascii="Times New Roman" w:hAnsi="Times New Roman" w:cs="Times New Roman"/>
          <w:color w:val="000000"/>
          <w:sz w:val="24"/>
          <w:szCs w:val="24"/>
          <w:shd w:val="clear" w:color="auto" w:fill="FFFFFF"/>
        </w:rPr>
      </w:pPr>
      <w:r w:rsidRPr="00BE434B">
        <w:rPr>
          <w:rFonts w:ascii="Times New Roman" w:hAnsi="Times New Roman" w:cs="Times New Roman"/>
          <w:b/>
          <w:sz w:val="24"/>
          <w:szCs w:val="24"/>
        </w:rPr>
        <w:t>6.</w:t>
      </w:r>
      <w:r w:rsidRPr="00BE434B">
        <w:rPr>
          <w:rFonts w:ascii="Times New Roman" w:hAnsi="Times New Roman" w:cs="Times New Roman"/>
          <w:b/>
          <w:color w:val="000000"/>
          <w:sz w:val="24"/>
          <w:szCs w:val="24"/>
          <w:shd w:val="clear" w:color="auto" w:fill="FFFFFF"/>
        </w:rPr>
        <w:t>Установите соответствие</w:t>
      </w:r>
      <w:r w:rsidRPr="00BE434B">
        <w:rPr>
          <w:rFonts w:ascii="Times New Roman" w:hAnsi="Times New Roman" w:cs="Times New Roman"/>
          <w:color w:val="000000"/>
          <w:sz w:val="24"/>
          <w:szCs w:val="24"/>
          <w:shd w:val="clear" w:color="auto" w:fill="FFFFFF"/>
        </w:rPr>
        <w:t xml:space="preserve"> между описанием, характерными чертами, особенностями событий Великой Отечественной войны 1941−1945 гг. и названиями событий: к каждой позиции первого столбца подберите соответствующую позицию второго столбца.</w:t>
      </w:r>
    </w:p>
    <w:p w:rsidR="00BE434B" w:rsidRPr="00BE434B" w:rsidRDefault="00BE434B" w:rsidP="00BE434B">
      <w:pPr>
        <w:spacing w:after="0"/>
        <w:ind w:left="360"/>
        <w:rPr>
          <w:rFonts w:ascii="Times New Roman" w:hAnsi="Times New Roman" w:cs="Times New Roman"/>
          <w:color w:val="000000"/>
          <w:sz w:val="24"/>
          <w:szCs w:val="24"/>
          <w:shd w:val="clear" w:color="auto" w:fill="FFFFFF"/>
        </w:rPr>
      </w:pPr>
      <w:r w:rsidRPr="00BE434B">
        <w:rPr>
          <w:rFonts w:ascii="Times New Roman" w:hAnsi="Times New Roman" w:cs="Times New Roman"/>
          <w:color w:val="000000"/>
          <w:sz w:val="24"/>
          <w:szCs w:val="24"/>
          <w:shd w:val="clear" w:color="auto" w:fill="FFFFFF"/>
        </w:rPr>
        <w:t>ОПИСАНИЕ, ХАРАКТЕРНЫЕ ЧЕРТЫ, ОСОБЕННОСТИ</w:t>
      </w:r>
    </w:p>
    <w:p w:rsidR="00BE434B" w:rsidRPr="00BE434B" w:rsidRDefault="00BE434B" w:rsidP="00BE434B">
      <w:pPr>
        <w:pStyle w:val="leftmargin"/>
        <w:shd w:val="clear" w:color="auto" w:fill="FFFFFF"/>
        <w:spacing w:before="0" w:beforeAutospacing="0" w:after="0" w:afterAutospacing="0"/>
        <w:ind w:firstLine="375"/>
        <w:rPr>
          <w:color w:val="000000"/>
        </w:rPr>
      </w:pPr>
      <w:r w:rsidRPr="00BE434B">
        <w:rPr>
          <w:color w:val="000000"/>
        </w:rPr>
        <w:t>A) крупнейшее в истории войны танковое сражение, переход стратегической инициативы к Красной армии</w:t>
      </w:r>
    </w:p>
    <w:p w:rsidR="00BE434B" w:rsidRPr="00BE434B" w:rsidRDefault="00BE434B" w:rsidP="00BE434B">
      <w:pPr>
        <w:pStyle w:val="leftmargin"/>
        <w:shd w:val="clear" w:color="auto" w:fill="FFFFFF"/>
        <w:spacing w:before="0" w:beforeAutospacing="0" w:after="0" w:afterAutospacing="0"/>
        <w:ind w:firstLine="375"/>
        <w:rPr>
          <w:color w:val="000000"/>
        </w:rPr>
      </w:pPr>
      <w:r w:rsidRPr="00BE434B">
        <w:rPr>
          <w:color w:val="000000"/>
        </w:rPr>
        <w:t>Б) окружение и ликвидация крупной группировки противника под командованием генерал-фельдмаршала Ф. Паулюса</w:t>
      </w:r>
    </w:p>
    <w:p w:rsidR="00BE434B" w:rsidRPr="00BE434B" w:rsidRDefault="00BE434B" w:rsidP="00BE434B">
      <w:pPr>
        <w:pStyle w:val="leftmargin"/>
        <w:shd w:val="clear" w:color="auto" w:fill="FFFFFF"/>
        <w:spacing w:before="0" w:beforeAutospacing="0" w:after="0" w:afterAutospacing="0"/>
        <w:ind w:firstLine="375"/>
        <w:rPr>
          <w:color w:val="000000"/>
        </w:rPr>
      </w:pPr>
      <w:r w:rsidRPr="00BE434B">
        <w:rPr>
          <w:color w:val="000000"/>
        </w:rPr>
        <w:t xml:space="preserve">B) первое крупное поражение немецкой армии во Второй мировой войне, в результате советского контрнаступления враг был отброшен более чем на </w:t>
      </w:r>
      <w:smartTag w:uri="urn:schemas-microsoft-com:office:smarttags" w:element="metricconverter">
        <w:smartTagPr>
          <w:attr w:name="ProductID" w:val="100 км"/>
        </w:smartTagPr>
        <w:r w:rsidRPr="00BE434B">
          <w:rPr>
            <w:color w:val="000000"/>
          </w:rPr>
          <w:t>100 км</w:t>
        </w:r>
      </w:smartTag>
    </w:p>
    <w:p w:rsidR="00BE434B" w:rsidRPr="00BE434B" w:rsidRDefault="00BE434B" w:rsidP="00BE434B">
      <w:pPr>
        <w:pStyle w:val="leftmargin"/>
        <w:shd w:val="clear" w:color="auto" w:fill="FFFFFF"/>
        <w:spacing w:before="0" w:beforeAutospacing="0" w:after="0" w:afterAutospacing="0"/>
        <w:ind w:firstLine="375"/>
        <w:rPr>
          <w:color w:val="000000"/>
        </w:rPr>
      </w:pPr>
      <w:r w:rsidRPr="00BE434B">
        <w:rPr>
          <w:color w:val="000000"/>
        </w:rPr>
        <w:t>Г) задержка наступления немецких войск на два месяца, немцы впервые были вынуждены временно перейти к обороне</w:t>
      </w:r>
    </w:p>
    <w:p w:rsidR="00BE434B" w:rsidRPr="00BE434B" w:rsidRDefault="00BE434B" w:rsidP="00BE434B">
      <w:pPr>
        <w:pStyle w:val="leftmargin"/>
        <w:shd w:val="clear" w:color="auto" w:fill="FFFFFF"/>
        <w:spacing w:before="0" w:beforeAutospacing="0" w:after="0" w:afterAutospacing="0"/>
        <w:ind w:firstLine="375"/>
        <w:rPr>
          <w:color w:val="000000"/>
          <w:shd w:val="clear" w:color="auto" w:fill="FFFFFF"/>
        </w:rPr>
      </w:pPr>
      <w:r w:rsidRPr="00BE434B">
        <w:rPr>
          <w:color w:val="000000"/>
          <w:shd w:val="clear" w:color="auto" w:fill="FFFFFF"/>
        </w:rPr>
        <w:t>СОБЫТИЯ</w:t>
      </w:r>
    </w:p>
    <w:p w:rsidR="00BE434B" w:rsidRPr="00BE434B" w:rsidRDefault="00BE434B" w:rsidP="00BE434B">
      <w:pPr>
        <w:pStyle w:val="leftmargin"/>
        <w:shd w:val="clear" w:color="auto" w:fill="FFFFFF"/>
        <w:spacing w:before="0" w:beforeAutospacing="0" w:after="0" w:afterAutospacing="0"/>
        <w:ind w:firstLine="375"/>
        <w:rPr>
          <w:color w:val="000000"/>
        </w:rPr>
      </w:pPr>
      <w:r w:rsidRPr="00BE434B">
        <w:rPr>
          <w:color w:val="000000"/>
        </w:rPr>
        <w:t>1) Сталинградская битва</w:t>
      </w:r>
    </w:p>
    <w:p w:rsidR="00BE434B" w:rsidRPr="00BE434B" w:rsidRDefault="00BE434B" w:rsidP="00BE434B">
      <w:pPr>
        <w:pStyle w:val="leftmargin"/>
        <w:shd w:val="clear" w:color="auto" w:fill="FFFFFF"/>
        <w:spacing w:before="0" w:beforeAutospacing="0" w:after="0" w:afterAutospacing="0"/>
        <w:ind w:firstLine="375"/>
        <w:rPr>
          <w:color w:val="000000"/>
        </w:rPr>
      </w:pPr>
      <w:r w:rsidRPr="00BE434B">
        <w:rPr>
          <w:color w:val="000000"/>
        </w:rPr>
        <w:t>2) Курская битва</w:t>
      </w:r>
    </w:p>
    <w:p w:rsidR="00BE434B" w:rsidRPr="00BE434B" w:rsidRDefault="00BE434B" w:rsidP="00BE434B">
      <w:pPr>
        <w:pStyle w:val="leftmargin"/>
        <w:shd w:val="clear" w:color="auto" w:fill="FFFFFF"/>
        <w:spacing w:before="0" w:beforeAutospacing="0" w:after="0" w:afterAutospacing="0"/>
        <w:ind w:firstLine="375"/>
        <w:rPr>
          <w:color w:val="000000"/>
        </w:rPr>
      </w:pPr>
      <w:r w:rsidRPr="00BE434B">
        <w:rPr>
          <w:color w:val="000000"/>
        </w:rPr>
        <w:t>3) Смоленское сражение</w:t>
      </w:r>
    </w:p>
    <w:p w:rsidR="00BE434B" w:rsidRPr="00BE434B" w:rsidRDefault="00BE434B" w:rsidP="00BE434B">
      <w:pPr>
        <w:pStyle w:val="leftmargin"/>
        <w:shd w:val="clear" w:color="auto" w:fill="FFFFFF"/>
        <w:spacing w:before="0" w:beforeAutospacing="0" w:after="0" w:afterAutospacing="0"/>
        <w:ind w:firstLine="375"/>
        <w:rPr>
          <w:color w:val="000000"/>
        </w:rPr>
      </w:pPr>
      <w:r w:rsidRPr="00BE434B">
        <w:rPr>
          <w:color w:val="000000"/>
        </w:rPr>
        <w:t>4) Московская битва</w:t>
      </w:r>
    </w:p>
    <w:p w:rsidR="00BE434B" w:rsidRPr="00BE434B" w:rsidRDefault="00BE434B" w:rsidP="00BE434B">
      <w:pPr>
        <w:pStyle w:val="leftmargin"/>
        <w:shd w:val="clear" w:color="auto" w:fill="FFFFFF"/>
        <w:spacing w:before="0" w:beforeAutospacing="0" w:after="0" w:afterAutospacing="0"/>
        <w:ind w:firstLine="375"/>
        <w:rPr>
          <w:color w:val="000000"/>
        </w:rPr>
      </w:pPr>
      <w:r w:rsidRPr="00BE434B">
        <w:t>5) операция «Багратион»</w:t>
      </w:r>
    </w:p>
    <w:p w:rsidR="00BE434B" w:rsidRPr="00BE434B" w:rsidRDefault="00BE434B" w:rsidP="00BE434B">
      <w:pPr>
        <w:pStyle w:val="leftmargin"/>
        <w:shd w:val="clear" w:color="auto" w:fill="FFFFFF"/>
        <w:spacing w:before="0" w:beforeAutospacing="0" w:after="0" w:afterAutospacing="0"/>
        <w:jc w:val="both"/>
        <w:rPr>
          <w:b/>
          <w:color w:val="000000"/>
        </w:rPr>
      </w:pPr>
      <w:r w:rsidRPr="00BE434B">
        <w:rPr>
          <w:b/>
        </w:rPr>
        <w:t>7</w:t>
      </w:r>
      <w:r w:rsidRPr="00BE434B">
        <w:t xml:space="preserve">. </w:t>
      </w:r>
      <w:r w:rsidRPr="00BE434B">
        <w:rPr>
          <w:b/>
        </w:rPr>
        <w:t>Прочтите от</w:t>
      </w:r>
      <w:r w:rsidRPr="00BE434B">
        <w:rPr>
          <w:b/>
        </w:rPr>
        <w:softHyphen/>
        <w:t>ры</w:t>
      </w:r>
      <w:r w:rsidRPr="00BE434B">
        <w:rPr>
          <w:b/>
        </w:rPr>
        <w:softHyphen/>
        <w:t>вок из вос</w:t>
      </w:r>
      <w:r w:rsidRPr="00BE434B">
        <w:rPr>
          <w:b/>
        </w:rPr>
        <w:softHyphen/>
        <w:t>по</w:t>
      </w:r>
      <w:r w:rsidRPr="00BE434B">
        <w:rPr>
          <w:b/>
        </w:rPr>
        <w:softHyphen/>
        <w:t>ми</w:t>
      </w:r>
      <w:r w:rsidRPr="00BE434B">
        <w:rPr>
          <w:b/>
        </w:rPr>
        <w:softHyphen/>
        <w:t>на</w:t>
      </w:r>
      <w:r w:rsidRPr="00BE434B">
        <w:rPr>
          <w:b/>
        </w:rPr>
        <w:softHyphen/>
        <w:t>ний и ука</w:t>
      </w:r>
      <w:r w:rsidRPr="00BE434B">
        <w:rPr>
          <w:b/>
        </w:rPr>
        <w:softHyphen/>
        <w:t>жи</w:t>
      </w:r>
      <w:r w:rsidRPr="00BE434B">
        <w:rPr>
          <w:b/>
        </w:rPr>
        <w:softHyphen/>
        <w:t>те битву о ко</w:t>
      </w:r>
      <w:r w:rsidRPr="00BE434B">
        <w:rPr>
          <w:b/>
        </w:rPr>
        <w:softHyphen/>
        <w:t>то</w:t>
      </w:r>
      <w:r w:rsidRPr="00BE434B">
        <w:rPr>
          <w:b/>
        </w:rPr>
        <w:softHyphen/>
        <w:t>рой идет речь.</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rPr>
          <w:color w:val="000000"/>
        </w:rPr>
        <w:t>«Перебрав все воз</w:t>
      </w:r>
      <w:r w:rsidRPr="00BE434B">
        <w:rPr>
          <w:color w:val="000000"/>
        </w:rPr>
        <w:softHyphen/>
        <w:t>мож</w:t>
      </w:r>
      <w:r w:rsidRPr="00BE434B">
        <w:rPr>
          <w:color w:val="000000"/>
        </w:rPr>
        <w:softHyphen/>
        <w:t>ные варианты, мы ре</w:t>
      </w:r>
      <w:r w:rsidRPr="00BE434B">
        <w:rPr>
          <w:color w:val="000000"/>
        </w:rPr>
        <w:softHyphen/>
        <w:t>ши</w:t>
      </w:r>
      <w:r w:rsidRPr="00BE434B">
        <w:rPr>
          <w:color w:val="000000"/>
        </w:rPr>
        <w:softHyphen/>
        <w:t>ли пред</w:t>
      </w:r>
      <w:r w:rsidRPr="00BE434B">
        <w:rPr>
          <w:color w:val="000000"/>
        </w:rPr>
        <w:softHyphen/>
        <w:t>ло</w:t>
      </w:r>
      <w:r w:rsidRPr="00BE434B">
        <w:rPr>
          <w:color w:val="000000"/>
        </w:rPr>
        <w:softHyphen/>
        <w:t>жить И. В. Ста</w:t>
      </w:r>
      <w:r w:rsidRPr="00BE434B">
        <w:rPr>
          <w:color w:val="000000"/>
        </w:rPr>
        <w:softHyphen/>
        <w:t>ли</w:t>
      </w:r>
      <w:r w:rsidRPr="00BE434B">
        <w:rPr>
          <w:color w:val="000000"/>
        </w:rPr>
        <w:softHyphen/>
        <w:t>ну сле</w:t>
      </w:r>
      <w:r w:rsidRPr="00BE434B">
        <w:rPr>
          <w:color w:val="000000"/>
        </w:rPr>
        <w:softHyphen/>
        <w:t>ду</w:t>
      </w:r>
      <w:r w:rsidRPr="00BE434B">
        <w:rPr>
          <w:color w:val="000000"/>
        </w:rPr>
        <w:softHyphen/>
        <w:t>ю</w:t>
      </w:r>
      <w:r w:rsidRPr="00BE434B">
        <w:rPr>
          <w:color w:val="000000"/>
        </w:rPr>
        <w:softHyphen/>
        <w:t>щий план действий: пер</w:t>
      </w:r>
      <w:r w:rsidRPr="00BE434B">
        <w:rPr>
          <w:color w:val="000000"/>
        </w:rPr>
        <w:softHyphen/>
        <w:t>вое — ак</w:t>
      </w:r>
      <w:r w:rsidRPr="00BE434B">
        <w:rPr>
          <w:color w:val="000000"/>
        </w:rPr>
        <w:softHyphen/>
        <w:t>тив</w:t>
      </w:r>
      <w:r w:rsidRPr="00BE434B">
        <w:rPr>
          <w:color w:val="000000"/>
        </w:rPr>
        <w:softHyphen/>
        <w:t>ной обо</w:t>
      </w:r>
      <w:r w:rsidRPr="00BE434B">
        <w:rPr>
          <w:color w:val="000000"/>
        </w:rPr>
        <w:softHyphen/>
        <w:t>ро</w:t>
      </w:r>
      <w:r w:rsidRPr="00BE434B">
        <w:rPr>
          <w:color w:val="000000"/>
        </w:rPr>
        <w:softHyphen/>
        <w:t>ной про</w:t>
      </w:r>
      <w:r w:rsidRPr="00BE434B">
        <w:rPr>
          <w:color w:val="000000"/>
        </w:rPr>
        <w:softHyphen/>
        <w:t>дол</w:t>
      </w:r>
      <w:r w:rsidRPr="00BE434B">
        <w:rPr>
          <w:color w:val="000000"/>
        </w:rPr>
        <w:softHyphen/>
        <w:t>жать из</w:t>
      </w:r>
      <w:r w:rsidRPr="00BE434B">
        <w:rPr>
          <w:color w:val="000000"/>
        </w:rPr>
        <w:softHyphen/>
        <w:t>ма</w:t>
      </w:r>
      <w:r w:rsidRPr="00BE434B">
        <w:rPr>
          <w:color w:val="000000"/>
        </w:rPr>
        <w:softHyphen/>
        <w:t>ты</w:t>
      </w:r>
      <w:r w:rsidRPr="00BE434B">
        <w:rPr>
          <w:color w:val="000000"/>
        </w:rPr>
        <w:softHyphen/>
        <w:t>вать противника, вто</w:t>
      </w:r>
      <w:r w:rsidRPr="00BE434B">
        <w:rPr>
          <w:color w:val="000000"/>
        </w:rPr>
        <w:softHyphen/>
        <w:t>рое — при</w:t>
      </w:r>
      <w:r w:rsidRPr="00BE434B">
        <w:rPr>
          <w:color w:val="000000"/>
        </w:rPr>
        <w:softHyphen/>
        <w:t>сту</w:t>
      </w:r>
      <w:r w:rsidRPr="00BE434B">
        <w:rPr>
          <w:color w:val="000000"/>
        </w:rPr>
        <w:softHyphen/>
        <w:t>пить к под</w:t>
      </w:r>
      <w:r w:rsidRPr="00BE434B">
        <w:rPr>
          <w:color w:val="000000"/>
        </w:rPr>
        <w:softHyphen/>
        <w:t>го</w:t>
      </w:r>
      <w:r w:rsidRPr="00BE434B">
        <w:rPr>
          <w:color w:val="000000"/>
        </w:rPr>
        <w:softHyphen/>
        <w:t>тов</w:t>
      </w:r>
      <w:r w:rsidRPr="00BE434B">
        <w:rPr>
          <w:color w:val="000000"/>
        </w:rPr>
        <w:softHyphen/>
        <w:t>ке контрнаступлениями, чтобы на</w:t>
      </w:r>
      <w:r w:rsidRPr="00BE434B">
        <w:rPr>
          <w:color w:val="000000"/>
        </w:rPr>
        <w:softHyphen/>
        <w:t>не</w:t>
      </w:r>
      <w:r w:rsidRPr="00BE434B">
        <w:rPr>
          <w:color w:val="000000"/>
        </w:rPr>
        <w:softHyphen/>
        <w:t>сти противнику... такой удар, ко</w:t>
      </w:r>
      <w:r w:rsidRPr="00BE434B">
        <w:rPr>
          <w:color w:val="000000"/>
        </w:rPr>
        <w:softHyphen/>
        <w:t>то</w:t>
      </w:r>
      <w:r w:rsidRPr="00BE434B">
        <w:rPr>
          <w:color w:val="000000"/>
        </w:rPr>
        <w:softHyphen/>
        <w:t>рый резко из</w:t>
      </w:r>
      <w:r w:rsidRPr="00BE434B">
        <w:rPr>
          <w:color w:val="000000"/>
        </w:rPr>
        <w:softHyphen/>
        <w:t>ме</w:t>
      </w:r>
      <w:r w:rsidRPr="00BE434B">
        <w:rPr>
          <w:color w:val="000000"/>
        </w:rPr>
        <w:softHyphen/>
        <w:t>нил стра</w:t>
      </w:r>
      <w:r w:rsidRPr="00BE434B">
        <w:rPr>
          <w:color w:val="000000"/>
        </w:rPr>
        <w:softHyphen/>
        <w:t>те</w:t>
      </w:r>
      <w:r w:rsidRPr="00BE434B">
        <w:rPr>
          <w:color w:val="000000"/>
        </w:rPr>
        <w:softHyphen/>
        <w:t>ги</w:t>
      </w:r>
      <w:r w:rsidRPr="00BE434B">
        <w:rPr>
          <w:color w:val="000000"/>
        </w:rPr>
        <w:softHyphen/>
        <w:t>че</w:t>
      </w:r>
      <w:r w:rsidRPr="00BE434B">
        <w:rPr>
          <w:color w:val="000000"/>
        </w:rPr>
        <w:softHyphen/>
        <w:t>скую об</w:t>
      </w:r>
      <w:r w:rsidRPr="00BE434B">
        <w:rPr>
          <w:color w:val="000000"/>
        </w:rPr>
        <w:softHyphen/>
        <w:t>ста</w:t>
      </w:r>
      <w:r w:rsidRPr="00BE434B">
        <w:rPr>
          <w:color w:val="000000"/>
        </w:rPr>
        <w:softHyphen/>
        <w:t>нов</w:t>
      </w:r>
      <w:r w:rsidRPr="00BE434B">
        <w:rPr>
          <w:color w:val="000000"/>
        </w:rPr>
        <w:softHyphen/>
        <w:t>ку на юге в нашу пользу...</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rPr>
          <w:color w:val="000000"/>
        </w:rPr>
        <w:t>При оцен</w:t>
      </w:r>
      <w:r w:rsidRPr="00BE434B">
        <w:rPr>
          <w:color w:val="000000"/>
        </w:rPr>
        <w:softHyphen/>
        <w:t>ке про</w:t>
      </w:r>
      <w:r w:rsidRPr="00BE434B">
        <w:rPr>
          <w:color w:val="000000"/>
        </w:rPr>
        <w:softHyphen/>
        <w:t>тив</w:t>
      </w:r>
      <w:r w:rsidRPr="00BE434B">
        <w:rPr>
          <w:color w:val="000000"/>
        </w:rPr>
        <w:softHyphen/>
        <w:t>ни</w:t>
      </w:r>
      <w:r w:rsidRPr="00BE434B">
        <w:rPr>
          <w:color w:val="000000"/>
        </w:rPr>
        <w:softHyphen/>
        <w:t>ка мы ис</w:t>
      </w:r>
      <w:r w:rsidRPr="00BE434B">
        <w:rPr>
          <w:color w:val="000000"/>
        </w:rPr>
        <w:softHyphen/>
        <w:t>хо</w:t>
      </w:r>
      <w:r w:rsidRPr="00BE434B">
        <w:rPr>
          <w:color w:val="000000"/>
        </w:rPr>
        <w:softHyphen/>
        <w:t>ди</w:t>
      </w:r>
      <w:r w:rsidRPr="00BE434B">
        <w:rPr>
          <w:color w:val="000000"/>
        </w:rPr>
        <w:softHyphen/>
        <w:t>ли из того, что фа</w:t>
      </w:r>
      <w:r w:rsidRPr="00BE434B">
        <w:rPr>
          <w:color w:val="000000"/>
        </w:rPr>
        <w:softHyphen/>
        <w:t>шист</w:t>
      </w:r>
      <w:r w:rsidRPr="00BE434B">
        <w:rPr>
          <w:color w:val="000000"/>
        </w:rPr>
        <w:softHyphen/>
        <w:t>ская Гер</w:t>
      </w:r>
      <w:r w:rsidRPr="00BE434B">
        <w:rPr>
          <w:color w:val="000000"/>
        </w:rPr>
        <w:softHyphen/>
        <w:t>ма</w:t>
      </w:r>
      <w:r w:rsidRPr="00BE434B">
        <w:rPr>
          <w:color w:val="000000"/>
        </w:rPr>
        <w:softHyphen/>
        <w:t>ния уже не в со</w:t>
      </w:r>
      <w:r w:rsidRPr="00BE434B">
        <w:rPr>
          <w:color w:val="000000"/>
        </w:rPr>
        <w:softHyphen/>
        <w:t>сто</w:t>
      </w:r>
      <w:r w:rsidRPr="00BE434B">
        <w:rPr>
          <w:color w:val="000000"/>
        </w:rPr>
        <w:softHyphen/>
        <w:t>я</w:t>
      </w:r>
      <w:r w:rsidRPr="00BE434B">
        <w:rPr>
          <w:color w:val="000000"/>
        </w:rPr>
        <w:softHyphen/>
        <w:t>нии вы</w:t>
      </w:r>
      <w:r w:rsidRPr="00BE434B">
        <w:rPr>
          <w:color w:val="000000"/>
        </w:rPr>
        <w:softHyphen/>
        <w:t>пол</w:t>
      </w:r>
      <w:r w:rsidRPr="00BE434B">
        <w:rPr>
          <w:color w:val="000000"/>
        </w:rPr>
        <w:softHyphen/>
        <w:t>нить свой стра</w:t>
      </w:r>
      <w:r w:rsidRPr="00BE434B">
        <w:rPr>
          <w:color w:val="000000"/>
        </w:rPr>
        <w:softHyphen/>
        <w:t>те</w:t>
      </w:r>
      <w:r w:rsidRPr="00BE434B">
        <w:rPr>
          <w:color w:val="000000"/>
        </w:rPr>
        <w:softHyphen/>
        <w:t>ги</w:t>
      </w:r>
      <w:r w:rsidRPr="00BE434B">
        <w:rPr>
          <w:color w:val="000000"/>
        </w:rPr>
        <w:softHyphen/>
        <w:t>че</w:t>
      </w:r>
      <w:r w:rsidRPr="00BE434B">
        <w:rPr>
          <w:color w:val="000000"/>
        </w:rPr>
        <w:softHyphen/>
        <w:t>ский план 1942 года. Тех сил и средств, ко</w:t>
      </w:r>
      <w:r w:rsidRPr="00BE434B">
        <w:rPr>
          <w:color w:val="000000"/>
        </w:rPr>
        <w:softHyphen/>
        <w:t>то</w:t>
      </w:r>
      <w:r w:rsidRPr="00BE434B">
        <w:rPr>
          <w:color w:val="000000"/>
        </w:rPr>
        <w:softHyphen/>
        <w:t>ры</w:t>
      </w:r>
      <w:r w:rsidRPr="00BE434B">
        <w:rPr>
          <w:color w:val="000000"/>
        </w:rPr>
        <w:softHyphen/>
        <w:t>ми к осени 1942 года рас</w:t>
      </w:r>
      <w:r w:rsidRPr="00BE434B">
        <w:rPr>
          <w:color w:val="000000"/>
        </w:rPr>
        <w:softHyphen/>
        <w:t>по</w:t>
      </w:r>
      <w:r w:rsidRPr="00BE434B">
        <w:rPr>
          <w:color w:val="000000"/>
        </w:rPr>
        <w:softHyphen/>
        <w:t>ла</w:t>
      </w:r>
      <w:r w:rsidRPr="00BE434B">
        <w:rPr>
          <w:color w:val="000000"/>
        </w:rPr>
        <w:softHyphen/>
        <w:t>га</w:t>
      </w:r>
      <w:r w:rsidRPr="00BE434B">
        <w:rPr>
          <w:color w:val="000000"/>
        </w:rPr>
        <w:softHyphen/>
        <w:t>ла Германия, не хва</w:t>
      </w:r>
      <w:r w:rsidRPr="00BE434B">
        <w:rPr>
          <w:color w:val="000000"/>
        </w:rPr>
        <w:softHyphen/>
        <w:t>тит для за</w:t>
      </w:r>
      <w:r w:rsidRPr="00BE434B">
        <w:rPr>
          <w:color w:val="000000"/>
        </w:rPr>
        <w:softHyphen/>
        <w:t>вер</w:t>
      </w:r>
      <w:r w:rsidRPr="00BE434B">
        <w:rPr>
          <w:color w:val="000000"/>
        </w:rPr>
        <w:softHyphen/>
        <w:t>ше</w:t>
      </w:r>
      <w:r w:rsidRPr="00BE434B">
        <w:rPr>
          <w:color w:val="000000"/>
        </w:rPr>
        <w:softHyphen/>
        <w:t>ния задач ни на Се</w:t>
      </w:r>
      <w:r w:rsidRPr="00BE434B">
        <w:rPr>
          <w:color w:val="000000"/>
        </w:rPr>
        <w:softHyphen/>
        <w:t>вер</w:t>
      </w:r>
      <w:r w:rsidRPr="00BE434B">
        <w:rPr>
          <w:color w:val="000000"/>
        </w:rPr>
        <w:softHyphen/>
        <w:t>ном Кавказе, ни в рай</w:t>
      </w:r>
      <w:r w:rsidRPr="00BE434B">
        <w:rPr>
          <w:color w:val="000000"/>
        </w:rPr>
        <w:softHyphen/>
        <w:t>о</w:t>
      </w:r>
      <w:r w:rsidRPr="00BE434B">
        <w:rPr>
          <w:color w:val="000000"/>
        </w:rPr>
        <w:softHyphen/>
        <w:t>не Дона и Волги...</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rPr>
          <w:color w:val="000000"/>
        </w:rPr>
        <w:t>Генеральный штаб на ос</w:t>
      </w:r>
      <w:r w:rsidRPr="00BE434B">
        <w:rPr>
          <w:color w:val="000000"/>
        </w:rPr>
        <w:softHyphen/>
        <w:t>но</w:t>
      </w:r>
      <w:r w:rsidRPr="00BE434B">
        <w:rPr>
          <w:color w:val="000000"/>
        </w:rPr>
        <w:softHyphen/>
        <w:t>ве дан</w:t>
      </w:r>
      <w:r w:rsidRPr="00BE434B">
        <w:rPr>
          <w:color w:val="000000"/>
        </w:rPr>
        <w:softHyphen/>
        <w:t>ных фрон</w:t>
      </w:r>
      <w:r w:rsidRPr="00BE434B">
        <w:rPr>
          <w:color w:val="000000"/>
        </w:rPr>
        <w:softHyphen/>
        <w:t>тов изу</w:t>
      </w:r>
      <w:r w:rsidRPr="00BE434B">
        <w:rPr>
          <w:color w:val="000000"/>
        </w:rPr>
        <w:softHyphen/>
        <w:t>чил силь</w:t>
      </w:r>
      <w:r w:rsidRPr="00BE434B">
        <w:rPr>
          <w:color w:val="000000"/>
        </w:rPr>
        <w:softHyphen/>
        <w:t>ные и сла</w:t>
      </w:r>
      <w:r w:rsidRPr="00BE434B">
        <w:rPr>
          <w:color w:val="000000"/>
        </w:rPr>
        <w:softHyphen/>
        <w:t>бые сто</w:t>
      </w:r>
      <w:r w:rsidRPr="00BE434B">
        <w:rPr>
          <w:color w:val="000000"/>
        </w:rPr>
        <w:softHyphen/>
        <w:t>ро</w:t>
      </w:r>
      <w:r w:rsidRPr="00BE434B">
        <w:rPr>
          <w:color w:val="000000"/>
        </w:rPr>
        <w:softHyphen/>
        <w:t>ны немецких, венгерских, ита</w:t>
      </w:r>
      <w:r w:rsidRPr="00BE434B">
        <w:rPr>
          <w:color w:val="000000"/>
        </w:rPr>
        <w:softHyphen/>
        <w:t>льян</w:t>
      </w:r>
      <w:r w:rsidRPr="00BE434B">
        <w:rPr>
          <w:color w:val="000000"/>
        </w:rPr>
        <w:softHyphen/>
        <w:t>ских и ру</w:t>
      </w:r>
      <w:r w:rsidRPr="00BE434B">
        <w:rPr>
          <w:color w:val="000000"/>
        </w:rPr>
        <w:softHyphen/>
        <w:t>мын</w:t>
      </w:r>
      <w:r w:rsidRPr="00BE434B">
        <w:rPr>
          <w:color w:val="000000"/>
        </w:rPr>
        <w:softHyphen/>
        <w:t>ских войск. Вой</w:t>
      </w:r>
      <w:r w:rsidRPr="00BE434B">
        <w:rPr>
          <w:color w:val="000000"/>
        </w:rPr>
        <w:softHyphen/>
        <w:t>ска са</w:t>
      </w:r>
      <w:r w:rsidRPr="00BE434B">
        <w:rPr>
          <w:color w:val="000000"/>
        </w:rPr>
        <w:softHyphen/>
        <w:t>тел</w:t>
      </w:r>
      <w:r w:rsidRPr="00BE434B">
        <w:rPr>
          <w:color w:val="000000"/>
        </w:rPr>
        <w:softHyphen/>
        <w:t>ли</w:t>
      </w:r>
      <w:r w:rsidRPr="00BE434B">
        <w:rPr>
          <w:color w:val="000000"/>
        </w:rPr>
        <w:softHyphen/>
        <w:t>тов по срав</w:t>
      </w:r>
      <w:r w:rsidRPr="00BE434B">
        <w:rPr>
          <w:color w:val="000000"/>
        </w:rPr>
        <w:softHyphen/>
        <w:t>не</w:t>
      </w:r>
      <w:r w:rsidRPr="00BE434B">
        <w:rPr>
          <w:color w:val="000000"/>
        </w:rPr>
        <w:softHyphen/>
        <w:t>нию с не</w:t>
      </w:r>
      <w:r w:rsidRPr="00BE434B">
        <w:rPr>
          <w:color w:val="000000"/>
        </w:rPr>
        <w:softHyphen/>
        <w:t>мец</w:t>
      </w:r>
      <w:r w:rsidRPr="00BE434B">
        <w:rPr>
          <w:color w:val="000000"/>
        </w:rPr>
        <w:softHyphen/>
        <w:t>ки</w:t>
      </w:r>
      <w:r w:rsidRPr="00BE434B">
        <w:rPr>
          <w:color w:val="000000"/>
        </w:rPr>
        <w:softHyphen/>
        <w:t>ми были хуже вооружены, менее опытны, не</w:t>
      </w:r>
      <w:r w:rsidRPr="00BE434B">
        <w:rPr>
          <w:color w:val="000000"/>
        </w:rPr>
        <w:softHyphen/>
        <w:t>до</w:t>
      </w:r>
      <w:r w:rsidRPr="00BE434B">
        <w:rPr>
          <w:color w:val="000000"/>
        </w:rPr>
        <w:softHyphen/>
        <w:t>ста</w:t>
      </w:r>
      <w:r w:rsidRPr="00BE434B">
        <w:rPr>
          <w:color w:val="000000"/>
        </w:rPr>
        <w:softHyphen/>
        <w:t>точ</w:t>
      </w:r>
      <w:r w:rsidRPr="00BE434B">
        <w:rPr>
          <w:color w:val="000000"/>
        </w:rPr>
        <w:softHyphen/>
        <w:t>но бое</w:t>
      </w:r>
      <w:r w:rsidRPr="00BE434B">
        <w:rPr>
          <w:color w:val="000000"/>
        </w:rPr>
        <w:softHyphen/>
        <w:t>спо</w:t>
      </w:r>
      <w:r w:rsidRPr="00BE434B">
        <w:rPr>
          <w:color w:val="000000"/>
        </w:rPr>
        <w:softHyphen/>
        <w:t>соб</w:t>
      </w:r>
      <w:r w:rsidRPr="00BE434B">
        <w:rPr>
          <w:color w:val="000000"/>
        </w:rPr>
        <w:softHyphen/>
        <w:t>ны даже в обороне. И самое глав</w:t>
      </w:r>
      <w:r w:rsidRPr="00BE434B">
        <w:rPr>
          <w:color w:val="000000"/>
        </w:rPr>
        <w:softHyphen/>
        <w:t>ное — их сол</w:t>
      </w:r>
      <w:r w:rsidRPr="00BE434B">
        <w:rPr>
          <w:color w:val="000000"/>
        </w:rPr>
        <w:softHyphen/>
        <w:t>да</w:t>
      </w:r>
      <w:r w:rsidRPr="00BE434B">
        <w:rPr>
          <w:color w:val="000000"/>
        </w:rPr>
        <w:softHyphen/>
        <w:t>ты да и мно</w:t>
      </w:r>
      <w:r w:rsidRPr="00BE434B">
        <w:rPr>
          <w:color w:val="000000"/>
        </w:rPr>
        <w:softHyphen/>
        <w:t>гие офи</w:t>
      </w:r>
      <w:r w:rsidRPr="00BE434B">
        <w:rPr>
          <w:color w:val="000000"/>
        </w:rPr>
        <w:softHyphen/>
        <w:t>це</w:t>
      </w:r>
      <w:r w:rsidRPr="00BE434B">
        <w:rPr>
          <w:color w:val="000000"/>
        </w:rPr>
        <w:softHyphen/>
        <w:t>ры не хо</w:t>
      </w:r>
      <w:r w:rsidRPr="00BE434B">
        <w:rPr>
          <w:color w:val="000000"/>
        </w:rPr>
        <w:softHyphen/>
        <w:t>те</w:t>
      </w:r>
      <w:r w:rsidRPr="00BE434B">
        <w:rPr>
          <w:color w:val="000000"/>
        </w:rPr>
        <w:softHyphen/>
        <w:t>ли уми</w:t>
      </w:r>
      <w:r w:rsidRPr="00BE434B">
        <w:rPr>
          <w:color w:val="000000"/>
        </w:rPr>
        <w:softHyphen/>
        <w:t>рать за чужие ин</w:t>
      </w:r>
      <w:r w:rsidRPr="00BE434B">
        <w:rPr>
          <w:color w:val="000000"/>
        </w:rPr>
        <w:softHyphen/>
        <w:t>те</w:t>
      </w:r>
      <w:r w:rsidRPr="00BE434B">
        <w:rPr>
          <w:color w:val="000000"/>
        </w:rPr>
        <w:softHyphen/>
        <w:t>ре</w:t>
      </w:r>
      <w:r w:rsidRPr="00BE434B">
        <w:rPr>
          <w:color w:val="000000"/>
        </w:rPr>
        <w:softHyphen/>
        <w:t>сы на да</w:t>
      </w:r>
      <w:r w:rsidRPr="00BE434B">
        <w:rPr>
          <w:color w:val="000000"/>
        </w:rPr>
        <w:softHyphen/>
        <w:t>ле</w:t>
      </w:r>
      <w:r w:rsidRPr="00BE434B">
        <w:rPr>
          <w:color w:val="000000"/>
        </w:rPr>
        <w:softHyphen/>
        <w:t>ких полях России...</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t>Положение про</w:t>
      </w:r>
      <w:r w:rsidRPr="00BE434B">
        <w:softHyphen/>
        <w:t>тив</w:t>
      </w:r>
      <w:r w:rsidRPr="00BE434B">
        <w:softHyphen/>
        <w:t>ни</w:t>
      </w:r>
      <w:r w:rsidRPr="00BE434B">
        <w:softHyphen/>
        <w:t>ка усу</w:t>
      </w:r>
      <w:r w:rsidRPr="00BE434B">
        <w:softHyphen/>
        <w:t>губ</w:t>
      </w:r>
      <w:r w:rsidRPr="00BE434B">
        <w:softHyphen/>
        <w:t>ля</w:t>
      </w:r>
      <w:r w:rsidRPr="00BE434B">
        <w:softHyphen/>
        <w:t>лось ещё и тем, что... у него было очень мало войск в опе</w:t>
      </w:r>
      <w:r w:rsidRPr="00BE434B">
        <w:softHyphen/>
        <w:t>ра</w:t>
      </w:r>
      <w:r w:rsidRPr="00BE434B">
        <w:softHyphen/>
        <w:t>тив</w:t>
      </w:r>
      <w:r w:rsidRPr="00BE434B">
        <w:softHyphen/>
        <w:t>ном резерве, не более шести дивизий, да и те были раз</w:t>
      </w:r>
      <w:r w:rsidRPr="00BE434B">
        <w:softHyphen/>
        <w:t>бро</w:t>
      </w:r>
      <w:r w:rsidRPr="00BE434B">
        <w:softHyphen/>
        <w:t>са</w:t>
      </w:r>
      <w:r w:rsidRPr="00BE434B">
        <w:softHyphen/>
        <w:t>ны на ши</w:t>
      </w:r>
      <w:r w:rsidRPr="00BE434B">
        <w:softHyphen/>
        <w:t>ро</w:t>
      </w:r>
      <w:r w:rsidRPr="00BE434B">
        <w:softHyphen/>
        <w:t>ком фронте... Нам бла</w:t>
      </w:r>
      <w:r w:rsidRPr="00BE434B">
        <w:softHyphen/>
        <w:t>го</w:t>
      </w:r>
      <w:r w:rsidRPr="00BE434B">
        <w:softHyphen/>
        <w:t>при</w:t>
      </w:r>
      <w:r w:rsidRPr="00BE434B">
        <w:softHyphen/>
        <w:t>ят</w:t>
      </w:r>
      <w:r w:rsidRPr="00BE434B">
        <w:softHyphen/>
        <w:t>ство</w:t>
      </w:r>
      <w:r w:rsidRPr="00BE434B">
        <w:softHyphen/>
        <w:t>ва</w:t>
      </w:r>
      <w:r w:rsidRPr="00BE434B">
        <w:softHyphen/>
        <w:t>ла и опе</w:t>
      </w:r>
      <w:r w:rsidRPr="00BE434B">
        <w:softHyphen/>
        <w:t>ра</w:t>
      </w:r>
      <w:r w:rsidRPr="00BE434B">
        <w:softHyphen/>
        <w:t>тив</w:t>
      </w:r>
      <w:r w:rsidRPr="00BE434B">
        <w:softHyphen/>
        <w:t>ная кон</w:t>
      </w:r>
      <w:r w:rsidRPr="00BE434B">
        <w:softHyphen/>
        <w:t>фи</w:t>
      </w:r>
      <w:r w:rsidRPr="00BE434B">
        <w:softHyphen/>
        <w:t>гу</w:t>
      </w:r>
      <w:r w:rsidRPr="00BE434B">
        <w:softHyphen/>
        <w:t>ра</w:t>
      </w:r>
      <w:r w:rsidRPr="00BE434B">
        <w:softHyphen/>
        <w:t>ция всего фрон</w:t>
      </w:r>
      <w:r w:rsidRPr="00BE434B">
        <w:softHyphen/>
        <w:t>та противника: наши вой</w:t>
      </w:r>
      <w:r w:rsidRPr="00BE434B">
        <w:softHyphen/>
        <w:t>ска за</w:t>
      </w:r>
      <w:r w:rsidRPr="00BE434B">
        <w:softHyphen/>
        <w:t>ни</w:t>
      </w:r>
      <w:r w:rsidRPr="00BE434B">
        <w:softHyphen/>
        <w:t>ма</w:t>
      </w:r>
      <w:r w:rsidRPr="00BE434B">
        <w:softHyphen/>
        <w:t>ли охва</w:t>
      </w:r>
      <w:r w:rsidRPr="00BE434B">
        <w:softHyphen/>
        <w:t>ты</w:t>
      </w:r>
      <w:r w:rsidRPr="00BE434B">
        <w:softHyphen/>
        <w:t>ва</w:t>
      </w:r>
      <w:r w:rsidRPr="00BE434B">
        <w:softHyphen/>
        <w:t>ю</w:t>
      </w:r>
      <w:r w:rsidRPr="00BE434B">
        <w:softHyphen/>
        <w:t>щее положение...»</w:t>
      </w:r>
    </w:p>
    <w:p w:rsidR="00BE434B" w:rsidRPr="00BE434B" w:rsidRDefault="00BE434B" w:rsidP="00BE434B">
      <w:pPr>
        <w:pStyle w:val="leftmargin"/>
        <w:spacing w:before="0" w:beforeAutospacing="0" w:after="0" w:afterAutospacing="0"/>
        <w:ind w:firstLine="375"/>
        <w:jc w:val="both"/>
        <w:rPr>
          <w:b/>
          <w:color w:val="000000"/>
        </w:rPr>
      </w:pPr>
      <w:r w:rsidRPr="00BE434B">
        <w:rPr>
          <w:b/>
          <w:color w:val="000000"/>
        </w:rPr>
        <w:t>8. Прочтите отрывок из воспоминаний и укажите о какой военной операции идет речь.</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«В воздух взметнулись тысячи разноцветных ракет. По этому сигналу вспыхнули 140 прожекторов, расположенных через каждые 200 метров. Более 100 миллиардов свечей освещали поле боя, ослепляя противника и выхватывая из темноты объекты атаки для наших танков и пехоты. Это была картина огромной впечатляющей силы...</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Гитлеровские войска были буквально потоплены в сплошном море огня и металла. Сплошная стена пыли и дыма висела в воздухе, и местами даже мощные лучи зенитных прожекторов не могли её пробить.</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Наша авиация шла над полем боя волнами... Однако противник, придя в себя, начал оказывать противодействие со стороны Зееловских высот своей артиллерией, миномётами... появилась группа бомбардировщиков... И чем ближе подходили наши войска к Зееловским высотам, тем сильнее нарастало сопротивление врага...</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20 апреля, на пятый день операции, дальнобойная артиллерия открыла огонь... Начался исторический штурм...»</w:t>
      </w:r>
    </w:p>
    <w:p w:rsidR="00BE434B" w:rsidRPr="00BE434B" w:rsidRDefault="00BE434B" w:rsidP="00BE434B">
      <w:pPr>
        <w:pStyle w:val="leftmargin"/>
        <w:spacing w:before="0" w:beforeAutospacing="0" w:after="0" w:afterAutospacing="0"/>
        <w:ind w:firstLine="375"/>
        <w:jc w:val="both"/>
        <w:rPr>
          <w:color w:val="000000"/>
        </w:rPr>
      </w:pPr>
      <w:r w:rsidRPr="00BE434B">
        <w:rPr>
          <w:b/>
          <w:color w:val="000000"/>
        </w:rPr>
        <w:t>9. Заполните пропуски в данных предложениях</w:t>
      </w:r>
      <w:r w:rsidRPr="00BE434B">
        <w:rPr>
          <w:color w:val="000000"/>
        </w:rPr>
        <w:t>, используя приведённый ниже список пропущенных элементов: для каждого предложения, обозначенного буквой и содержащего пропуск, выберите номер нужного элемента.</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А) Снабжением тыла и организацией народного хозяйства во время войны занималась такая организация, как ______________.</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Б) ______________ занималась стратегическим планированием всех военных операций во время Великой Отечественной войны.</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В) ______________ руководил всем партизанским движением во время Великой Отечественной войны.</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Пропущенные элементы:</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1) Наркомат обороны</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2) Государственный Комитет Обороны</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3) Государственная комиссия по снабжению тыла</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4) Центральный штаб партизанского движения</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5) Ставка Верховного Главнокомандования</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6) Президиум политбюро ЦК КПСС</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b/>
          <w:color w:val="000000"/>
          <w:sz w:val="24"/>
          <w:szCs w:val="24"/>
        </w:rPr>
        <w:t>10.</w:t>
      </w:r>
      <w:r w:rsidRPr="00BE434B">
        <w:rPr>
          <w:rFonts w:ascii="Times New Roman" w:eastAsia="Times New Roman" w:hAnsi="Times New Roman" w:cs="Times New Roman"/>
          <w:color w:val="000000"/>
          <w:sz w:val="24"/>
          <w:szCs w:val="24"/>
        </w:rPr>
        <w:t xml:space="preserve"> Заполните пустые ячейки таблицы, используя представленные в приведённом ниже списке данные. Для каждой ячейки, обозначенной буквами, выберите номер нужного элемента.</w:t>
      </w:r>
    </w:p>
    <w:p w:rsidR="00BE434B" w:rsidRPr="00BE434B" w:rsidRDefault="00BE434B" w:rsidP="00BE434B">
      <w:pPr>
        <w:spacing w:after="0" w:line="240" w:lineRule="auto"/>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tblPr>
      <w:tblGrid>
        <w:gridCol w:w="3105"/>
        <w:gridCol w:w="2572"/>
        <w:gridCol w:w="2666"/>
      </w:tblGrid>
      <w:tr w:rsidR="00BE434B" w:rsidRPr="00BE434B" w:rsidTr="00BE434B">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E434B" w:rsidRPr="00BE434B" w:rsidRDefault="00BE434B" w:rsidP="00BE434B">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BE434B">
              <w:rPr>
                <w:rFonts w:ascii="Times New Roman" w:eastAsia="Times New Roman" w:hAnsi="Times New Roman" w:cs="Times New Roman"/>
                <w:b/>
                <w:bCs/>
                <w:color w:val="000000"/>
                <w:sz w:val="24"/>
                <w:szCs w:val="24"/>
              </w:rPr>
              <w:t>Событие</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E434B" w:rsidRPr="00BE434B" w:rsidRDefault="00BE434B" w:rsidP="00BE434B">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BE434B">
              <w:rPr>
                <w:rFonts w:ascii="Times New Roman" w:eastAsia="Times New Roman" w:hAnsi="Times New Roman" w:cs="Times New Roman"/>
                <w:b/>
                <w:bCs/>
                <w:color w:val="000000"/>
                <w:sz w:val="24"/>
                <w:szCs w:val="24"/>
              </w:rPr>
              <w:t>Дата</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E434B" w:rsidRPr="00BE434B" w:rsidRDefault="00BE434B" w:rsidP="00BE434B">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BE434B">
              <w:rPr>
                <w:rFonts w:ascii="Times New Roman" w:eastAsia="Times New Roman" w:hAnsi="Times New Roman" w:cs="Times New Roman"/>
                <w:b/>
                <w:bCs/>
                <w:color w:val="000000"/>
                <w:sz w:val="24"/>
                <w:szCs w:val="24"/>
              </w:rPr>
              <w:t>Участник(-и)</w:t>
            </w:r>
          </w:p>
        </w:tc>
      </w:tr>
      <w:tr w:rsidR="00BE434B" w:rsidRPr="00BE434B" w:rsidTr="00BE434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jc w:val="center"/>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Операция «Рельсовая война»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__________(А)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Федоров, Ковпак</w:t>
            </w:r>
          </w:p>
        </w:tc>
      </w:tr>
      <w:tr w:rsidR="00BE434B" w:rsidRPr="00BE434B" w:rsidTr="00BE434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jc w:val="center"/>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операция «Оверлорд»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__________(Б)</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__________(В)</w:t>
            </w:r>
          </w:p>
        </w:tc>
      </w:tr>
      <w:tr w:rsidR="00BE434B" w:rsidRPr="00BE434B" w:rsidTr="00BE434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jc w:val="center"/>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__________(Г)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август—декабрь 1943 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Г. К. Жуков, И. С. Конев</w:t>
            </w:r>
          </w:p>
          <w:p w:rsidR="00BE434B" w:rsidRPr="00BE434B" w:rsidRDefault="00BE434B" w:rsidP="00BE434B">
            <w:pPr>
              <w:spacing w:after="0" w:line="240" w:lineRule="auto"/>
              <w:ind w:firstLine="375"/>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К. К. Рокоссовский</w:t>
            </w:r>
          </w:p>
        </w:tc>
      </w:tr>
      <w:tr w:rsidR="00BE434B" w:rsidRPr="00BE434B" w:rsidTr="00BE434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jc w:val="center"/>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Битва за Москву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__________(Д)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__________(Е)</w:t>
            </w:r>
          </w:p>
        </w:tc>
      </w:tr>
    </w:tbl>
    <w:p w:rsidR="00BE434B" w:rsidRPr="00BE434B" w:rsidRDefault="00BE434B" w:rsidP="00BE434B">
      <w:pPr>
        <w:spacing w:after="0" w:line="240" w:lineRule="auto"/>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 </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Пропущенные элементы:</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1) М. А. Егоров, М. В. Кантария</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2) сентябрь 1941 г. — апрель 1942 г.</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3) Д. Эйзенхауэр</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4) битва на Курской дуге</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5) битва за Днепр</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6) август−сентябрь 1943 г.</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7) июнь 1944 г. − август 1944 г.</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8) И. В. Панфилов</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9) май 1942 г.</w:t>
      </w:r>
    </w:p>
    <w:p w:rsidR="00BE434B" w:rsidRPr="00BE434B" w:rsidRDefault="00BE434B" w:rsidP="00BE434B">
      <w:pPr>
        <w:spacing w:after="0" w:line="240" w:lineRule="auto"/>
        <w:rPr>
          <w:rFonts w:ascii="Times New Roman" w:eastAsia="Times New Roman" w:hAnsi="Times New Roman" w:cs="Times New Roman"/>
          <w:b/>
          <w:bCs/>
          <w:sz w:val="24"/>
          <w:szCs w:val="24"/>
        </w:rPr>
      </w:pPr>
    </w:p>
    <w:p w:rsidR="00BE434B" w:rsidRPr="00BE434B" w:rsidRDefault="00BE434B" w:rsidP="00BE434B">
      <w:pPr>
        <w:spacing w:after="0" w:line="240" w:lineRule="auto"/>
        <w:jc w:val="center"/>
        <w:rPr>
          <w:rFonts w:ascii="Times New Roman" w:eastAsia="Times New Roman" w:hAnsi="Times New Roman" w:cs="Times New Roman"/>
          <w:b/>
          <w:bCs/>
          <w:sz w:val="24"/>
          <w:szCs w:val="24"/>
        </w:rPr>
      </w:pPr>
      <w:r w:rsidRPr="00BE434B">
        <w:rPr>
          <w:rFonts w:ascii="Times New Roman" w:eastAsia="Times New Roman" w:hAnsi="Times New Roman" w:cs="Times New Roman"/>
          <w:b/>
          <w:bCs/>
          <w:sz w:val="24"/>
          <w:szCs w:val="24"/>
        </w:rPr>
        <w:t>Входная контрольная работа по истории в 11 классе</w:t>
      </w:r>
    </w:p>
    <w:p w:rsidR="00BE434B" w:rsidRPr="00BE434B" w:rsidRDefault="00BE434B" w:rsidP="00BE434B">
      <w:pPr>
        <w:spacing w:after="0" w:line="240" w:lineRule="auto"/>
        <w:jc w:val="center"/>
        <w:rPr>
          <w:rFonts w:ascii="Times New Roman" w:eastAsia="Times New Roman" w:hAnsi="Times New Roman" w:cs="Times New Roman"/>
          <w:b/>
          <w:color w:val="000000"/>
          <w:sz w:val="24"/>
          <w:szCs w:val="24"/>
        </w:rPr>
      </w:pPr>
      <w:r w:rsidRPr="00BE434B">
        <w:rPr>
          <w:rFonts w:ascii="Times New Roman" w:eastAsia="Times New Roman" w:hAnsi="Times New Roman" w:cs="Times New Roman"/>
          <w:b/>
          <w:color w:val="000000"/>
          <w:sz w:val="24"/>
          <w:szCs w:val="24"/>
        </w:rPr>
        <w:t>Вариант 2</w:t>
      </w:r>
    </w:p>
    <w:p w:rsidR="00BE434B" w:rsidRPr="00BE434B" w:rsidRDefault="00BE434B" w:rsidP="00BE434B">
      <w:pPr>
        <w:spacing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b/>
          <w:bCs/>
          <w:color w:val="000000"/>
          <w:sz w:val="24"/>
          <w:szCs w:val="24"/>
        </w:rPr>
        <w:t>1.</w:t>
      </w:r>
      <w:r w:rsidRPr="00BE434B">
        <w:rPr>
          <w:rFonts w:ascii="Times New Roman" w:eastAsia="Times New Roman" w:hAnsi="Times New Roman" w:cs="Times New Roman"/>
          <w:color w:val="000000"/>
          <w:sz w:val="24"/>
          <w:szCs w:val="24"/>
        </w:rPr>
        <w:t> </w:t>
      </w:r>
      <w:r w:rsidRPr="00BE434B">
        <w:rPr>
          <w:rFonts w:ascii="Times New Roman" w:eastAsia="Times New Roman" w:hAnsi="Times New Roman" w:cs="Times New Roman"/>
          <w:b/>
          <w:color w:val="000000"/>
          <w:sz w:val="24"/>
          <w:szCs w:val="24"/>
        </w:rPr>
        <w:t>Запишите термин, о котором идёт речь</w:t>
      </w:r>
      <w:r w:rsidRPr="00BE434B">
        <w:rPr>
          <w:rFonts w:ascii="Times New Roman" w:eastAsia="Times New Roman" w:hAnsi="Times New Roman" w:cs="Times New Roman"/>
          <w:color w:val="000000"/>
          <w:sz w:val="24"/>
          <w:szCs w:val="24"/>
        </w:rPr>
        <w:t xml:space="preserve">.  </w:t>
      </w:r>
      <w:r w:rsidRPr="00BE434B">
        <w:rPr>
          <w:rFonts w:ascii="Times New Roman" w:eastAsia="Times New Roman" w:hAnsi="Times New Roman" w:cs="Times New Roman"/>
          <w:color w:val="000000"/>
          <w:sz w:val="24"/>
          <w:szCs w:val="24"/>
        </w:rPr>
        <w:br/>
        <w:t>Социально-экономическая политика большевиков в годы Гражданской войны называлась_______ .</w:t>
      </w:r>
    </w:p>
    <w:p w:rsidR="00BE434B" w:rsidRPr="00BE434B" w:rsidRDefault="00BE434B" w:rsidP="00BE434B">
      <w:pPr>
        <w:pStyle w:val="leftmargin"/>
        <w:spacing w:before="0" w:beforeAutospacing="0" w:after="0" w:afterAutospacing="0"/>
        <w:jc w:val="both"/>
        <w:rPr>
          <w:color w:val="000000"/>
        </w:rPr>
      </w:pPr>
      <w:r w:rsidRPr="00BE434B">
        <w:rPr>
          <w:b/>
          <w:color w:val="000000"/>
        </w:rPr>
        <w:t>2. Арест Временного правительства</w:t>
      </w:r>
      <w:r w:rsidRPr="00BE434B">
        <w:rPr>
          <w:color w:val="000000"/>
        </w:rPr>
        <w:t>, II Всероссийский съезд Советов явились событиями, результатом которых стал приход к власти партии _______________________.</w:t>
      </w:r>
    </w:p>
    <w:p w:rsidR="00BE434B" w:rsidRPr="00BE434B" w:rsidRDefault="00BE434B" w:rsidP="00BE434B">
      <w:pPr>
        <w:spacing w:after="0" w:line="240" w:lineRule="auto"/>
        <w:rPr>
          <w:rFonts w:ascii="Times New Roman" w:eastAsia="Times New Roman" w:hAnsi="Times New Roman" w:cs="Times New Roman"/>
          <w:color w:val="000000"/>
          <w:sz w:val="24"/>
          <w:szCs w:val="24"/>
        </w:rPr>
      </w:pPr>
    </w:p>
    <w:p w:rsidR="00BE434B" w:rsidRPr="00BE434B" w:rsidRDefault="00BE434B" w:rsidP="00BE434B">
      <w:pPr>
        <w:pStyle w:val="leftmargin"/>
        <w:shd w:val="clear" w:color="auto" w:fill="FFFFFF"/>
        <w:spacing w:before="0" w:beforeAutospacing="0" w:after="0" w:afterAutospacing="0"/>
        <w:jc w:val="both"/>
        <w:rPr>
          <w:color w:val="000000"/>
          <w:shd w:val="clear" w:color="auto" w:fill="FFFFFF"/>
        </w:rPr>
      </w:pPr>
      <w:r w:rsidRPr="00BE434B">
        <w:rPr>
          <w:b/>
          <w:color w:val="000000"/>
          <w:shd w:val="clear" w:color="auto" w:fill="FFFFFF"/>
        </w:rPr>
        <w:t>3.Установите со</w:t>
      </w:r>
      <w:r w:rsidRPr="00BE434B">
        <w:rPr>
          <w:b/>
          <w:color w:val="000000"/>
          <w:shd w:val="clear" w:color="auto" w:fill="FFFFFF"/>
        </w:rPr>
        <w:softHyphen/>
        <w:t>от</w:t>
      </w:r>
      <w:r w:rsidRPr="00BE434B">
        <w:rPr>
          <w:b/>
          <w:color w:val="000000"/>
          <w:shd w:val="clear" w:color="auto" w:fill="FFFFFF"/>
        </w:rPr>
        <w:softHyphen/>
        <w:t>вет</w:t>
      </w:r>
      <w:r w:rsidRPr="00BE434B">
        <w:rPr>
          <w:b/>
          <w:color w:val="000000"/>
          <w:shd w:val="clear" w:color="auto" w:fill="FFFFFF"/>
        </w:rPr>
        <w:softHyphen/>
        <w:t>ствие между</w:t>
      </w:r>
      <w:r w:rsidRPr="00BE434B">
        <w:rPr>
          <w:color w:val="000000"/>
          <w:shd w:val="clear" w:color="auto" w:fill="FFFFFF"/>
        </w:rPr>
        <w:t xml:space="preserve"> со</w:t>
      </w:r>
      <w:r w:rsidRPr="00BE434B">
        <w:rPr>
          <w:color w:val="000000"/>
          <w:shd w:val="clear" w:color="auto" w:fill="FFFFFF"/>
        </w:rPr>
        <w:softHyphen/>
        <w:t>бы</w:t>
      </w:r>
      <w:r w:rsidRPr="00BE434B">
        <w:rPr>
          <w:color w:val="000000"/>
          <w:shd w:val="clear" w:color="auto" w:fill="FFFFFF"/>
        </w:rPr>
        <w:softHyphen/>
        <w:t>ти</w:t>
      </w:r>
      <w:r w:rsidRPr="00BE434B">
        <w:rPr>
          <w:color w:val="000000"/>
          <w:shd w:val="clear" w:color="auto" w:fill="FFFFFF"/>
        </w:rPr>
        <w:softHyphen/>
        <w:t>я</w:t>
      </w:r>
      <w:r w:rsidRPr="00BE434B">
        <w:rPr>
          <w:color w:val="000000"/>
          <w:shd w:val="clear" w:color="auto" w:fill="FFFFFF"/>
        </w:rPr>
        <w:softHyphen/>
        <w:t>ми и годами: к каж</w:t>
      </w:r>
      <w:r w:rsidRPr="00BE434B">
        <w:rPr>
          <w:color w:val="000000"/>
          <w:shd w:val="clear" w:color="auto" w:fill="FFFFFF"/>
        </w:rPr>
        <w:softHyphen/>
        <w:t>дой по</w:t>
      </w:r>
      <w:r w:rsidRPr="00BE434B">
        <w:rPr>
          <w:color w:val="000000"/>
          <w:shd w:val="clear" w:color="auto" w:fill="FFFFFF"/>
        </w:rPr>
        <w:softHyphen/>
        <w:t>зи</w:t>
      </w:r>
      <w:r w:rsidRPr="00BE434B">
        <w:rPr>
          <w:color w:val="000000"/>
          <w:shd w:val="clear" w:color="auto" w:fill="FFFFFF"/>
        </w:rPr>
        <w:softHyphen/>
        <w:t>ции пер</w:t>
      </w:r>
      <w:r w:rsidRPr="00BE434B">
        <w:rPr>
          <w:color w:val="000000"/>
          <w:shd w:val="clear" w:color="auto" w:fill="FFFFFF"/>
        </w:rPr>
        <w:softHyphen/>
        <w:t>во</w:t>
      </w:r>
      <w:r w:rsidRPr="00BE434B">
        <w:rPr>
          <w:color w:val="000000"/>
          <w:shd w:val="clear" w:color="auto" w:fill="FFFFFF"/>
        </w:rPr>
        <w:softHyphen/>
        <w:t>го столб</w:t>
      </w:r>
      <w:r w:rsidRPr="00BE434B">
        <w:rPr>
          <w:color w:val="000000"/>
          <w:shd w:val="clear" w:color="auto" w:fill="FFFFFF"/>
        </w:rPr>
        <w:softHyphen/>
        <w:t>ца под</w:t>
      </w:r>
      <w:r w:rsidRPr="00BE434B">
        <w:rPr>
          <w:color w:val="000000"/>
          <w:shd w:val="clear" w:color="auto" w:fill="FFFFFF"/>
        </w:rPr>
        <w:softHyphen/>
        <w:t>бе</w:t>
      </w:r>
      <w:r w:rsidRPr="00BE434B">
        <w:rPr>
          <w:color w:val="000000"/>
          <w:shd w:val="clear" w:color="auto" w:fill="FFFFFF"/>
        </w:rPr>
        <w:softHyphen/>
        <w:t>ри</w:t>
      </w:r>
      <w:r w:rsidRPr="00BE434B">
        <w:rPr>
          <w:color w:val="000000"/>
          <w:shd w:val="clear" w:color="auto" w:fill="FFFFFF"/>
        </w:rPr>
        <w:softHyphen/>
        <w:t>те со</w:t>
      </w:r>
      <w:r w:rsidRPr="00BE434B">
        <w:rPr>
          <w:color w:val="000000"/>
          <w:shd w:val="clear" w:color="auto" w:fill="FFFFFF"/>
        </w:rPr>
        <w:softHyphen/>
        <w:t>от</w:t>
      </w:r>
      <w:r w:rsidRPr="00BE434B">
        <w:rPr>
          <w:color w:val="000000"/>
          <w:shd w:val="clear" w:color="auto" w:fill="FFFFFF"/>
        </w:rPr>
        <w:softHyphen/>
        <w:t>вет</w:t>
      </w:r>
      <w:r w:rsidRPr="00BE434B">
        <w:rPr>
          <w:color w:val="000000"/>
          <w:shd w:val="clear" w:color="auto" w:fill="FFFFFF"/>
        </w:rPr>
        <w:softHyphen/>
        <w:t>ству</w:t>
      </w:r>
      <w:r w:rsidRPr="00BE434B">
        <w:rPr>
          <w:color w:val="000000"/>
          <w:shd w:val="clear" w:color="auto" w:fill="FFFFFF"/>
        </w:rPr>
        <w:softHyphen/>
        <w:t>ю</w:t>
      </w:r>
      <w:r w:rsidRPr="00BE434B">
        <w:rPr>
          <w:color w:val="000000"/>
          <w:shd w:val="clear" w:color="auto" w:fill="FFFFFF"/>
        </w:rPr>
        <w:softHyphen/>
        <w:t>щую по</w:t>
      </w:r>
      <w:r w:rsidRPr="00BE434B">
        <w:rPr>
          <w:color w:val="000000"/>
          <w:shd w:val="clear" w:color="auto" w:fill="FFFFFF"/>
        </w:rPr>
        <w:softHyphen/>
        <w:t>зи</w:t>
      </w:r>
      <w:r w:rsidRPr="00BE434B">
        <w:rPr>
          <w:color w:val="000000"/>
          <w:shd w:val="clear" w:color="auto" w:fill="FFFFFF"/>
        </w:rPr>
        <w:softHyphen/>
        <w:t>цию из вто</w:t>
      </w:r>
      <w:r w:rsidRPr="00BE434B">
        <w:rPr>
          <w:color w:val="000000"/>
          <w:shd w:val="clear" w:color="auto" w:fill="FFFFFF"/>
        </w:rPr>
        <w:softHyphen/>
        <w:t>ро</w:t>
      </w:r>
      <w:r w:rsidRPr="00BE434B">
        <w:rPr>
          <w:color w:val="000000"/>
          <w:shd w:val="clear" w:color="auto" w:fill="FFFFFF"/>
        </w:rPr>
        <w:softHyphen/>
        <w:t>го столбца.</w:t>
      </w:r>
    </w:p>
    <w:p w:rsidR="00BE434B" w:rsidRPr="00BE434B" w:rsidRDefault="00BE434B" w:rsidP="00BE434B">
      <w:pPr>
        <w:pStyle w:val="leftmargin"/>
        <w:shd w:val="clear" w:color="auto" w:fill="FFFFFF"/>
        <w:spacing w:before="0" w:beforeAutospacing="0" w:after="0" w:afterAutospacing="0"/>
        <w:rPr>
          <w:color w:val="000000"/>
        </w:rPr>
      </w:pPr>
      <w:r w:rsidRPr="00BE434B">
        <w:rPr>
          <w:color w:val="000000"/>
        </w:rPr>
        <w:t>События:                                                                                         Годы</w:t>
      </w:r>
    </w:p>
    <w:p w:rsidR="00BE434B" w:rsidRPr="00BE434B" w:rsidRDefault="00BE434B" w:rsidP="00BE434B">
      <w:pPr>
        <w:pStyle w:val="leftmargin"/>
        <w:shd w:val="clear" w:color="auto" w:fill="FFFFFF"/>
        <w:spacing w:before="0" w:beforeAutospacing="0" w:after="0" w:afterAutospacing="0"/>
        <w:rPr>
          <w:color w:val="000000"/>
        </w:rPr>
      </w:pPr>
      <w:r w:rsidRPr="00BE434B">
        <w:rPr>
          <w:color w:val="000000"/>
        </w:rPr>
        <w:t xml:space="preserve">А) исключение СССР из Лиги Наций                                         1.1929г       </w:t>
      </w:r>
    </w:p>
    <w:p w:rsidR="00BE434B" w:rsidRPr="00BE434B" w:rsidRDefault="00BE434B" w:rsidP="00BE434B">
      <w:pPr>
        <w:pStyle w:val="leftmargin"/>
        <w:shd w:val="clear" w:color="auto" w:fill="FFFFFF"/>
        <w:spacing w:before="0" w:beforeAutospacing="0" w:after="0" w:afterAutospacing="0"/>
        <w:rPr>
          <w:color w:val="000000"/>
        </w:rPr>
      </w:pPr>
      <w:r w:rsidRPr="00BE434B">
        <w:rPr>
          <w:color w:val="000000"/>
        </w:rPr>
        <w:t>Б) Прорыв блокады Ленинграда                                                  2.1918г</w:t>
      </w:r>
    </w:p>
    <w:p w:rsidR="00BE434B" w:rsidRPr="00BE434B" w:rsidRDefault="00BE434B" w:rsidP="00BE434B">
      <w:pPr>
        <w:pStyle w:val="leftmargin"/>
        <w:shd w:val="clear" w:color="auto" w:fill="FFFFFF"/>
        <w:spacing w:before="0" w:beforeAutospacing="0" w:after="0" w:afterAutospacing="0"/>
        <w:rPr>
          <w:color w:val="000000"/>
        </w:rPr>
      </w:pPr>
      <w:r w:rsidRPr="00BE434B">
        <w:rPr>
          <w:color w:val="000000"/>
        </w:rPr>
        <w:t>В) принятие первой Конституции РСФСР                                 3. 1943г</w:t>
      </w:r>
    </w:p>
    <w:p w:rsidR="00BE434B" w:rsidRPr="00BE434B" w:rsidRDefault="00BE434B" w:rsidP="00BE434B">
      <w:pPr>
        <w:pStyle w:val="leftmargin"/>
        <w:shd w:val="clear" w:color="auto" w:fill="FFFFFF"/>
        <w:spacing w:before="0" w:beforeAutospacing="0" w:after="0" w:afterAutospacing="0"/>
        <w:rPr>
          <w:color w:val="000000"/>
        </w:rPr>
      </w:pPr>
      <w:r w:rsidRPr="00BE434B">
        <w:rPr>
          <w:color w:val="000000"/>
        </w:rPr>
        <w:t>Г) статья “Год великого перелома”                                             4.1939г</w:t>
      </w:r>
    </w:p>
    <w:p w:rsidR="00BE434B" w:rsidRPr="00BE434B" w:rsidRDefault="00BE434B" w:rsidP="00BE434B">
      <w:pPr>
        <w:pStyle w:val="leftmargin"/>
        <w:spacing w:before="0" w:beforeAutospacing="0" w:after="0" w:afterAutospacing="0"/>
        <w:jc w:val="both"/>
        <w:rPr>
          <w:color w:val="000000"/>
        </w:rPr>
      </w:pPr>
      <w:r w:rsidRPr="00BE434B">
        <w:rPr>
          <w:b/>
          <w:color w:val="000000"/>
        </w:rPr>
        <w:t>4.Ниже приведён перечень терминов</w:t>
      </w:r>
      <w:r w:rsidRPr="00BE434B">
        <w:rPr>
          <w:color w:val="000000"/>
        </w:rPr>
        <w:t>. Все они, за исключением двух, относятся к событиям, явлениям, происходившим в СССР в 1920-е гг.</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1) «скоростники»</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2) хозрасчёт</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3) золотой червонец</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4) биржа труда</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5) концессии</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6) стахановцы</w:t>
      </w:r>
    </w:p>
    <w:p w:rsidR="00BE434B" w:rsidRPr="00BE434B" w:rsidRDefault="00BE434B" w:rsidP="00BE434B">
      <w:pPr>
        <w:spacing w:after="0"/>
        <w:rPr>
          <w:rFonts w:ascii="Times New Roman" w:hAnsi="Times New Roman" w:cs="Times New Roman"/>
          <w:color w:val="000000"/>
          <w:sz w:val="24"/>
          <w:szCs w:val="24"/>
          <w:shd w:val="clear" w:color="auto" w:fill="FFFFFF"/>
        </w:rPr>
      </w:pPr>
      <w:r w:rsidRPr="00BE434B">
        <w:rPr>
          <w:rFonts w:ascii="Times New Roman" w:eastAsia="Times New Roman" w:hAnsi="Times New Roman" w:cs="Times New Roman"/>
          <w:b/>
          <w:color w:val="283044"/>
          <w:sz w:val="24"/>
          <w:szCs w:val="24"/>
        </w:rPr>
        <w:t>5.</w:t>
      </w:r>
      <w:r w:rsidRPr="00BE434B">
        <w:rPr>
          <w:rFonts w:ascii="Times New Roman" w:hAnsi="Times New Roman" w:cs="Times New Roman"/>
          <w:b/>
          <w:color w:val="000000"/>
          <w:sz w:val="24"/>
          <w:szCs w:val="24"/>
          <w:shd w:val="clear" w:color="auto" w:fill="FFFFFF"/>
        </w:rPr>
        <w:t>Установите соответствие</w:t>
      </w:r>
      <w:r w:rsidRPr="00BE434B">
        <w:rPr>
          <w:rFonts w:ascii="Times New Roman" w:hAnsi="Times New Roman" w:cs="Times New Roman"/>
          <w:color w:val="000000"/>
          <w:sz w:val="24"/>
          <w:szCs w:val="24"/>
          <w:shd w:val="clear" w:color="auto" w:fill="FFFFFF"/>
        </w:rPr>
        <w:t xml:space="preserve"> между аббревиатурами органов государственной власти 1918—1930-х гг. и их определениями.</w:t>
      </w:r>
    </w:p>
    <w:p w:rsidR="00BE434B" w:rsidRPr="00BE434B" w:rsidRDefault="00BE434B" w:rsidP="00BE434B">
      <w:pPr>
        <w:spacing w:after="0"/>
        <w:rPr>
          <w:rFonts w:ascii="Times New Roman" w:hAnsi="Times New Roman" w:cs="Times New Roman"/>
          <w:color w:val="000000"/>
          <w:sz w:val="24"/>
          <w:szCs w:val="24"/>
          <w:shd w:val="clear" w:color="auto" w:fill="FFFFFF"/>
        </w:rPr>
      </w:pPr>
      <w:r w:rsidRPr="00BE434B">
        <w:rPr>
          <w:rFonts w:ascii="Times New Roman" w:hAnsi="Times New Roman" w:cs="Times New Roman"/>
          <w:color w:val="000000"/>
          <w:sz w:val="24"/>
          <w:szCs w:val="24"/>
          <w:shd w:val="clear" w:color="auto" w:fill="FFFFFF"/>
        </w:rPr>
        <w:t>АББРЕВИАТУРЫ</w:t>
      </w:r>
    </w:p>
    <w:p w:rsidR="00BE434B" w:rsidRPr="00BE434B" w:rsidRDefault="00BE434B" w:rsidP="00BE434B">
      <w:pPr>
        <w:pStyle w:val="leftmargin"/>
        <w:shd w:val="clear" w:color="auto" w:fill="FFFFFF"/>
        <w:spacing w:before="0" w:beforeAutospacing="0" w:after="0" w:afterAutospacing="0"/>
        <w:rPr>
          <w:color w:val="000000"/>
        </w:rPr>
      </w:pPr>
      <w:r w:rsidRPr="00BE434B">
        <w:rPr>
          <w:color w:val="000000"/>
        </w:rPr>
        <w:t>A) ГУЛАГ</w:t>
      </w:r>
      <w:r w:rsidRPr="00BE434B">
        <w:rPr>
          <w:color w:val="000000"/>
        </w:rPr>
        <w:tab/>
        <w:t xml:space="preserve">                 Б) ВЧК</w:t>
      </w:r>
      <w:r w:rsidRPr="00BE434B">
        <w:rPr>
          <w:color w:val="000000"/>
        </w:rPr>
        <w:tab/>
        <w:t xml:space="preserve">                    B) СНК</w:t>
      </w:r>
      <w:r w:rsidRPr="00BE434B">
        <w:rPr>
          <w:color w:val="000000"/>
        </w:rPr>
        <w:tab/>
      </w:r>
      <w:r w:rsidRPr="00BE434B">
        <w:rPr>
          <w:color w:val="000000"/>
        </w:rPr>
        <w:tab/>
        <w:t xml:space="preserve">                       Г) ВСНХ</w:t>
      </w:r>
    </w:p>
    <w:p w:rsidR="00BE434B" w:rsidRPr="00BE434B" w:rsidRDefault="00BE434B" w:rsidP="00BE434B">
      <w:pPr>
        <w:spacing w:after="0"/>
        <w:ind w:left="360"/>
        <w:rPr>
          <w:rFonts w:ascii="Times New Roman" w:hAnsi="Times New Roman" w:cs="Times New Roman"/>
          <w:color w:val="000000"/>
          <w:sz w:val="24"/>
          <w:szCs w:val="24"/>
          <w:shd w:val="clear" w:color="auto" w:fill="FFFFFF"/>
        </w:rPr>
      </w:pPr>
      <w:r w:rsidRPr="00BE434B">
        <w:rPr>
          <w:rFonts w:ascii="Times New Roman" w:hAnsi="Times New Roman" w:cs="Times New Roman"/>
          <w:color w:val="000000"/>
          <w:sz w:val="24"/>
          <w:szCs w:val="24"/>
          <w:shd w:val="clear" w:color="auto" w:fill="FFFFFF"/>
        </w:rPr>
        <w:t>ОПРЕДЕЛЕНИЯ</w:t>
      </w:r>
    </w:p>
    <w:p w:rsidR="00BE434B" w:rsidRPr="00BE434B" w:rsidRDefault="00BE434B" w:rsidP="00BE434B">
      <w:pPr>
        <w:pStyle w:val="leftmargin"/>
        <w:shd w:val="clear" w:color="auto" w:fill="FFFFFF"/>
        <w:spacing w:before="0" w:beforeAutospacing="0" w:after="0" w:afterAutospacing="0"/>
        <w:ind w:firstLine="375"/>
        <w:rPr>
          <w:color w:val="000000"/>
        </w:rPr>
      </w:pPr>
      <w:r w:rsidRPr="00BE434B">
        <w:rPr>
          <w:color w:val="000000"/>
        </w:rPr>
        <w:t>1) орган по борьбе с контрреволюцией и саботажем</w:t>
      </w:r>
    </w:p>
    <w:p w:rsidR="00BE434B" w:rsidRPr="00BE434B" w:rsidRDefault="00BE434B" w:rsidP="00BE434B">
      <w:pPr>
        <w:pStyle w:val="leftmargin"/>
        <w:shd w:val="clear" w:color="auto" w:fill="FFFFFF"/>
        <w:spacing w:before="0" w:beforeAutospacing="0" w:after="0" w:afterAutospacing="0"/>
        <w:ind w:firstLine="375"/>
        <w:rPr>
          <w:color w:val="000000"/>
        </w:rPr>
      </w:pPr>
      <w:r w:rsidRPr="00BE434B">
        <w:rPr>
          <w:color w:val="000000"/>
        </w:rPr>
        <w:t>2) орган по управлению экономикой страны</w:t>
      </w:r>
    </w:p>
    <w:p w:rsidR="00BE434B" w:rsidRPr="00BE434B" w:rsidRDefault="00BE434B" w:rsidP="00BE434B">
      <w:pPr>
        <w:pStyle w:val="leftmargin"/>
        <w:shd w:val="clear" w:color="auto" w:fill="FFFFFF"/>
        <w:spacing w:before="0" w:beforeAutospacing="0" w:after="0" w:afterAutospacing="0"/>
        <w:ind w:firstLine="375"/>
        <w:rPr>
          <w:color w:val="000000"/>
        </w:rPr>
      </w:pPr>
      <w:r w:rsidRPr="00BE434B">
        <w:rPr>
          <w:color w:val="000000"/>
        </w:rPr>
        <w:t>3) орган по управлению исправительными учреждениями СССР</w:t>
      </w:r>
    </w:p>
    <w:p w:rsidR="00BE434B" w:rsidRPr="00BE434B" w:rsidRDefault="00BE434B" w:rsidP="00BE434B">
      <w:pPr>
        <w:pStyle w:val="leftmargin"/>
        <w:shd w:val="clear" w:color="auto" w:fill="FFFFFF"/>
        <w:spacing w:before="0" w:beforeAutospacing="0" w:after="0" w:afterAutospacing="0"/>
        <w:ind w:firstLine="375"/>
        <w:rPr>
          <w:color w:val="000000"/>
        </w:rPr>
      </w:pPr>
      <w:r w:rsidRPr="00BE434B">
        <w:rPr>
          <w:color w:val="000000"/>
        </w:rPr>
        <w:t>4) высший судебный орган СССР</w:t>
      </w:r>
    </w:p>
    <w:p w:rsidR="00BE434B" w:rsidRPr="00BE434B" w:rsidRDefault="00BE434B" w:rsidP="00BE434B">
      <w:pPr>
        <w:pStyle w:val="leftmargin"/>
        <w:shd w:val="clear" w:color="auto" w:fill="FFFFFF"/>
        <w:spacing w:before="0" w:beforeAutospacing="0" w:after="0" w:afterAutospacing="0"/>
        <w:ind w:firstLine="375"/>
        <w:rPr>
          <w:color w:val="000000"/>
        </w:rPr>
      </w:pPr>
      <w:r w:rsidRPr="00BE434B">
        <w:rPr>
          <w:color w:val="000000"/>
        </w:rPr>
        <w:t>5) высший орган исполнительной власти СССР</w:t>
      </w:r>
    </w:p>
    <w:p w:rsidR="00BE434B" w:rsidRPr="00BE434B" w:rsidRDefault="00BE434B" w:rsidP="00BE434B">
      <w:pPr>
        <w:pStyle w:val="leftmargin"/>
        <w:shd w:val="clear" w:color="auto" w:fill="FFFFFF"/>
        <w:spacing w:before="0" w:beforeAutospacing="0" w:after="0" w:afterAutospacing="0"/>
        <w:ind w:firstLine="375"/>
      </w:pPr>
      <w:r w:rsidRPr="00BE434B">
        <w:t>6) орган власти по проведению реабилитации</w:t>
      </w:r>
    </w:p>
    <w:p w:rsidR="00BE434B" w:rsidRPr="00BE434B" w:rsidRDefault="00BE434B" w:rsidP="00BE434B">
      <w:pPr>
        <w:pStyle w:val="leftmargin"/>
        <w:spacing w:before="0" w:beforeAutospacing="0" w:after="0" w:afterAutospacing="0"/>
        <w:ind w:firstLine="375"/>
        <w:jc w:val="both"/>
        <w:rPr>
          <w:color w:val="000000"/>
        </w:rPr>
      </w:pPr>
      <w:r w:rsidRPr="00BE434B">
        <w:rPr>
          <w:b/>
          <w:color w:val="000000"/>
        </w:rPr>
        <w:t>6. Ниже приведён перечень терминов.</w:t>
      </w:r>
      <w:r w:rsidRPr="00BE434B">
        <w:rPr>
          <w:color w:val="000000"/>
        </w:rPr>
        <w:t xml:space="preserve"> Все они, за исключением двух, относятся к событиям, явлениям, происходившим в СССР в 1930-е гг.</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1) индустриализация</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2) Конституция СССР</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3) культ личности</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4) приватизация</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5) репрессии</w:t>
      </w:r>
    </w:p>
    <w:p w:rsidR="00BE434B" w:rsidRPr="00BE434B" w:rsidRDefault="00BE434B" w:rsidP="00BE434B">
      <w:pPr>
        <w:pStyle w:val="leftmargin"/>
        <w:spacing w:before="0" w:beforeAutospacing="0" w:after="0" w:afterAutospacing="0"/>
        <w:ind w:firstLine="375"/>
        <w:jc w:val="both"/>
        <w:rPr>
          <w:color w:val="000000"/>
        </w:rPr>
      </w:pPr>
      <w:r w:rsidRPr="00BE434B">
        <w:rPr>
          <w:color w:val="000000"/>
        </w:rPr>
        <w:t>6) перестройка</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rPr>
          <w:b/>
        </w:rPr>
        <w:t>7.</w:t>
      </w:r>
      <w:r w:rsidRPr="00BE434B">
        <w:t xml:space="preserve"> Заполните про</w:t>
      </w:r>
      <w:r w:rsidRPr="00BE434B">
        <w:softHyphen/>
        <w:t>пус</w:t>
      </w:r>
      <w:r w:rsidRPr="00BE434B">
        <w:softHyphen/>
        <w:t>ки в дан</w:t>
      </w:r>
      <w:r w:rsidRPr="00BE434B">
        <w:softHyphen/>
        <w:t>ных предложениях, ис</w:t>
      </w:r>
      <w:r w:rsidRPr="00BE434B">
        <w:softHyphen/>
        <w:t>поль</w:t>
      </w:r>
      <w:r w:rsidRPr="00BE434B">
        <w:softHyphen/>
        <w:t>зуя приведённый ниже спи</w:t>
      </w:r>
      <w:r w:rsidRPr="00BE434B">
        <w:softHyphen/>
        <w:t>сок про</w:t>
      </w:r>
      <w:r w:rsidRPr="00BE434B">
        <w:softHyphen/>
        <w:t>пу</w:t>
      </w:r>
      <w:r w:rsidRPr="00BE434B">
        <w:softHyphen/>
        <w:t>щен</w:t>
      </w:r>
      <w:r w:rsidRPr="00BE434B">
        <w:softHyphen/>
        <w:t>ных элементов: для каж</w:t>
      </w:r>
      <w:r w:rsidRPr="00BE434B">
        <w:softHyphen/>
        <w:t>до</w:t>
      </w:r>
      <w:r w:rsidRPr="00BE434B">
        <w:softHyphen/>
        <w:t>го предложения, обо</w:t>
      </w:r>
      <w:r w:rsidRPr="00BE434B">
        <w:softHyphen/>
        <w:t>зна</w:t>
      </w:r>
      <w:r w:rsidRPr="00BE434B">
        <w:softHyphen/>
        <w:t>чен</w:t>
      </w:r>
      <w:r w:rsidRPr="00BE434B">
        <w:softHyphen/>
        <w:t>но</w:t>
      </w:r>
      <w:r w:rsidRPr="00BE434B">
        <w:softHyphen/>
        <w:t>го бук</w:t>
      </w:r>
      <w:r w:rsidRPr="00BE434B">
        <w:softHyphen/>
        <w:t>вой и со</w:t>
      </w:r>
      <w:r w:rsidRPr="00BE434B">
        <w:softHyphen/>
        <w:t>дер</w:t>
      </w:r>
      <w:r w:rsidRPr="00BE434B">
        <w:softHyphen/>
        <w:t>жа</w:t>
      </w:r>
      <w:r w:rsidRPr="00BE434B">
        <w:softHyphen/>
        <w:t>ще</w:t>
      </w:r>
      <w:r w:rsidRPr="00BE434B">
        <w:softHyphen/>
        <w:t>го пропуск, вы</w:t>
      </w:r>
      <w:r w:rsidRPr="00BE434B">
        <w:softHyphen/>
        <w:t>бе</w:t>
      </w:r>
      <w:r w:rsidRPr="00BE434B">
        <w:softHyphen/>
        <w:t>ри</w:t>
      </w:r>
      <w:r w:rsidRPr="00BE434B">
        <w:softHyphen/>
        <w:t>те номер нуж</w:t>
      </w:r>
      <w:r w:rsidRPr="00BE434B">
        <w:softHyphen/>
        <w:t>но</w:t>
      </w:r>
      <w:r w:rsidRPr="00BE434B">
        <w:softHyphen/>
        <w:t>го элемента.</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rPr>
          <w:color w:val="000000"/>
        </w:rPr>
        <w:t>А) ____________ герои-партизаны, ко</w:t>
      </w:r>
      <w:r w:rsidRPr="00BE434B">
        <w:rPr>
          <w:color w:val="000000"/>
        </w:rPr>
        <w:softHyphen/>
        <w:t>ман</w:t>
      </w:r>
      <w:r w:rsidRPr="00BE434B">
        <w:rPr>
          <w:color w:val="000000"/>
        </w:rPr>
        <w:softHyphen/>
        <w:t>ди</w:t>
      </w:r>
      <w:r w:rsidRPr="00BE434B">
        <w:rPr>
          <w:color w:val="000000"/>
        </w:rPr>
        <w:softHyphen/>
        <w:t>ры круп</w:t>
      </w:r>
      <w:r w:rsidRPr="00BE434B">
        <w:rPr>
          <w:color w:val="000000"/>
        </w:rPr>
        <w:softHyphen/>
        <w:t>ных пар</w:t>
      </w:r>
      <w:r w:rsidRPr="00BE434B">
        <w:rPr>
          <w:color w:val="000000"/>
        </w:rPr>
        <w:softHyphen/>
        <w:t>ти</w:t>
      </w:r>
      <w:r w:rsidRPr="00BE434B">
        <w:rPr>
          <w:color w:val="000000"/>
        </w:rPr>
        <w:softHyphen/>
        <w:t>зан</w:t>
      </w:r>
      <w:r w:rsidRPr="00BE434B">
        <w:rPr>
          <w:color w:val="000000"/>
        </w:rPr>
        <w:softHyphen/>
        <w:t>ских соединений, дей</w:t>
      </w:r>
      <w:r w:rsidRPr="00BE434B">
        <w:rPr>
          <w:color w:val="000000"/>
        </w:rPr>
        <w:softHyphen/>
        <w:t>ство</w:t>
      </w:r>
      <w:r w:rsidRPr="00BE434B">
        <w:rPr>
          <w:color w:val="000000"/>
        </w:rPr>
        <w:softHyphen/>
        <w:t>вав</w:t>
      </w:r>
      <w:r w:rsidRPr="00BE434B">
        <w:rPr>
          <w:color w:val="000000"/>
        </w:rPr>
        <w:softHyphen/>
        <w:t>ших в тылу врага на ок</w:t>
      </w:r>
      <w:r w:rsidRPr="00BE434B">
        <w:rPr>
          <w:color w:val="000000"/>
        </w:rPr>
        <w:softHyphen/>
        <w:t>ку</w:t>
      </w:r>
      <w:r w:rsidRPr="00BE434B">
        <w:rPr>
          <w:color w:val="000000"/>
        </w:rPr>
        <w:softHyphen/>
        <w:t>пи</w:t>
      </w:r>
      <w:r w:rsidRPr="00BE434B">
        <w:rPr>
          <w:color w:val="000000"/>
        </w:rPr>
        <w:softHyphen/>
        <w:t>ро</w:t>
      </w:r>
      <w:r w:rsidRPr="00BE434B">
        <w:rPr>
          <w:color w:val="000000"/>
        </w:rPr>
        <w:softHyphen/>
        <w:t>ван</w:t>
      </w:r>
      <w:r w:rsidRPr="00BE434B">
        <w:rPr>
          <w:color w:val="000000"/>
        </w:rPr>
        <w:softHyphen/>
        <w:t>ной фа</w:t>
      </w:r>
      <w:r w:rsidRPr="00BE434B">
        <w:rPr>
          <w:color w:val="000000"/>
        </w:rPr>
        <w:softHyphen/>
        <w:t>ши</w:t>
      </w:r>
      <w:r w:rsidRPr="00BE434B">
        <w:rPr>
          <w:color w:val="000000"/>
        </w:rPr>
        <w:softHyphen/>
        <w:t>ста</w:t>
      </w:r>
      <w:r w:rsidRPr="00BE434B">
        <w:rPr>
          <w:color w:val="000000"/>
        </w:rPr>
        <w:softHyphen/>
        <w:t>ми территории</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rPr>
          <w:color w:val="000000"/>
        </w:rPr>
        <w:t>Б) Опе</w:t>
      </w:r>
      <w:r w:rsidRPr="00BE434B">
        <w:rPr>
          <w:color w:val="000000"/>
        </w:rPr>
        <w:softHyphen/>
        <w:t>ра</w:t>
      </w:r>
      <w:r w:rsidRPr="00BE434B">
        <w:rPr>
          <w:color w:val="000000"/>
        </w:rPr>
        <w:softHyphen/>
        <w:t>ция «Багратион» про</w:t>
      </w:r>
      <w:r w:rsidRPr="00BE434B">
        <w:rPr>
          <w:color w:val="000000"/>
        </w:rPr>
        <w:softHyphen/>
        <w:t>во</w:t>
      </w:r>
      <w:r w:rsidRPr="00BE434B">
        <w:rPr>
          <w:color w:val="000000"/>
        </w:rPr>
        <w:softHyphen/>
        <w:t>ди</w:t>
      </w:r>
      <w:r w:rsidRPr="00BE434B">
        <w:rPr>
          <w:color w:val="000000"/>
        </w:rPr>
        <w:softHyphen/>
        <w:t>лась в ____________ г.</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t xml:space="preserve">В) </w:t>
      </w:r>
      <w:r w:rsidRPr="00BE434B">
        <w:rPr>
          <w:rStyle w:val="apple-converted-space"/>
          <w:rFonts w:eastAsiaTheme="majorEastAsia"/>
          <w:color w:val="000000"/>
          <w:shd w:val="clear" w:color="auto" w:fill="FFFFFF"/>
        </w:rPr>
        <w:t> </w:t>
      </w:r>
      <w:r w:rsidRPr="00BE434B">
        <w:rPr>
          <w:shd w:val="clear" w:color="auto" w:fill="FFFFFF"/>
        </w:rPr>
        <w:t>6 но</w:t>
      </w:r>
      <w:r w:rsidRPr="00BE434B">
        <w:rPr>
          <w:shd w:val="clear" w:color="auto" w:fill="FFFFFF"/>
        </w:rPr>
        <w:softHyphen/>
        <w:t>яб</w:t>
      </w:r>
      <w:r w:rsidRPr="00BE434B">
        <w:rPr>
          <w:shd w:val="clear" w:color="auto" w:fill="FFFFFF"/>
        </w:rPr>
        <w:softHyphen/>
        <w:t>ря 1943г ценой боль</w:t>
      </w:r>
      <w:r w:rsidRPr="00BE434B">
        <w:rPr>
          <w:shd w:val="clear" w:color="auto" w:fill="FFFFFF"/>
        </w:rPr>
        <w:softHyphen/>
        <w:t>ших по</w:t>
      </w:r>
      <w:r w:rsidRPr="00BE434B">
        <w:rPr>
          <w:shd w:val="clear" w:color="auto" w:fill="FFFFFF"/>
        </w:rPr>
        <w:softHyphen/>
        <w:t>терь был осво</w:t>
      </w:r>
      <w:r w:rsidRPr="00BE434B">
        <w:rPr>
          <w:shd w:val="clear" w:color="auto" w:fill="FFFFFF"/>
        </w:rPr>
        <w:softHyphen/>
        <w:t>бож</w:t>
      </w:r>
      <w:r w:rsidRPr="00BE434B">
        <w:rPr>
          <w:shd w:val="clear" w:color="auto" w:fill="FFFFFF"/>
        </w:rPr>
        <w:softHyphen/>
        <w:t>ден г</w:t>
      </w:r>
      <w:r w:rsidRPr="00BE434B">
        <w:t>. ____________.</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rPr>
          <w:color w:val="000000"/>
        </w:rPr>
        <w:t>Пропущенные элементы:</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rPr>
          <w:color w:val="000000"/>
        </w:rPr>
        <w:t>1.</w:t>
      </w:r>
      <w:smartTag w:uri="urn:schemas-microsoft-com:office:smarttags" w:element="metricconverter">
        <w:smartTagPr>
          <w:attr w:name="ProductID" w:val="1944 г"/>
        </w:smartTagPr>
        <w:r w:rsidRPr="00BE434B">
          <w:rPr>
            <w:color w:val="000000"/>
          </w:rPr>
          <w:t>1944 г</w:t>
        </w:r>
      </w:smartTag>
      <w:r w:rsidRPr="00BE434B">
        <w:rPr>
          <w:color w:val="000000"/>
        </w:rPr>
        <w:t>.</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rPr>
          <w:color w:val="000000"/>
        </w:rPr>
        <w:t>2.Сидор Ковпак, Алек</w:t>
      </w:r>
      <w:r w:rsidRPr="00BE434B">
        <w:rPr>
          <w:color w:val="000000"/>
        </w:rPr>
        <w:softHyphen/>
        <w:t>сей Федоров</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rPr>
          <w:color w:val="000000"/>
        </w:rPr>
        <w:t>3.Кли</w:t>
      </w:r>
      <w:r w:rsidRPr="00BE434B">
        <w:rPr>
          <w:color w:val="000000"/>
        </w:rPr>
        <w:softHyphen/>
        <w:t>мент Ворошилов, Семен Буденный</w:t>
      </w:r>
    </w:p>
    <w:p w:rsidR="00BE434B" w:rsidRPr="00BE434B" w:rsidRDefault="00BE434B" w:rsidP="00BE434B">
      <w:pPr>
        <w:pStyle w:val="leftmargin"/>
        <w:shd w:val="clear" w:color="auto" w:fill="FFFFFF"/>
        <w:spacing w:before="0" w:beforeAutospacing="0" w:after="0" w:afterAutospacing="0"/>
        <w:ind w:firstLine="375"/>
        <w:jc w:val="both"/>
        <w:rPr>
          <w:color w:val="000000"/>
        </w:rPr>
      </w:pPr>
      <w:r w:rsidRPr="00BE434B">
        <w:rPr>
          <w:color w:val="000000"/>
        </w:rPr>
        <w:t xml:space="preserve">4. </w:t>
      </w:r>
      <w:smartTag w:uri="urn:schemas-microsoft-com:office:smarttags" w:element="metricconverter">
        <w:smartTagPr>
          <w:attr w:name="ProductID" w:val="1945 г"/>
        </w:smartTagPr>
        <w:r w:rsidRPr="00BE434B">
          <w:rPr>
            <w:color w:val="000000"/>
          </w:rPr>
          <w:t>1945 г</w:t>
        </w:r>
      </w:smartTag>
      <w:r w:rsidRPr="00BE434B">
        <w:rPr>
          <w:color w:val="000000"/>
        </w:rPr>
        <w:t xml:space="preserve">.   </w:t>
      </w:r>
      <w:r w:rsidRPr="00BE434B">
        <w:rPr>
          <w:color w:val="000000"/>
        </w:rPr>
        <w:tab/>
        <w:t>5. Минск</w:t>
      </w:r>
      <w:r w:rsidRPr="00BE434B">
        <w:rPr>
          <w:color w:val="000000"/>
        </w:rPr>
        <w:tab/>
      </w:r>
      <w:r w:rsidRPr="00BE434B">
        <w:t>6. Киев</w:t>
      </w:r>
    </w:p>
    <w:p w:rsidR="00BE434B" w:rsidRPr="00BE434B" w:rsidRDefault="00BE434B" w:rsidP="00BE434B">
      <w:pPr>
        <w:pStyle w:val="ae"/>
        <w:shd w:val="clear" w:color="auto" w:fill="FFFFFF"/>
        <w:spacing w:before="0" w:beforeAutospacing="0" w:after="0" w:afterAutospacing="0"/>
        <w:ind w:left="-30"/>
      </w:pPr>
      <w:r w:rsidRPr="00BE434B">
        <w:rPr>
          <w:b/>
        </w:rPr>
        <w:t xml:space="preserve">      8. </w:t>
      </w:r>
      <w:r w:rsidRPr="00BE434B">
        <w:t>Установите соответствие: к фрагменту источника подберите верные утверждения (всего 2)</w:t>
      </w:r>
    </w:p>
    <w:p w:rsidR="00BE434B" w:rsidRPr="00BE434B" w:rsidRDefault="00BE434B" w:rsidP="00BE434B">
      <w:pPr>
        <w:pStyle w:val="ae"/>
        <w:shd w:val="clear" w:color="auto" w:fill="FFFFFF"/>
        <w:spacing w:before="0" w:beforeAutospacing="0" w:after="0" w:afterAutospacing="0"/>
        <w:ind w:left="-30"/>
        <w:rPr>
          <w:b/>
          <w:bCs/>
          <w:color w:val="000000"/>
          <w:shd w:val="clear" w:color="auto" w:fill="FFFFFF"/>
        </w:rPr>
      </w:pPr>
      <w:r w:rsidRPr="00BE434B">
        <w:rPr>
          <w:b/>
          <w:bCs/>
          <w:color w:val="000000"/>
          <w:shd w:val="clear" w:color="auto" w:fill="FFFFFF"/>
        </w:rPr>
        <w:t>ФРАГМЕНТ ИСТОЧНИКА</w:t>
      </w:r>
    </w:p>
    <w:p w:rsidR="00BE434B" w:rsidRPr="00BE434B" w:rsidRDefault="00BE434B" w:rsidP="00BE434B">
      <w:pPr>
        <w:spacing w:after="0"/>
        <w:rPr>
          <w:rFonts w:ascii="Times New Roman" w:hAnsi="Times New Roman" w:cs="Times New Roman"/>
          <w:sz w:val="24"/>
          <w:szCs w:val="24"/>
        </w:rPr>
      </w:pPr>
      <w:r w:rsidRPr="00BE434B">
        <w:rPr>
          <w:rFonts w:ascii="Times New Roman" w:hAnsi="Times New Roman" w:cs="Times New Roman"/>
          <w:sz w:val="24"/>
          <w:szCs w:val="24"/>
        </w:rPr>
        <w:t>Сегодня, в 4 часа утра, без предъявления каких-либо претензий к Советскому Союзу, без объявления войны, германские войска напали на нашу страну, атаковали наши границы во многих местах и подвергли бомбежке со своих самолетов наши города — Житомир, Киев, Севастополь, Каунас и некоторые другие, причем убито и ранено более двухсот человек. Налеты вражеских самолетов и артиллерийский обстрел были совершены также с румынской и финляндской территории.</w:t>
      </w:r>
    </w:p>
    <w:p w:rsidR="00BE434B" w:rsidRPr="00BE434B" w:rsidRDefault="00BE434B" w:rsidP="00BE434B">
      <w:pPr>
        <w:spacing w:after="0"/>
        <w:rPr>
          <w:rFonts w:ascii="Times New Roman" w:hAnsi="Times New Roman" w:cs="Times New Roman"/>
          <w:sz w:val="24"/>
          <w:szCs w:val="24"/>
        </w:rPr>
      </w:pPr>
      <w:r w:rsidRPr="00BE434B">
        <w:rPr>
          <w:rFonts w:ascii="Times New Roman" w:hAnsi="Times New Roman" w:cs="Times New Roman"/>
          <w:sz w:val="24"/>
          <w:szCs w:val="24"/>
        </w:rPr>
        <w:t>Это неслыханное нападение на нашу страну является беспримерным в истории цивилизованных народов вероломством. Нападение на нашу страну произведено, несмотря на то, что между СССР и Германией заключен договор о ненападении и Советское правительство со всей добросовестностью выполняло все условия этого договора. Нападение на нашу страну совершено, несмотря на то, что за все время действия этого договора германское правительство ни разу не могло предъявить ни одной претензии к СССР по выполнению договора. Вся ответственность за это разбойничье нападение на Советский Союз целиком и полностью падает на германских фашистских правителей... Наше дело правое. Враг будет разбит. Победа будет за нами».</w:t>
      </w:r>
    </w:p>
    <w:p w:rsidR="00BE434B" w:rsidRPr="00BE434B" w:rsidRDefault="00BE434B" w:rsidP="00BE434B">
      <w:pPr>
        <w:spacing w:after="0"/>
        <w:ind w:left="360"/>
        <w:rPr>
          <w:rFonts w:ascii="Times New Roman" w:hAnsi="Times New Roman" w:cs="Times New Roman"/>
          <w:sz w:val="24"/>
          <w:szCs w:val="24"/>
        </w:rPr>
      </w:pPr>
      <w:r w:rsidRPr="00BE434B">
        <w:rPr>
          <w:rFonts w:ascii="Times New Roman" w:hAnsi="Times New Roman" w:cs="Times New Roman"/>
          <w:sz w:val="24"/>
          <w:szCs w:val="24"/>
        </w:rPr>
        <w:t>1) Обращение написано в тот период, когда началась битва за Москву</w:t>
      </w:r>
    </w:p>
    <w:p w:rsidR="00BE434B" w:rsidRPr="00BE434B" w:rsidRDefault="00BE434B" w:rsidP="00BE434B">
      <w:pPr>
        <w:spacing w:after="0"/>
        <w:ind w:left="360"/>
        <w:rPr>
          <w:rFonts w:ascii="Times New Roman" w:hAnsi="Times New Roman" w:cs="Times New Roman"/>
          <w:sz w:val="24"/>
          <w:szCs w:val="24"/>
        </w:rPr>
      </w:pPr>
      <w:r w:rsidRPr="00BE434B">
        <w:rPr>
          <w:rFonts w:ascii="Times New Roman" w:hAnsi="Times New Roman" w:cs="Times New Roman"/>
          <w:sz w:val="24"/>
          <w:szCs w:val="24"/>
        </w:rPr>
        <w:t>2) Обращение принадлежит В.М. Молотову</w:t>
      </w:r>
    </w:p>
    <w:p w:rsidR="00BE434B" w:rsidRPr="00BE434B" w:rsidRDefault="00BE434B" w:rsidP="00BE434B">
      <w:pPr>
        <w:spacing w:after="0"/>
        <w:ind w:left="360"/>
        <w:rPr>
          <w:rFonts w:ascii="Times New Roman" w:hAnsi="Times New Roman" w:cs="Times New Roman"/>
          <w:sz w:val="24"/>
          <w:szCs w:val="24"/>
        </w:rPr>
      </w:pPr>
      <w:r w:rsidRPr="00BE434B">
        <w:rPr>
          <w:rFonts w:ascii="Times New Roman" w:hAnsi="Times New Roman" w:cs="Times New Roman"/>
          <w:sz w:val="24"/>
          <w:szCs w:val="24"/>
        </w:rPr>
        <w:t>3) Обращение написано, чтобы поднять боевой дух солдат в годы Советско-финской войны.</w:t>
      </w:r>
    </w:p>
    <w:p w:rsidR="00BE434B" w:rsidRPr="00BE434B" w:rsidRDefault="00BE434B" w:rsidP="00BE434B">
      <w:pPr>
        <w:spacing w:after="0"/>
        <w:ind w:left="360"/>
        <w:rPr>
          <w:rFonts w:ascii="Times New Roman" w:hAnsi="Times New Roman" w:cs="Times New Roman"/>
          <w:sz w:val="24"/>
          <w:szCs w:val="24"/>
        </w:rPr>
      </w:pPr>
      <w:r w:rsidRPr="00BE434B">
        <w:rPr>
          <w:rFonts w:ascii="Times New Roman" w:hAnsi="Times New Roman" w:cs="Times New Roman"/>
          <w:sz w:val="24"/>
          <w:szCs w:val="24"/>
        </w:rPr>
        <w:t>4) Обращение было зачитано на всю страну по радио</w:t>
      </w:r>
    </w:p>
    <w:p w:rsidR="00BE434B" w:rsidRPr="00BE434B" w:rsidRDefault="00BE434B" w:rsidP="00BE434B">
      <w:pPr>
        <w:ind w:left="360"/>
        <w:rPr>
          <w:rFonts w:ascii="Times New Roman" w:hAnsi="Times New Roman" w:cs="Times New Roman"/>
          <w:sz w:val="24"/>
          <w:szCs w:val="24"/>
        </w:rPr>
      </w:pPr>
      <w:r w:rsidRPr="00BE434B">
        <w:rPr>
          <w:rFonts w:ascii="Times New Roman" w:hAnsi="Times New Roman" w:cs="Times New Roman"/>
          <w:sz w:val="24"/>
          <w:szCs w:val="24"/>
        </w:rPr>
        <w:t>5) Фрагмент был написан в 1945г</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b/>
          <w:color w:val="000000"/>
          <w:sz w:val="24"/>
          <w:szCs w:val="24"/>
        </w:rPr>
        <w:t>9. Установите соответствие между органами государственной власти и их функциями</w:t>
      </w:r>
      <w:r w:rsidRPr="00BE434B">
        <w:rPr>
          <w:rFonts w:ascii="Times New Roman" w:eastAsia="Times New Roman" w:hAnsi="Times New Roman" w:cs="Times New Roman"/>
          <w:color w:val="000000"/>
          <w:sz w:val="24"/>
          <w:szCs w:val="24"/>
        </w:rPr>
        <w:t>: к каждой позиции первого столбца подберите соответствующую позицию второго столбца.</w:t>
      </w:r>
    </w:p>
    <w:tbl>
      <w:tblPr>
        <w:tblW w:w="10185" w:type="dxa"/>
        <w:tblCellMar>
          <w:top w:w="15" w:type="dxa"/>
          <w:left w:w="15" w:type="dxa"/>
          <w:bottom w:w="15" w:type="dxa"/>
          <w:right w:w="15" w:type="dxa"/>
        </w:tblCellMar>
        <w:tblLook w:val="04A0"/>
      </w:tblPr>
      <w:tblGrid>
        <w:gridCol w:w="5250"/>
        <w:gridCol w:w="540"/>
        <w:gridCol w:w="4395"/>
      </w:tblGrid>
      <w:tr w:rsidR="00BE434B" w:rsidRPr="00BE434B" w:rsidTr="00BE434B">
        <w:tc>
          <w:tcPr>
            <w:tcW w:w="5250" w:type="dxa"/>
            <w:tcBorders>
              <w:top w:val="nil"/>
              <w:left w:val="nil"/>
              <w:bottom w:val="nil"/>
              <w:right w:val="nil"/>
            </w:tcBorders>
            <w:tcMar>
              <w:top w:w="60" w:type="dxa"/>
              <w:left w:w="60" w:type="dxa"/>
              <w:bottom w:w="60" w:type="dxa"/>
              <w:right w:w="60" w:type="dxa"/>
            </w:tcMar>
            <w:vAlign w:val="center"/>
            <w:hideMark/>
          </w:tcPr>
          <w:p w:rsidR="00BE434B" w:rsidRPr="00BE434B" w:rsidRDefault="00BE434B" w:rsidP="00BE434B">
            <w:pPr>
              <w:spacing w:after="0" w:line="240" w:lineRule="auto"/>
              <w:jc w:val="center"/>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ОРГАНЫ ВЛАСТИ</w:t>
            </w:r>
          </w:p>
        </w:tc>
        <w:tc>
          <w:tcPr>
            <w:tcW w:w="540" w:type="dxa"/>
            <w:tcBorders>
              <w:top w:val="nil"/>
              <w:left w:val="nil"/>
              <w:bottom w:val="nil"/>
              <w:right w:val="nil"/>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 </w:t>
            </w:r>
          </w:p>
        </w:tc>
        <w:tc>
          <w:tcPr>
            <w:tcW w:w="0" w:type="auto"/>
            <w:tcBorders>
              <w:top w:val="nil"/>
              <w:left w:val="nil"/>
              <w:bottom w:val="nil"/>
              <w:right w:val="nil"/>
            </w:tcBorders>
            <w:tcMar>
              <w:top w:w="60" w:type="dxa"/>
              <w:left w:w="60" w:type="dxa"/>
              <w:bottom w:w="60" w:type="dxa"/>
              <w:right w:w="60" w:type="dxa"/>
            </w:tcMar>
            <w:vAlign w:val="center"/>
            <w:hideMark/>
          </w:tcPr>
          <w:p w:rsidR="00BE434B" w:rsidRPr="00BE434B" w:rsidRDefault="00BE434B" w:rsidP="00BE434B">
            <w:pPr>
              <w:spacing w:before="75" w:after="0" w:line="240" w:lineRule="auto"/>
              <w:jc w:val="center"/>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ФУНКЦИИ</w:t>
            </w:r>
          </w:p>
        </w:tc>
      </w:tr>
      <w:tr w:rsidR="00BE434B" w:rsidRPr="00BE434B" w:rsidTr="00BE434B">
        <w:tc>
          <w:tcPr>
            <w:tcW w:w="0" w:type="auto"/>
            <w:tcBorders>
              <w:top w:val="nil"/>
              <w:left w:val="nil"/>
              <w:bottom w:val="nil"/>
              <w:right w:val="nil"/>
            </w:tcBorders>
            <w:tcMar>
              <w:top w:w="60" w:type="dxa"/>
              <w:left w:w="60" w:type="dxa"/>
              <w:bottom w:w="60" w:type="dxa"/>
              <w:right w:w="60" w:type="dxa"/>
            </w:tcMar>
            <w:hideMark/>
          </w:tcPr>
          <w:p w:rsidR="00BE434B" w:rsidRPr="00BE434B" w:rsidRDefault="00BE434B" w:rsidP="00BE434B">
            <w:pPr>
              <w:spacing w:after="0" w:line="240" w:lineRule="auto"/>
              <w:ind w:firstLine="375"/>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A) Временное правительство</w:t>
            </w:r>
          </w:p>
          <w:p w:rsidR="00BE434B" w:rsidRPr="00BE434B" w:rsidRDefault="00BE434B" w:rsidP="00BE434B">
            <w:pPr>
              <w:spacing w:after="0" w:line="240" w:lineRule="auto"/>
              <w:ind w:firstLine="375"/>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Б) Совет Народных Комиссаров (СНК)</w:t>
            </w:r>
          </w:p>
          <w:p w:rsidR="00BE434B" w:rsidRPr="00BE434B" w:rsidRDefault="00BE434B" w:rsidP="00BE434B">
            <w:pPr>
              <w:spacing w:after="0" w:line="240" w:lineRule="auto"/>
              <w:ind w:firstLine="375"/>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В) ГКО</w:t>
            </w:r>
          </w:p>
          <w:p w:rsidR="00BE434B" w:rsidRPr="00BE434B" w:rsidRDefault="00BE434B" w:rsidP="00BE434B">
            <w:pPr>
              <w:spacing w:after="0" w:line="240" w:lineRule="auto"/>
              <w:ind w:firstLine="375"/>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Г) Всероссийская Чрезвычайная Комиссия (ВЧК)</w:t>
            </w:r>
          </w:p>
        </w:tc>
        <w:tc>
          <w:tcPr>
            <w:tcW w:w="0" w:type="auto"/>
            <w:tcBorders>
              <w:top w:val="nil"/>
              <w:left w:val="nil"/>
              <w:bottom w:val="nil"/>
              <w:right w:val="nil"/>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 </w:t>
            </w:r>
          </w:p>
        </w:tc>
        <w:tc>
          <w:tcPr>
            <w:tcW w:w="0" w:type="auto"/>
            <w:tcBorders>
              <w:top w:val="nil"/>
              <w:left w:val="nil"/>
              <w:bottom w:val="nil"/>
              <w:right w:val="nil"/>
            </w:tcBorders>
            <w:tcMar>
              <w:top w:w="60" w:type="dxa"/>
              <w:left w:w="60" w:type="dxa"/>
              <w:bottom w:w="60" w:type="dxa"/>
              <w:right w:w="60" w:type="dxa"/>
            </w:tcMar>
            <w:hideMark/>
          </w:tcPr>
          <w:p w:rsidR="00BE434B" w:rsidRPr="00BE434B" w:rsidRDefault="00BE434B" w:rsidP="00BE434B">
            <w:pPr>
              <w:spacing w:after="0" w:line="240" w:lineRule="auto"/>
              <w:ind w:firstLine="375"/>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1) высший орган исполнительной власти в царской России в 1905-1917 гг.</w:t>
            </w:r>
          </w:p>
          <w:p w:rsidR="00BE434B" w:rsidRPr="00BE434B" w:rsidRDefault="00BE434B" w:rsidP="00BE434B">
            <w:pPr>
              <w:spacing w:after="0" w:line="240" w:lineRule="auto"/>
              <w:ind w:firstLine="375"/>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2) высший орган исполнительной власти в марте — октябре 1917 г., который должен был обеспечить созыв Учредительного собрания</w:t>
            </w:r>
          </w:p>
          <w:p w:rsidR="00BE434B" w:rsidRPr="00BE434B" w:rsidRDefault="00BE434B" w:rsidP="00BE434B">
            <w:pPr>
              <w:spacing w:after="0" w:line="240" w:lineRule="auto"/>
              <w:ind w:firstLine="375"/>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3) учреждение по борьбе с контрреволюцией и саботажем</w:t>
            </w:r>
          </w:p>
          <w:p w:rsidR="00BE434B" w:rsidRPr="00BE434B" w:rsidRDefault="00BE434B" w:rsidP="00BE434B">
            <w:pPr>
              <w:spacing w:after="0" w:line="240" w:lineRule="auto"/>
              <w:ind w:firstLine="375"/>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4) законодательный орган в Российской империи в 1905−1917 гг.</w:t>
            </w:r>
          </w:p>
          <w:p w:rsidR="00BE434B" w:rsidRPr="00BE434B" w:rsidRDefault="00BE434B" w:rsidP="00BE434B">
            <w:pPr>
              <w:spacing w:after="0" w:line="240" w:lineRule="auto"/>
              <w:ind w:firstLine="375"/>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5) орган исполнительной власти в Советской России и СССР в октябре 1917 г. — 1946 г.</w:t>
            </w:r>
          </w:p>
          <w:p w:rsidR="00BE434B" w:rsidRPr="00BE434B" w:rsidRDefault="00BE434B" w:rsidP="00BE434B">
            <w:pPr>
              <w:spacing w:after="0" w:line="240" w:lineRule="auto"/>
              <w:ind w:firstLine="375"/>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6) чрезвычайный орган власти в период Великой Отечественной войны</w:t>
            </w:r>
          </w:p>
        </w:tc>
      </w:tr>
    </w:tbl>
    <w:p w:rsidR="00BE434B" w:rsidRPr="00BE434B" w:rsidRDefault="00BE434B" w:rsidP="00BE434B">
      <w:pPr>
        <w:spacing w:after="0" w:line="240" w:lineRule="auto"/>
        <w:jc w:val="both"/>
        <w:rPr>
          <w:rFonts w:ascii="Times New Roman" w:eastAsia="Times New Roman" w:hAnsi="Times New Roman" w:cs="Times New Roman"/>
          <w:b/>
          <w:color w:val="000000"/>
          <w:sz w:val="24"/>
          <w:szCs w:val="24"/>
        </w:rPr>
      </w:pPr>
    </w:p>
    <w:p w:rsidR="00BE434B" w:rsidRPr="00BE434B" w:rsidRDefault="00BE434B" w:rsidP="00BE434B">
      <w:pPr>
        <w:spacing w:after="0" w:line="240" w:lineRule="auto"/>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b/>
          <w:color w:val="000000"/>
          <w:sz w:val="24"/>
          <w:szCs w:val="24"/>
        </w:rPr>
        <w:t>10. Заполните пустые ячейки таблицы</w:t>
      </w:r>
      <w:r w:rsidRPr="00BE434B">
        <w:rPr>
          <w:rFonts w:ascii="Times New Roman" w:eastAsia="Times New Roman" w:hAnsi="Times New Roman" w:cs="Times New Roman"/>
          <w:color w:val="000000"/>
          <w:sz w:val="24"/>
          <w:szCs w:val="24"/>
        </w:rPr>
        <w:t>, используя представленные в приведённом ниже списке данные. Для каждой ячейки, обозначенной буквами, выберите номер нужного элемента.</w:t>
      </w:r>
    </w:p>
    <w:p w:rsidR="00BE434B" w:rsidRPr="00BE434B" w:rsidRDefault="00BE434B" w:rsidP="00BE434B">
      <w:pPr>
        <w:spacing w:after="0" w:line="240" w:lineRule="auto"/>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tblPr>
      <w:tblGrid>
        <w:gridCol w:w="3286"/>
        <w:gridCol w:w="1627"/>
        <w:gridCol w:w="2569"/>
      </w:tblGrid>
      <w:tr w:rsidR="00BE434B" w:rsidRPr="00BE434B" w:rsidTr="00BE434B">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E434B" w:rsidRPr="00BE434B" w:rsidRDefault="00BE434B" w:rsidP="00BE434B">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BE434B">
              <w:rPr>
                <w:rFonts w:ascii="Times New Roman" w:eastAsia="Times New Roman" w:hAnsi="Times New Roman" w:cs="Times New Roman"/>
                <w:b/>
                <w:bCs/>
                <w:color w:val="000000"/>
                <w:sz w:val="24"/>
                <w:szCs w:val="24"/>
              </w:rPr>
              <w:t>Название органа власти</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E434B" w:rsidRPr="00BE434B" w:rsidRDefault="00BE434B" w:rsidP="00BE434B">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BE434B">
              <w:rPr>
                <w:rFonts w:ascii="Times New Roman" w:eastAsia="Times New Roman" w:hAnsi="Times New Roman" w:cs="Times New Roman"/>
                <w:b/>
                <w:bCs/>
                <w:color w:val="000000"/>
                <w:sz w:val="24"/>
                <w:szCs w:val="24"/>
              </w:rPr>
              <w:t>Год создания</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E434B" w:rsidRPr="00BE434B" w:rsidRDefault="00BE434B" w:rsidP="00BE434B">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BE434B">
              <w:rPr>
                <w:rFonts w:ascii="Times New Roman" w:eastAsia="Times New Roman" w:hAnsi="Times New Roman" w:cs="Times New Roman"/>
                <w:b/>
                <w:bCs/>
                <w:color w:val="000000"/>
                <w:sz w:val="24"/>
                <w:szCs w:val="24"/>
              </w:rPr>
              <w:t>Первый руководитель</w:t>
            </w:r>
          </w:p>
        </w:tc>
      </w:tr>
      <w:tr w:rsidR="00BE434B" w:rsidRPr="00BE434B" w:rsidTr="00BE434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jc w:val="center"/>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__________(А)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1917 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Г. Е. Львов</w:t>
            </w:r>
          </w:p>
        </w:tc>
      </w:tr>
      <w:tr w:rsidR="00BE434B" w:rsidRPr="00BE434B" w:rsidTr="00BE434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jc w:val="center"/>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Совет Народных Комиссаров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__________(Б)</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__________(В)</w:t>
            </w:r>
          </w:p>
        </w:tc>
      </w:tr>
      <w:tr w:rsidR="00BE434B" w:rsidRPr="00BE434B" w:rsidTr="00BE434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jc w:val="center"/>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Центральный исполнительный</w:t>
            </w:r>
          </w:p>
          <w:p w:rsidR="00BE434B" w:rsidRPr="00BE434B" w:rsidRDefault="00BE434B" w:rsidP="00BE434B">
            <w:pPr>
              <w:spacing w:after="0" w:line="240" w:lineRule="auto"/>
              <w:jc w:val="center"/>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комитет СССР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1922 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__________(Г)</w:t>
            </w:r>
          </w:p>
        </w:tc>
      </w:tr>
      <w:tr w:rsidR="00BE434B" w:rsidRPr="00BE434B" w:rsidTr="00BE434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jc w:val="center"/>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__________(Д)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__________(Е)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E434B" w:rsidRPr="00BE434B" w:rsidRDefault="00BE434B" w:rsidP="00BE434B">
            <w:pPr>
              <w:spacing w:before="75" w:after="0" w:line="240" w:lineRule="auto"/>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И. В. Сталин</w:t>
            </w:r>
          </w:p>
        </w:tc>
      </w:tr>
    </w:tbl>
    <w:p w:rsidR="00BE434B" w:rsidRPr="00BE434B" w:rsidRDefault="00BE434B" w:rsidP="00BE434B">
      <w:pPr>
        <w:spacing w:after="0" w:line="240" w:lineRule="auto"/>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 </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Пропущенные элементы:</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1) 1941 г.</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2) М. И. Калинин</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3) 1917 г.</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4) Революционный военный совет Республики</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5) Временное правительство</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6) В. И. Ленин</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7) Ф. Э. Дзержинский</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8) 1936 г.</w:t>
      </w:r>
    </w:p>
    <w:p w:rsidR="00BE434B" w:rsidRPr="00BE434B" w:rsidRDefault="00BE434B" w:rsidP="00BE434B">
      <w:pPr>
        <w:spacing w:after="0" w:line="240" w:lineRule="auto"/>
        <w:ind w:firstLine="375"/>
        <w:jc w:val="both"/>
        <w:rPr>
          <w:rFonts w:ascii="Times New Roman" w:eastAsia="Times New Roman" w:hAnsi="Times New Roman" w:cs="Times New Roman"/>
          <w:color w:val="000000"/>
          <w:sz w:val="24"/>
          <w:szCs w:val="24"/>
        </w:rPr>
      </w:pPr>
      <w:r w:rsidRPr="00BE434B">
        <w:rPr>
          <w:rFonts w:ascii="Times New Roman" w:eastAsia="Times New Roman" w:hAnsi="Times New Roman" w:cs="Times New Roman"/>
          <w:color w:val="000000"/>
          <w:sz w:val="24"/>
          <w:szCs w:val="24"/>
        </w:rPr>
        <w:t>9) Государственный Комитет Обороны</w:t>
      </w:r>
    </w:p>
    <w:p w:rsidR="00BE434B" w:rsidRPr="00BE434B" w:rsidRDefault="00BE434B" w:rsidP="00BE434B">
      <w:pPr>
        <w:spacing w:after="0" w:line="240" w:lineRule="auto"/>
        <w:jc w:val="both"/>
        <w:rPr>
          <w:rFonts w:ascii="Times New Roman" w:eastAsia="Times New Roman" w:hAnsi="Times New Roman" w:cs="Times New Roman"/>
          <w:color w:val="000000"/>
        </w:rPr>
      </w:pPr>
    </w:p>
    <w:p w:rsidR="00BE434B" w:rsidRPr="00BE434B" w:rsidRDefault="00BE434B" w:rsidP="00BE434B">
      <w:pPr>
        <w:autoSpaceDE w:val="0"/>
        <w:autoSpaceDN w:val="0"/>
        <w:adjustRightInd w:val="0"/>
        <w:spacing w:after="0" w:line="240" w:lineRule="auto"/>
        <w:rPr>
          <w:rFonts w:ascii="Times New Roman" w:hAnsi="Times New Roman" w:cs="Times New Roman"/>
          <w:b/>
          <w:bCs/>
          <w:sz w:val="24"/>
          <w:szCs w:val="24"/>
        </w:rPr>
      </w:pPr>
      <w:r w:rsidRPr="00BE434B">
        <w:rPr>
          <w:rFonts w:ascii="Times New Roman" w:hAnsi="Times New Roman" w:cs="Times New Roman"/>
          <w:b/>
          <w:bCs/>
          <w:sz w:val="24"/>
          <w:szCs w:val="24"/>
        </w:rPr>
        <w:t>Спецификация</w:t>
      </w:r>
    </w:p>
    <w:p w:rsidR="00BE434B" w:rsidRPr="00BE434B" w:rsidRDefault="00BE434B" w:rsidP="00BE434B">
      <w:pPr>
        <w:shd w:val="clear" w:color="auto" w:fill="FFFFFF"/>
        <w:spacing w:after="150" w:line="240" w:lineRule="auto"/>
        <w:rPr>
          <w:rFonts w:ascii="Times New Roman" w:eastAsia="Times New Roman" w:hAnsi="Times New Roman" w:cs="Times New Roman"/>
          <w:color w:val="333333"/>
          <w:sz w:val="24"/>
          <w:szCs w:val="24"/>
        </w:rPr>
      </w:pPr>
      <w:r w:rsidRPr="00BE434B">
        <w:rPr>
          <w:rFonts w:ascii="Times New Roman" w:eastAsia="Times New Roman" w:hAnsi="Times New Roman" w:cs="Times New Roman"/>
          <w:color w:val="333333"/>
          <w:sz w:val="24"/>
          <w:szCs w:val="24"/>
        </w:rPr>
        <w:t>На выполнение работы отводится – 40 минут. Работа охватывает содержание курса по истории России и зарубежной истории XX: с 1914 по 1945 гг. Общее число заданий в работе - 10. Задания  включают: вопросы с кратким ответом (один верный вариант ответа). С их помощью проверяются базовые знания исторических фактов, событий, процессов, явлений, причин и следствий событий.  Включены   задания с развёрнутым ответом. При работе в данной части проверяются умение производить поиск информации в источнике; умение анализировать информацию, представленную в историческом текстовом источнике. Полный правильный ответ на задания 1-3, 5-9 с кратким ответом оценивается 1 баллом; неполный, неверный ответ или его отсутствие - 0 баллов. Полный правильный ответ на задание 3 и 9 оценивается 2 баллами; если допущена одна ошибка – 1 баллом; если допущено две и более ошибок или ответ отсутствует – 0 баллов. Задание 10 при полном ответе оценивается в 3 балла, при частичном ответе в 2, 1 балл.</w:t>
      </w:r>
    </w:p>
    <w:p w:rsidR="00BE434B" w:rsidRPr="00BE434B" w:rsidRDefault="00BE434B" w:rsidP="00BE434B">
      <w:pPr>
        <w:spacing w:after="0" w:line="240" w:lineRule="auto"/>
        <w:rPr>
          <w:rFonts w:ascii="Times New Roman" w:eastAsia="Times New Roman" w:hAnsi="Times New Roman" w:cs="Times New Roman"/>
          <w:b/>
          <w:sz w:val="24"/>
          <w:szCs w:val="24"/>
        </w:rPr>
      </w:pPr>
    </w:p>
    <w:p w:rsidR="00BE434B" w:rsidRPr="00BE434B" w:rsidRDefault="00BE434B" w:rsidP="00BE434B">
      <w:pPr>
        <w:shd w:val="clear" w:color="auto" w:fill="FFFFFF"/>
        <w:spacing w:after="0" w:line="240" w:lineRule="auto"/>
        <w:jc w:val="center"/>
        <w:rPr>
          <w:rFonts w:ascii="Times New Roman" w:eastAsia="Times New Roman" w:hAnsi="Times New Roman" w:cs="Times New Roman"/>
          <w:color w:val="000000"/>
          <w:sz w:val="24"/>
          <w:szCs w:val="24"/>
        </w:rPr>
      </w:pPr>
      <w:r w:rsidRPr="00BE434B">
        <w:rPr>
          <w:rFonts w:ascii="Times New Roman" w:eastAsia="Times New Roman" w:hAnsi="Times New Roman" w:cs="Times New Roman"/>
          <w:b/>
          <w:bCs/>
          <w:color w:val="000000"/>
          <w:sz w:val="24"/>
          <w:szCs w:val="24"/>
        </w:rPr>
        <w:t>Ключ к входной контрольной работе по истории в 11 классе</w:t>
      </w:r>
    </w:p>
    <w:p w:rsidR="00BE434B" w:rsidRPr="00BE434B" w:rsidRDefault="00BE434B" w:rsidP="00BE434B">
      <w:pPr>
        <w:spacing w:after="0" w:line="240" w:lineRule="auto"/>
        <w:rPr>
          <w:rFonts w:ascii="Times New Roman" w:eastAsia="Times New Roman" w:hAnsi="Times New Roman" w:cs="Times New Roman"/>
          <w:b/>
          <w:sz w:val="24"/>
          <w:szCs w:val="24"/>
        </w:rPr>
      </w:pPr>
    </w:p>
    <w:tbl>
      <w:tblPr>
        <w:tblW w:w="10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4157"/>
        <w:gridCol w:w="567"/>
        <w:gridCol w:w="5129"/>
      </w:tblGrid>
      <w:tr w:rsidR="00BE434B" w:rsidRPr="00BE434B" w:rsidTr="00BE434B">
        <w:trPr>
          <w:trHeight w:val="253"/>
        </w:trPr>
        <w:tc>
          <w:tcPr>
            <w:tcW w:w="913"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w:t>
            </w:r>
          </w:p>
        </w:tc>
        <w:tc>
          <w:tcPr>
            <w:tcW w:w="4157"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Вариант 1</w:t>
            </w:r>
          </w:p>
        </w:tc>
        <w:tc>
          <w:tcPr>
            <w:tcW w:w="567" w:type="dxa"/>
          </w:tcPr>
          <w:p w:rsidR="00BE434B" w:rsidRPr="00BE434B" w:rsidRDefault="00BE434B" w:rsidP="00BE434B">
            <w:pPr>
              <w:spacing w:after="0" w:line="240" w:lineRule="auto"/>
              <w:contextualSpacing/>
              <w:jc w:val="center"/>
              <w:rPr>
                <w:rFonts w:ascii="Times New Roman" w:hAnsi="Times New Roman" w:cs="Times New Roman"/>
                <w:sz w:val="24"/>
                <w:szCs w:val="24"/>
              </w:rPr>
            </w:pPr>
          </w:p>
        </w:tc>
        <w:tc>
          <w:tcPr>
            <w:tcW w:w="5129"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Вариант 2</w:t>
            </w:r>
          </w:p>
        </w:tc>
      </w:tr>
      <w:tr w:rsidR="00BE434B" w:rsidRPr="00BE434B" w:rsidTr="00BE434B">
        <w:trPr>
          <w:trHeight w:val="253"/>
        </w:trPr>
        <w:tc>
          <w:tcPr>
            <w:tcW w:w="913"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1</w:t>
            </w:r>
          </w:p>
        </w:tc>
        <w:tc>
          <w:tcPr>
            <w:tcW w:w="4157"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Брестский</w:t>
            </w:r>
          </w:p>
        </w:tc>
        <w:tc>
          <w:tcPr>
            <w:tcW w:w="567"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1б</w:t>
            </w:r>
          </w:p>
        </w:tc>
        <w:tc>
          <w:tcPr>
            <w:tcW w:w="5129"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Военный коммунизм</w:t>
            </w:r>
          </w:p>
        </w:tc>
      </w:tr>
      <w:tr w:rsidR="00BE434B" w:rsidRPr="00BE434B" w:rsidTr="00BE434B">
        <w:trPr>
          <w:trHeight w:val="272"/>
        </w:trPr>
        <w:tc>
          <w:tcPr>
            <w:tcW w:w="913"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2</w:t>
            </w:r>
          </w:p>
        </w:tc>
        <w:tc>
          <w:tcPr>
            <w:tcW w:w="4157"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213</w:t>
            </w:r>
          </w:p>
        </w:tc>
        <w:tc>
          <w:tcPr>
            <w:tcW w:w="567"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1б</w:t>
            </w:r>
          </w:p>
        </w:tc>
        <w:tc>
          <w:tcPr>
            <w:tcW w:w="5129"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большевики</w:t>
            </w:r>
          </w:p>
        </w:tc>
      </w:tr>
      <w:tr w:rsidR="00BE434B" w:rsidRPr="00BE434B" w:rsidTr="00BE434B">
        <w:trPr>
          <w:trHeight w:val="253"/>
        </w:trPr>
        <w:tc>
          <w:tcPr>
            <w:tcW w:w="913"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3</w:t>
            </w:r>
          </w:p>
        </w:tc>
        <w:tc>
          <w:tcPr>
            <w:tcW w:w="4157"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35</w:t>
            </w:r>
          </w:p>
        </w:tc>
        <w:tc>
          <w:tcPr>
            <w:tcW w:w="567"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2б</w:t>
            </w:r>
          </w:p>
        </w:tc>
        <w:tc>
          <w:tcPr>
            <w:tcW w:w="5129"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4321</w:t>
            </w:r>
          </w:p>
        </w:tc>
      </w:tr>
      <w:tr w:rsidR="00BE434B" w:rsidRPr="00BE434B" w:rsidTr="00BE434B">
        <w:trPr>
          <w:trHeight w:val="253"/>
        </w:trPr>
        <w:tc>
          <w:tcPr>
            <w:tcW w:w="913"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4</w:t>
            </w:r>
          </w:p>
        </w:tc>
        <w:tc>
          <w:tcPr>
            <w:tcW w:w="4157"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колхоз</w:t>
            </w:r>
          </w:p>
        </w:tc>
        <w:tc>
          <w:tcPr>
            <w:tcW w:w="567"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1б</w:t>
            </w:r>
          </w:p>
        </w:tc>
        <w:tc>
          <w:tcPr>
            <w:tcW w:w="5129"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35</w:t>
            </w:r>
          </w:p>
        </w:tc>
      </w:tr>
      <w:tr w:rsidR="00BE434B" w:rsidRPr="00BE434B" w:rsidTr="00BE434B">
        <w:trPr>
          <w:trHeight w:val="272"/>
        </w:trPr>
        <w:tc>
          <w:tcPr>
            <w:tcW w:w="913"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5</w:t>
            </w:r>
          </w:p>
        </w:tc>
        <w:tc>
          <w:tcPr>
            <w:tcW w:w="4157"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3521</w:t>
            </w:r>
          </w:p>
        </w:tc>
        <w:tc>
          <w:tcPr>
            <w:tcW w:w="567"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1б</w:t>
            </w:r>
          </w:p>
        </w:tc>
        <w:tc>
          <w:tcPr>
            <w:tcW w:w="5129"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3152</w:t>
            </w:r>
          </w:p>
        </w:tc>
      </w:tr>
      <w:tr w:rsidR="00BE434B" w:rsidRPr="00BE434B" w:rsidTr="00BE434B">
        <w:trPr>
          <w:trHeight w:val="253"/>
        </w:trPr>
        <w:tc>
          <w:tcPr>
            <w:tcW w:w="913"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6</w:t>
            </w:r>
          </w:p>
        </w:tc>
        <w:tc>
          <w:tcPr>
            <w:tcW w:w="4157"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2143</w:t>
            </w:r>
          </w:p>
        </w:tc>
        <w:tc>
          <w:tcPr>
            <w:tcW w:w="567"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1б</w:t>
            </w:r>
          </w:p>
        </w:tc>
        <w:tc>
          <w:tcPr>
            <w:tcW w:w="5129"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46</w:t>
            </w:r>
          </w:p>
        </w:tc>
      </w:tr>
      <w:tr w:rsidR="00BE434B" w:rsidRPr="00BE434B" w:rsidTr="00BE434B">
        <w:trPr>
          <w:trHeight w:val="253"/>
        </w:trPr>
        <w:tc>
          <w:tcPr>
            <w:tcW w:w="913"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7</w:t>
            </w:r>
          </w:p>
        </w:tc>
        <w:tc>
          <w:tcPr>
            <w:tcW w:w="4157" w:type="dxa"/>
          </w:tcPr>
          <w:p w:rsidR="00BE434B" w:rsidRPr="00BE434B" w:rsidRDefault="00BE434B" w:rsidP="00BE434B">
            <w:pPr>
              <w:spacing w:after="0" w:line="240" w:lineRule="auto"/>
              <w:ind w:left="720"/>
              <w:contextualSpacing/>
              <w:jc w:val="center"/>
              <w:rPr>
                <w:rFonts w:ascii="Times New Roman" w:hAnsi="Times New Roman" w:cs="Times New Roman"/>
                <w:sz w:val="24"/>
                <w:szCs w:val="24"/>
              </w:rPr>
            </w:pPr>
            <w:r w:rsidRPr="00BE434B">
              <w:rPr>
                <w:rFonts w:ascii="Times New Roman" w:hAnsi="Times New Roman" w:cs="Times New Roman"/>
                <w:sz w:val="24"/>
                <w:szCs w:val="24"/>
              </w:rPr>
              <w:t>Сталинград</w:t>
            </w:r>
          </w:p>
        </w:tc>
        <w:tc>
          <w:tcPr>
            <w:tcW w:w="567" w:type="dxa"/>
          </w:tcPr>
          <w:p w:rsidR="00BE434B" w:rsidRPr="00BE434B" w:rsidRDefault="00BE434B" w:rsidP="00BE434B">
            <w:pPr>
              <w:spacing w:after="0" w:line="240" w:lineRule="auto"/>
              <w:contextualSpacing/>
              <w:rPr>
                <w:rFonts w:ascii="Times New Roman" w:hAnsi="Times New Roman" w:cs="Times New Roman"/>
                <w:sz w:val="24"/>
                <w:szCs w:val="24"/>
              </w:rPr>
            </w:pPr>
            <w:r w:rsidRPr="00BE434B">
              <w:rPr>
                <w:rFonts w:ascii="Times New Roman" w:hAnsi="Times New Roman" w:cs="Times New Roman"/>
                <w:sz w:val="24"/>
                <w:szCs w:val="24"/>
              </w:rPr>
              <w:t>1б</w:t>
            </w:r>
          </w:p>
        </w:tc>
        <w:tc>
          <w:tcPr>
            <w:tcW w:w="5129"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216</w:t>
            </w:r>
          </w:p>
        </w:tc>
      </w:tr>
      <w:tr w:rsidR="00BE434B" w:rsidRPr="00BE434B" w:rsidTr="00BE434B">
        <w:trPr>
          <w:trHeight w:val="272"/>
        </w:trPr>
        <w:tc>
          <w:tcPr>
            <w:tcW w:w="913"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8</w:t>
            </w:r>
          </w:p>
        </w:tc>
        <w:tc>
          <w:tcPr>
            <w:tcW w:w="4157"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Берлинская</w:t>
            </w:r>
          </w:p>
        </w:tc>
        <w:tc>
          <w:tcPr>
            <w:tcW w:w="567"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1б</w:t>
            </w:r>
          </w:p>
        </w:tc>
        <w:tc>
          <w:tcPr>
            <w:tcW w:w="5129"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24</w:t>
            </w:r>
          </w:p>
        </w:tc>
      </w:tr>
      <w:tr w:rsidR="00BE434B" w:rsidRPr="00BE434B" w:rsidTr="00BE434B">
        <w:trPr>
          <w:trHeight w:val="253"/>
        </w:trPr>
        <w:tc>
          <w:tcPr>
            <w:tcW w:w="913"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9</w:t>
            </w:r>
          </w:p>
        </w:tc>
        <w:tc>
          <w:tcPr>
            <w:tcW w:w="4157"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354</w:t>
            </w:r>
          </w:p>
        </w:tc>
        <w:tc>
          <w:tcPr>
            <w:tcW w:w="567"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2б</w:t>
            </w:r>
          </w:p>
        </w:tc>
        <w:tc>
          <w:tcPr>
            <w:tcW w:w="5129"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2563</w:t>
            </w:r>
          </w:p>
        </w:tc>
      </w:tr>
      <w:tr w:rsidR="00BE434B" w:rsidRPr="00BE434B" w:rsidTr="00BE434B">
        <w:trPr>
          <w:trHeight w:val="253"/>
        </w:trPr>
        <w:tc>
          <w:tcPr>
            <w:tcW w:w="913"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10</w:t>
            </w:r>
          </w:p>
        </w:tc>
        <w:tc>
          <w:tcPr>
            <w:tcW w:w="4157"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673528</w:t>
            </w:r>
          </w:p>
        </w:tc>
        <w:tc>
          <w:tcPr>
            <w:tcW w:w="567"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3б</w:t>
            </w:r>
          </w:p>
        </w:tc>
        <w:tc>
          <w:tcPr>
            <w:tcW w:w="5129" w:type="dxa"/>
          </w:tcPr>
          <w:p w:rsidR="00BE434B" w:rsidRPr="00BE434B" w:rsidRDefault="00BE434B" w:rsidP="00BE434B">
            <w:pPr>
              <w:spacing w:after="0" w:line="240" w:lineRule="auto"/>
              <w:contextualSpacing/>
              <w:jc w:val="center"/>
              <w:rPr>
                <w:rFonts w:ascii="Times New Roman" w:hAnsi="Times New Roman" w:cs="Times New Roman"/>
                <w:sz w:val="24"/>
                <w:szCs w:val="24"/>
              </w:rPr>
            </w:pPr>
            <w:r w:rsidRPr="00BE434B">
              <w:rPr>
                <w:rFonts w:ascii="Times New Roman" w:hAnsi="Times New Roman" w:cs="Times New Roman"/>
                <w:sz w:val="24"/>
                <w:szCs w:val="24"/>
              </w:rPr>
              <w:t>536291</w:t>
            </w:r>
          </w:p>
        </w:tc>
      </w:tr>
    </w:tbl>
    <w:p w:rsidR="00BE434B" w:rsidRPr="00BE434B" w:rsidRDefault="00BE434B" w:rsidP="00BE434B">
      <w:pPr>
        <w:spacing w:after="0" w:line="240" w:lineRule="auto"/>
        <w:rPr>
          <w:rFonts w:ascii="Times New Roman" w:eastAsia="Times New Roman" w:hAnsi="Times New Roman" w:cs="Times New Roman"/>
          <w:b/>
          <w:sz w:val="24"/>
          <w:szCs w:val="24"/>
        </w:rPr>
      </w:pPr>
    </w:p>
    <w:p w:rsidR="00BE434B" w:rsidRPr="00BE434B" w:rsidRDefault="00BE434B" w:rsidP="00BE434B">
      <w:pPr>
        <w:spacing w:after="0" w:line="240" w:lineRule="auto"/>
        <w:rPr>
          <w:rFonts w:ascii="Times New Roman" w:eastAsia="Times New Roman" w:hAnsi="Times New Roman" w:cs="Times New Roman"/>
          <w:b/>
          <w:sz w:val="24"/>
          <w:szCs w:val="24"/>
        </w:rPr>
      </w:pPr>
    </w:p>
    <w:p w:rsidR="00BE434B" w:rsidRPr="00BE434B" w:rsidRDefault="00BE434B" w:rsidP="00BE434B">
      <w:pPr>
        <w:spacing w:after="0" w:line="240" w:lineRule="auto"/>
        <w:rPr>
          <w:rFonts w:ascii="Times New Roman" w:hAnsi="Times New Roman" w:cs="Times New Roman"/>
          <w:sz w:val="24"/>
          <w:szCs w:val="24"/>
        </w:rPr>
      </w:pPr>
    </w:p>
    <w:p w:rsidR="00BE434B" w:rsidRPr="00BE434B" w:rsidRDefault="00BE434B" w:rsidP="00BE434B">
      <w:pPr>
        <w:spacing w:after="0"/>
        <w:jc w:val="center"/>
        <w:rPr>
          <w:rFonts w:ascii="Times New Roman" w:hAnsi="Times New Roman" w:cs="Times New Roman"/>
          <w:b/>
          <w:sz w:val="24"/>
          <w:szCs w:val="24"/>
        </w:rPr>
      </w:pPr>
      <w:r w:rsidRPr="00BE434B">
        <w:rPr>
          <w:rFonts w:ascii="Times New Roman" w:hAnsi="Times New Roman" w:cs="Times New Roman"/>
          <w:b/>
          <w:sz w:val="24"/>
          <w:szCs w:val="24"/>
        </w:rPr>
        <w:t>Шкала пересчёта первичного балла в отметку по пятибалльной шкале.</w:t>
      </w:r>
    </w:p>
    <w:p w:rsidR="00BE434B" w:rsidRPr="00BE434B" w:rsidRDefault="00BE434B" w:rsidP="00BE434B">
      <w:pPr>
        <w:spacing w:after="0"/>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BE434B" w:rsidRPr="00BE434B" w:rsidTr="00BE434B">
        <w:tc>
          <w:tcPr>
            <w:tcW w:w="1914" w:type="dxa"/>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sz w:val="24"/>
                <w:szCs w:val="24"/>
              </w:rPr>
              <w:t>Баллы</w:t>
            </w:r>
          </w:p>
        </w:tc>
        <w:tc>
          <w:tcPr>
            <w:tcW w:w="1914" w:type="dxa"/>
          </w:tcPr>
          <w:p w:rsidR="00BE434B" w:rsidRPr="00BE434B" w:rsidRDefault="00BE434B" w:rsidP="00BE434B">
            <w:pPr>
              <w:spacing w:after="0" w:line="240" w:lineRule="auto"/>
              <w:ind w:left="720"/>
              <w:rPr>
                <w:rFonts w:ascii="Times New Roman" w:hAnsi="Times New Roman" w:cs="Times New Roman"/>
                <w:sz w:val="24"/>
                <w:szCs w:val="24"/>
              </w:rPr>
            </w:pPr>
            <w:r w:rsidRPr="00BE434B">
              <w:rPr>
                <w:rFonts w:ascii="Times New Roman" w:hAnsi="Times New Roman" w:cs="Times New Roman"/>
                <w:sz w:val="24"/>
                <w:szCs w:val="24"/>
              </w:rPr>
              <w:t>0- 6</w:t>
            </w:r>
          </w:p>
        </w:tc>
        <w:tc>
          <w:tcPr>
            <w:tcW w:w="1914" w:type="dxa"/>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sz w:val="24"/>
                <w:szCs w:val="24"/>
              </w:rPr>
              <w:t>7- 9</w:t>
            </w:r>
          </w:p>
        </w:tc>
        <w:tc>
          <w:tcPr>
            <w:tcW w:w="1914" w:type="dxa"/>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sz w:val="24"/>
                <w:szCs w:val="24"/>
              </w:rPr>
              <w:t>10- 12</w:t>
            </w:r>
          </w:p>
        </w:tc>
        <w:tc>
          <w:tcPr>
            <w:tcW w:w="1915" w:type="dxa"/>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sz w:val="24"/>
                <w:szCs w:val="24"/>
              </w:rPr>
              <w:t>13 - 14</w:t>
            </w:r>
          </w:p>
        </w:tc>
      </w:tr>
      <w:tr w:rsidR="00BE434B" w:rsidRPr="00BE434B" w:rsidTr="00BE434B">
        <w:tc>
          <w:tcPr>
            <w:tcW w:w="1914" w:type="dxa"/>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sz w:val="24"/>
                <w:szCs w:val="24"/>
              </w:rPr>
              <w:t>Отметка</w:t>
            </w:r>
          </w:p>
        </w:tc>
        <w:tc>
          <w:tcPr>
            <w:tcW w:w="1914" w:type="dxa"/>
          </w:tcPr>
          <w:p w:rsidR="00BE434B" w:rsidRPr="00BE434B" w:rsidRDefault="00BE434B" w:rsidP="00BE434B">
            <w:pPr>
              <w:spacing w:after="0" w:line="240" w:lineRule="auto"/>
              <w:jc w:val="center"/>
              <w:rPr>
                <w:rFonts w:ascii="Times New Roman" w:hAnsi="Times New Roman" w:cs="Times New Roman"/>
                <w:b/>
                <w:sz w:val="24"/>
                <w:szCs w:val="24"/>
              </w:rPr>
            </w:pPr>
            <w:r w:rsidRPr="00BE434B">
              <w:rPr>
                <w:rFonts w:ascii="Times New Roman" w:hAnsi="Times New Roman" w:cs="Times New Roman"/>
                <w:b/>
                <w:sz w:val="24"/>
                <w:szCs w:val="24"/>
              </w:rPr>
              <w:t>2</w:t>
            </w:r>
          </w:p>
        </w:tc>
        <w:tc>
          <w:tcPr>
            <w:tcW w:w="1914" w:type="dxa"/>
          </w:tcPr>
          <w:p w:rsidR="00BE434B" w:rsidRPr="00BE434B" w:rsidRDefault="00BE434B" w:rsidP="00BE434B">
            <w:pPr>
              <w:spacing w:after="0" w:line="240" w:lineRule="auto"/>
              <w:jc w:val="center"/>
              <w:rPr>
                <w:rFonts w:ascii="Times New Roman" w:hAnsi="Times New Roman" w:cs="Times New Roman"/>
                <w:b/>
                <w:sz w:val="24"/>
                <w:szCs w:val="24"/>
              </w:rPr>
            </w:pPr>
            <w:r w:rsidRPr="00BE434B">
              <w:rPr>
                <w:rFonts w:ascii="Times New Roman" w:hAnsi="Times New Roman" w:cs="Times New Roman"/>
                <w:b/>
                <w:sz w:val="24"/>
                <w:szCs w:val="24"/>
              </w:rPr>
              <w:t>3</w:t>
            </w:r>
          </w:p>
        </w:tc>
        <w:tc>
          <w:tcPr>
            <w:tcW w:w="1914" w:type="dxa"/>
          </w:tcPr>
          <w:p w:rsidR="00BE434B" w:rsidRPr="00BE434B" w:rsidRDefault="00BE434B" w:rsidP="00BE434B">
            <w:pPr>
              <w:spacing w:after="0" w:line="240" w:lineRule="auto"/>
              <w:jc w:val="center"/>
              <w:rPr>
                <w:rFonts w:ascii="Times New Roman" w:hAnsi="Times New Roman" w:cs="Times New Roman"/>
                <w:b/>
                <w:sz w:val="24"/>
                <w:szCs w:val="24"/>
              </w:rPr>
            </w:pPr>
            <w:r w:rsidRPr="00BE434B">
              <w:rPr>
                <w:rFonts w:ascii="Times New Roman" w:hAnsi="Times New Roman" w:cs="Times New Roman"/>
                <w:b/>
                <w:sz w:val="24"/>
                <w:szCs w:val="24"/>
              </w:rPr>
              <w:t>4</w:t>
            </w:r>
          </w:p>
        </w:tc>
        <w:tc>
          <w:tcPr>
            <w:tcW w:w="1915" w:type="dxa"/>
          </w:tcPr>
          <w:p w:rsidR="00BE434B" w:rsidRPr="00BE434B" w:rsidRDefault="00BE434B" w:rsidP="00BE434B">
            <w:pPr>
              <w:spacing w:after="0" w:line="240" w:lineRule="auto"/>
              <w:jc w:val="center"/>
              <w:rPr>
                <w:rFonts w:ascii="Times New Roman" w:hAnsi="Times New Roman" w:cs="Times New Roman"/>
                <w:b/>
                <w:sz w:val="24"/>
                <w:szCs w:val="24"/>
              </w:rPr>
            </w:pPr>
            <w:r w:rsidRPr="00BE434B">
              <w:rPr>
                <w:rFonts w:ascii="Times New Roman" w:hAnsi="Times New Roman" w:cs="Times New Roman"/>
                <w:b/>
                <w:sz w:val="24"/>
                <w:szCs w:val="24"/>
              </w:rPr>
              <w:t>5</w:t>
            </w:r>
          </w:p>
        </w:tc>
      </w:tr>
    </w:tbl>
    <w:p w:rsidR="00BE434B" w:rsidRPr="00BE434B" w:rsidRDefault="00BE434B" w:rsidP="00BE434B">
      <w:pPr>
        <w:rPr>
          <w:rFonts w:ascii="Times New Roman" w:hAnsi="Times New Roman" w:cs="Times New Roman"/>
          <w:sz w:val="24"/>
          <w:szCs w:val="24"/>
        </w:rPr>
      </w:pPr>
    </w:p>
    <w:p w:rsidR="00BE434B" w:rsidRPr="00BE434B" w:rsidRDefault="00BE434B" w:rsidP="00BE434B">
      <w:pPr>
        <w:spacing w:after="0" w:line="259" w:lineRule="auto"/>
        <w:jc w:val="center"/>
        <w:rPr>
          <w:rFonts w:ascii="Times New Roman" w:eastAsia="Calibri" w:hAnsi="Times New Roman" w:cs="Times New Roman"/>
          <w:b/>
          <w:color w:val="000000"/>
          <w:sz w:val="24"/>
          <w:lang w:eastAsia="en-US"/>
        </w:rPr>
      </w:pPr>
      <w:r w:rsidRPr="00BE434B">
        <w:rPr>
          <w:rFonts w:ascii="Times New Roman" w:eastAsia="Calibri" w:hAnsi="Times New Roman" w:cs="Times New Roman"/>
          <w:b/>
          <w:color w:val="000000"/>
          <w:sz w:val="24"/>
          <w:lang w:eastAsia="en-US"/>
        </w:rPr>
        <w:t>Контрольная работа по истории в 11 классе по теме:</w:t>
      </w:r>
    </w:p>
    <w:p w:rsidR="00BE434B" w:rsidRPr="00BE434B" w:rsidRDefault="00BE434B" w:rsidP="00BE434B">
      <w:pPr>
        <w:spacing w:after="0" w:line="259" w:lineRule="auto"/>
        <w:jc w:val="center"/>
        <w:rPr>
          <w:rFonts w:ascii="Times New Roman" w:eastAsia="Calibri" w:hAnsi="Times New Roman" w:cs="Times New Roman"/>
          <w:b/>
          <w:color w:val="000000"/>
          <w:sz w:val="24"/>
          <w:lang w:eastAsia="en-US"/>
        </w:rPr>
      </w:pPr>
      <w:r w:rsidRPr="00BE434B">
        <w:rPr>
          <w:rFonts w:ascii="Times New Roman" w:hAnsi="Times New Roman" w:cs="Times New Roman"/>
          <w:b/>
          <w:sz w:val="24"/>
          <w:szCs w:val="24"/>
        </w:rPr>
        <w:t>«Поздний сталинизм» (1945–1953 гг.)</w:t>
      </w:r>
    </w:p>
    <w:p w:rsidR="00BE434B" w:rsidRPr="00BE434B" w:rsidRDefault="00BE434B" w:rsidP="00BE434B">
      <w:pPr>
        <w:spacing w:after="0" w:line="259" w:lineRule="auto"/>
        <w:jc w:val="center"/>
        <w:rPr>
          <w:rFonts w:ascii="Times New Roman" w:eastAsia="Calibri" w:hAnsi="Times New Roman" w:cs="Times New Roman"/>
          <w:b/>
          <w:color w:val="000000"/>
          <w:sz w:val="24"/>
          <w:lang w:eastAsia="en-US"/>
        </w:rPr>
      </w:pPr>
      <w:r w:rsidRPr="00BE434B">
        <w:rPr>
          <w:rFonts w:ascii="Times New Roman" w:eastAsia="Calibri" w:hAnsi="Times New Roman" w:cs="Times New Roman"/>
          <w:b/>
          <w:color w:val="000000"/>
          <w:sz w:val="24"/>
          <w:lang w:eastAsia="en-US"/>
        </w:rPr>
        <w:t>Вариант 1</w:t>
      </w:r>
    </w:p>
    <w:p w:rsidR="00BE434B" w:rsidRPr="00BE434B" w:rsidRDefault="00BE434B" w:rsidP="00BE434B">
      <w:pPr>
        <w:pStyle w:val="af"/>
        <w:rPr>
          <w:rFonts w:ascii="Times New Roman" w:hAnsi="Times New Roman"/>
          <w:b/>
          <w:sz w:val="24"/>
          <w:szCs w:val="24"/>
        </w:rPr>
      </w:pPr>
      <w:r w:rsidRPr="00BE434B">
        <w:rPr>
          <w:rFonts w:ascii="Times New Roman" w:hAnsi="Times New Roman"/>
          <w:b/>
          <w:sz w:val="24"/>
          <w:szCs w:val="24"/>
        </w:rPr>
        <w:t xml:space="preserve">Задания базового уровня сложности </w:t>
      </w:r>
    </w:p>
    <w:p w:rsidR="00BE434B" w:rsidRPr="00BE434B" w:rsidRDefault="00BE434B" w:rsidP="00BE434B">
      <w:pPr>
        <w:pStyle w:val="af"/>
        <w:rPr>
          <w:rFonts w:ascii="Times New Roman" w:hAnsi="Times New Roman"/>
          <w:sz w:val="24"/>
          <w:szCs w:val="24"/>
        </w:rPr>
      </w:pPr>
      <w:r w:rsidRPr="00BE434B">
        <w:rPr>
          <w:rFonts w:ascii="Times New Roman" w:hAnsi="Times New Roman"/>
          <w:sz w:val="24"/>
          <w:szCs w:val="24"/>
        </w:rPr>
        <w:t>А 1. США выдвинули «план Маршалла» в:</w:t>
      </w:r>
    </w:p>
    <w:p w:rsidR="00BE434B" w:rsidRPr="00BE434B" w:rsidRDefault="00BE434B" w:rsidP="00BE434B">
      <w:pPr>
        <w:pStyle w:val="af"/>
        <w:numPr>
          <w:ilvl w:val="0"/>
          <w:numId w:val="24"/>
        </w:numPr>
        <w:rPr>
          <w:rFonts w:ascii="Times New Roman" w:hAnsi="Times New Roman"/>
          <w:sz w:val="24"/>
          <w:szCs w:val="24"/>
        </w:rPr>
      </w:pPr>
      <w:r w:rsidRPr="00BE434B">
        <w:rPr>
          <w:rFonts w:ascii="Times New Roman" w:hAnsi="Times New Roman"/>
          <w:sz w:val="24"/>
          <w:szCs w:val="24"/>
        </w:rPr>
        <w:t>1946 г.</w:t>
      </w:r>
    </w:p>
    <w:p w:rsidR="00BE434B" w:rsidRPr="00BE434B" w:rsidRDefault="00BE434B" w:rsidP="00BE434B">
      <w:pPr>
        <w:pStyle w:val="af"/>
        <w:numPr>
          <w:ilvl w:val="0"/>
          <w:numId w:val="24"/>
        </w:numPr>
        <w:rPr>
          <w:rFonts w:ascii="Times New Roman" w:hAnsi="Times New Roman"/>
          <w:sz w:val="24"/>
          <w:szCs w:val="24"/>
        </w:rPr>
      </w:pPr>
      <w:r w:rsidRPr="00BE434B">
        <w:rPr>
          <w:rFonts w:ascii="Times New Roman" w:hAnsi="Times New Roman"/>
          <w:sz w:val="24"/>
          <w:szCs w:val="24"/>
        </w:rPr>
        <w:t>1947 г.</w:t>
      </w:r>
    </w:p>
    <w:p w:rsidR="00BE434B" w:rsidRPr="00BE434B" w:rsidRDefault="00BE434B" w:rsidP="00BE434B">
      <w:pPr>
        <w:pStyle w:val="af"/>
        <w:numPr>
          <w:ilvl w:val="0"/>
          <w:numId w:val="24"/>
        </w:numPr>
        <w:rPr>
          <w:rFonts w:ascii="Times New Roman" w:hAnsi="Times New Roman"/>
          <w:sz w:val="24"/>
          <w:szCs w:val="24"/>
        </w:rPr>
      </w:pPr>
      <w:r w:rsidRPr="00BE434B">
        <w:rPr>
          <w:rFonts w:ascii="Times New Roman" w:hAnsi="Times New Roman"/>
          <w:sz w:val="24"/>
          <w:szCs w:val="24"/>
        </w:rPr>
        <w:t>1948 г.</w:t>
      </w:r>
    </w:p>
    <w:p w:rsidR="00BE434B" w:rsidRPr="00BE434B" w:rsidRDefault="00BE434B" w:rsidP="00BE434B">
      <w:pPr>
        <w:pStyle w:val="af"/>
        <w:numPr>
          <w:ilvl w:val="0"/>
          <w:numId w:val="24"/>
        </w:numPr>
        <w:rPr>
          <w:rFonts w:ascii="Times New Roman" w:hAnsi="Times New Roman"/>
          <w:sz w:val="24"/>
          <w:szCs w:val="24"/>
        </w:rPr>
      </w:pPr>
      <w:r w:rsidRPr="00BE434B">
        <w:rPr>
          <w:rFonts w:ascii="Times New Roman" w:hAnsi="Times New Roman"/>
          <w:sz w:val="24"/>
          <w:szCs w:val="24"/>
        </w:rPr>
        <w:t>1949 г.</w:t>
      </w:r>
    </w:p>
    <w:p w:rsidR="00BE434B" w:rsidRPr="00BE434B" w:rsidRDefault="00BE434B" w:rsidP="00BE434B">
      <w:pPr>
        <w:pStyle w:val="af"/>
        <w:rPr>
          <w:rFonts w:ascii="Times New Roman" w:hAnsi="Times New Roman"/>
          <w:sz w:val="24"/>
          <w:szCs w:val="24"/>
        </w:rPr>
      </w:pPr>
      <w:r w:rsidRPr="00BE434B">
        <w:rPr>
          <w:rFonts w:ascii="Times New Roman" w:hAnsi="Times New Roman"/>
          <w:sz w:val="24"/>
          <w:szCs w:val="24"/>
        </w:rPr>
        <w:t>А 2.Первым из «знаменитых» постановлений, направленных против неугодных сталинскому режиму деятелей культуры стало постановление:</w:t>
      </w:r>
    </w:p>
    <w:p w:rsidR="00BE434B" w:rsidRPr="00BE434B" w:rsidRDefault="00BE434B" w:rsidP="00BE434B">
      <w:pPr>
        <w:pStyle w:val="af"/>
        <w:numPr>
          <w:ilvl w:val="0"/>
          <w:numId w:val="25"/>
        </w:numPr>
        <w:rPr>
          <w:rFonts w:ascii="Times New Roman" w:hAnsi="Times New Roman"/>
          <w:sz w:val="24"/>
          <w:szCs w:val="24"/>
        </w:rPr>
      </w:pPr>
      <w:r w:rsidRPr="00BE434B">
        <w:rPr>
          <w:rFonts w:ascii="Times New Roman" w:hAnsi="Times New Roman"/>
          <w:sz w:val="24"/>
          <w:szCs w:val="24"/>
        </w:rPr>
        <w:t>«О журналах «Звезда» и «Ленинград»»</w:t>
      </w:r>
    </w:p>
    <w:p w:rsidR="00BE434B" w:rsidRPr="00BE434B" w:rsidRDefault="00BE434B" w:rsidP="00BE434B">
      <w:pPr>
        <w:pStyle w:val="af"/>
        <w:numPr>
          <w:ilvl w:val="0"/>
          <w:numId w:val="25"/>
        </w:numPr>
        <w:rPr>
          <w:rFonts w:ascii="Times New Roman" w:hAnsi="Times New Roman"/>
          <w:sz w:val="24"/>
          <w:szCs w:val="24"/>
        </w:rPr>
      </w:pPr>
      <w:r w:rsidRPr="00BE434B">
        <w:rPr>
          <w:rFonts w:ascii="Times New Roman" w:hAnsi="Times New Roman"/>
          <w:sz w:val="24"/>
          <w:szCs w:val="24"/>
        </w:rPr>
        <w:t>«О репертуаре драматических театров»</w:t>
      </w:r>
    </w:p>
    <w:p w:rsidR="00BE434B" w:rsidRPr="00BE434B" w:rsidRDefault="00BE434B" w:rsidP="00BE434B">
      <w:pPr>
        <w:pStyle w:val="af"/>
        <w:numPr>
          <w:ilvl w:val="0"/>
          <w:numId w:val="25"/>
        </w:numPr>
        <w:rPr>
          <w:rFonts w:ascii="Times New Roman" w:hAnsi="Times New Roman"/>
          <w:sz w:val="24"/>
          <w:szCs w:val="24"/>
        </w:rPr>
      </w:pPr>
      <w:r w:rsidRPr="00BE434B">
        <w:rPr>
          <w:rFonts w:ascii="Times New Roman" w:hAnsi="Times New Roman"/>
          <w:sz w:val="24"/>
          <w:szCs w:val="24"/>
        </w:rPr>
        <w:t>«О кинофильме «Большая жизнь»»</w:t>
      </w:r>
    </w:p>
    <w:p w:rsidR="00BE434B" w:rsidRPr="00BE434B" w:rsidRDefault="00BE434B" w:rsidP="00BE434B">
      <w:pPr>
        <w:pStyle w:val="af"/>
        <w:numPr>
          <w:ilvl w:val="0"/>
          <w:numId w:val="25"/>
        </w:numPr>
        <w:rPr>
          <w:rFonts w:ascii="Times New Roman" w:hAnsi="Times New Roman"/>
          <w:sz w:val="24"/>
          <w:szCs w:val="24"/>
        </w:rPr>
      </w:pPr>
      <w:r w:rsidRPr="00BE434B">
        <w:rPr>
          <w:rFonts w:ascii="Times New Roman" w:hAnsi="Times New Roman"/>
          <w:color w:val="000000"/>
          <w:sz w:val="24"/>
          <w:szCs w:val="24"/>
        </w:rPr>
        <w:t>«Об опере "Великая дружба» В. Мурадели».</w:t>
      </w:r>
    </w:p>
    <w:p w:rsidR="00BE434B" w:rsidRPr="00BE434B" w:rsidRDefault="00BE434B" w:rsidP="00BE434B">
      <w:pPr>
        <w:pStyle w:val="af"/>
        <w:rPr>
          <w:rFonts w:ascii="Times New Roman" w:hAnsi="Times New Roman"/>
          <w:color w:val="000000"/>
          <w:sz w:val="24"/>
          <w:szCs w:val="24"/>
        </w:rPr>
      </w:pPr>
      <w:r w:rsidRPr="00BE434B">
        <w:rPr>
          <w:rFonts w:ascii="Times New Roman" w:hAnsi="Times New Roman"/>
          <w:color w:val="000000"/>
          <w:sz w:val="24"/>
          <w:szCs w:val="24"/>
        </w:rPr>
        <w:t>А 3. Характерной чертой для сельского хозяйства в СССР в 1945-1953 гг. являлось:</w:t>
      </w:r>
    </w:p>
    <w:p w:rsidR="00BE434B" w:rsidRPr="00BE434B" w:rsidRDefault="00BE434B" w:rsidP="00BE434B">
      <w:pPr>
        <w:pStyle w:val="af"/>
        <w:numPr>
          <w:ilvl w:val="0"/>
          <w:numId w:val="27"/>
        </w:numPr>
        <w:rPr>
          <w:rFonts w:ascii="Times New Roman" w:hAnsi="Times New Roman"/>
          <w:sz w:val="24"/>
          <w:szCs w:val="24"/>
        </w:rPr>
      </w:pPr>
      <w:r w:rsidRPr="00BE434B">
        <w:rPr>
          <w:rFonts w:ascii="Times New Roman" w:hAnsi="Times New Roman"/>
          <w:sz w:val="24"/>
          <w:szCs w:val="24"/>
        </w:rPr>
        <w:t>Избыточность рабочей силы в колхозах</w:t>
      </w:r>
    </w:p>
    <w:p w:rsidR="00BE434B" w:rsidRPr="00BE434B" w:rsidRDefault="00BE434B" w:rsidP="00BE434B">
      <w:pPr>
        <w:pStyle w:val="af"/>
        <w:numPr>
          <w:ilvl w:val="0"/>
          <w:numId w:val="27"/>
        </w:numPr>
        <w:rPr>
          <w:rFonts w:ascii="Times New Roman" w:hAnsi="Times New Roman"/>
          <w:sz w:val="24"/>
          <w:szCs w:val="24"/>
        </w:rPr>
      </w:pPr>
      <w:r w:rsidRPr="00BE434B">
        <w:rPr>
          <w:rFonts w:ascii="Times New Roman" w:hAnsi="Times New Roman"/>
          <w:sz w:val="24"/>
          <w:szCs w:val="24"/>
        </w:rPr>
        <w:t>Увеличение размеров личного подсобного хозяйства колхозников</w:t>
      </w:r>
    </w:p>
    <w:p w:rsidR="00BE434B" w:rsidRPr="00BE434B" w:rsidRDefault="00BE434B" w:rsidP="00BE434B">
      <w:pPr>
        <w:pStyle w:val="af"/>
        <w:numPr>
          <w:ilvl w:val="0"/>
          <w:numId w:val="27"/>
        </w:numPr>
        <w:rPr>
          <w:rFonts w:ascii="Times New Roman" w:hAnsi="Times New Roman"/>
          <w:sz w:val="24"/>
          <w:szCs w:val="24"/>
        </w:rPr>
      </w:pPr>
      <w:r w:rsidRPr="00BE434B">
        <w:rPr>
          <w:rFonts w:ascii="Times New Roman" w:hAnsi="Times New Roman"/>
          <w:sz w:val="24"/>
          <w:szCs w:val="24"/>
        </w:rPr>
        <w:t>Значительное повышение государственных закупочных цен на сельхоз продукцию.</w:t>
      </w:r>
    </w:p>
    <w:p w:rsidR="00BE434B" w:rsidRPr="00BE434B" w:rsidRDefault="00BE434B" w:rsidP="00BE434B">
      <w:pPr>
        <w:pStyle w:val="af"/>
        <w:numPr>
          <w:ilvl w:val="0"/>
          <w:numId w:val="27"/>
        </w:numPr>
        <w:rPr>
          <w:rFonts w:ascii="Times New Roman" w:hAnsi="Times New Roman"/>
          <w:sz w:val="24"/>
          <w:szCs w:val="24"/>
        </w:rPr>
      </w:pPr>
      <w:r w:rsidRPr="00BE434B">
        <w:rPr>
          <w:rFonts w:ascii="Times New Roman" w:hAnsi="Times New Roman"/>
          <w:sz w:val="24"/>
          <w:szCs w:val="24"/>
        </w:rPr>
        <w:t xml:space="preserve">Тяжелое бремя налогов на колхозников. </w:t>
      </w:r>
    </w:p>
    <w:p w:rsidR="00BE434B" w:rsidRPr="00BE434B" w:rsidRDefault="00BE434B" w:rsidP="00BE434B">
      <w:pPr>
        <w:pStyle w:val="af"/>
        <w:rPr>
          <w:rFonts w:ascii="Times New Roman" w:hAnsi="Times New Roman"/>
          <w:sz w:val="24"/>
          <w:szCs w:val="24"/>
        </w:rPr>
      </w:pPr>
      <w:r w:rsidRPr="00BE434B">
        <w:rPr>
          <w:rFonts w:ascii="Times New Roman" w:hAnsi="Times New Roman"/>
          <w:sz w:val="24"/>
          <w:szCs w:val="24"/>
        </w:rPr>
        <w:t>А 4. Прочитайте отрывок из воспоминаний и укажите их автора:</w:t>
      </w:r>
    </w:p>
    <w:p w:rsidR="00BE434B" w:rsidRPr="00BE434B" w:rsidRDefault="00BE434B" w:rsidP="00BE434B">
      <w:pPr>
        <w:pStyle w:val="af"/>
        <w:jc w:val="both"/>
        <w:rPr>
          <w:rFonts w:ascii="Times New Roman" w:hAnsi="Times New Roman"/>
          <w:i/>
          <w:sz w:val="24"/>
          <w:szCs w:val="24"/>
        </w:rPr>
      </w:pPr>
      <w:r w:rsidRPr="00BE434B">
        <w:rPr>
          <w:rFonts w:ascii="Times New Roman" w:hAnsi="Times New Roman"/>
          <w:i/>
          <w:sz w:val="24"/>
          <w:szCs w:val="24"/>
        </w:rPr>
        <w:t>Кончилось тем, что меня сняли с должности Главкома сухопут</w:t>
      </w:r>
      <w:r w:rsidRPr="00BE434B">
        <w:rPr>
          <w:rFonts w:ascii="Times New Roman" w:hAnsi="Times New Roman"/>
          <w:i/>
          <w:sz w:val="24"/>
          <w:szCs w:val="24"/>
        </w:rPr>
        <w:softHyphen/>
        <w:t>ных войск и отправили командовать Одесским военным окру</w:t>
      </w:r>
      <w:r w:rsidRPr="00BE434B">
        <w:rPr>
          <w:rFonts w:ascii="Times New Roman" w:hAnsi="Times New Roman"/>
          <w:i/>
          <w:sz w:val="24"/>
          <w:szCs w:val="24"/>
        </w:rPr>
        <w:softHyphen/>
        <w:t>гом, а на состоявшемся Пленуме ЦК ВКП(б) вывели из состава ЦК без всякой формулировки &lt;...&gt;В 1947 г. была арестована большая группа генералов и офице</w:t>
      </w:r>
      <w:r w:rsidRPr="00BE434B">
        <w:rPr>
          <w:rFonts w:ascii="Times New Roman" w:hAnsi="Times New Roman"/>
          <w:i/>
          <w:sz w:val="24"/>
          <w:szCs w:val="24"/>
        </w:rPr>
        <w:softHyphen/>
        <w:t>ров и главным образом те, кто когда-либо работали со мной &lt;...&gt; Всех их физически принуждали признаться в подготовке «военного заговора» против сталинского руководства.</w:t>
      </w:r>
    </w:p>
    <w:p w:rsidR="00BE434B" w:rsidRPr="00BE434B" w:rsidRDefault="00BE434B" w:rsidP="00BE434B">
      <w:pPr>
        <w:pStyle w:val="af"/>
        <w:numPr>
          <w:ilvl w:val="0"/>
          <w:numId w:val="28"/>
        </w:numPr>
        <w:rPr>
          <w:rFonts w:ascii="Times New Roman" w:hAnsi="Times New Roman"/>
          <w:sz w:val="24"/>
          <w:szCs w:val="24"/>
        </w:rPr>
      </w:pPr>
      <w:r w:rsidRPr="00BE434B">
        <w:rPr>
          <w:rFonts w:ascii="Times New Roman" w:hAnsi="Times New Roman"/>
          <w:sz w:val="24"/>
          <w:szCs w:val="24"/>
        </w:rPr>
        <w:t>М.Н. Тухачевский</w:t>
      </w:r>
    </w:p>
    <w:p w:rsidR="00BE434B" w:rsidRPr="00BE434B" w:rsidRDefault="00BE434B" w:rsidP="00BE434B">
      <w:pPr>
        <w:pStyle w:val="af"/>
        <w:numPr>
          <w:ilvl w:val="0"/>
          <w:numId w:val="28"/>
        </w:numPr>
        <w:rPr>
          <w:rFonts w:ascii="Times New Roman" w:hAnsi="Times New Roman"/>
          <w:sz w:val="24"/>
          <w:szCs w:val="24"/>
        </w:rPr>
      </w:pPr>
      <w:r w:rsidRPr="00BE434B">
        <w:rPr>
          <w:rFonts w:ascii="Times New Roman" w:hAnsi="Times New Roman"/>
          <w:sz w:val="24"/>
          <w:szCs w:val="24"/>
        </w:rPr>
        <w:t>А.А. Новиков</w:t>
      </w:r>
    </w:p>
    <w:p w:rsidR="00BE434B" w:rsidRPr="00BE434B" w:rsidRDefault="00BE434B" w:rsidP="00BE434B">
      <w:pPr>
        <w:pStyle w:val="af"/>
        <w:numPr>
          <w:ilvl w:val="0"/>
          <w:numId w:val="28"/>
        </w:numPr>
        <w:rPr>
          <w:rFonts w:ascii="Times New Roman" w:hAnsi="Times New Roman"/>
          <w:sz w:val="24"/>
          <w:szCs w:val="24"/>
        </w:rPr>
      </w:pPr>
      <w:r w:rsidRPr="00BE434B">
        <w:rPr>
          <w:rFonts w:ascii="Times New Roman" w:hAnsi="Times New Roman"/>
          <w:sz w:val="24"/>
          <w:szCs w:val="24"/>
        </w:rPr>
        <w:t>К.К. Рокоссовский</w:t>
      </w:r>
    </w:p>
    <w:p w:rsidR="00BE434B" w:rsidRPr="00BE434B" w:rsidRDefault="00BE434B" w:rsidP="00BE434B">
      <w:pPr>
        <w:pStyle w:val="af"/>
        <w:numPr>
          <w:ilvl w:val="0"/>
          <w:numId w:val="28"/>
        </w:numPr>
        <w:rPr>
          <w:rFonts w:ascii="Times New Roman" w:hAnsi="Times New Roman"/>
          <w:sz w:val="24"/>
          <w:szCs w:val="24"/>
        </w:rPr>
      </w:pPr>
      <w:r w:rsidRPr="00BE434B">
        <w:rPr>
          <w:rFonts w:ascii="Times New Roman" w:hAnsi="Times New Roman"/>
          <w:sz w:val="24"/>
          <w:szCs w:val="24"/>
        </w:rPr>
        <w:t>Г.К. Жуков</w:t>
      </w:r>
    </w:p>
    <w:p w:rsidR="00BE434B" w:rsidRPr="00BE434B" w:rsidRDefault="00BE434B" w:rsidP="00BE434B">
      <w:pPr>
        <w:pStyle w:val="af"/>
        <w:jc w:val="both"/>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А 5. Важнейшая  цель  внешней политики СССР в период 1945-1953 гг. состояла в том, чтобы:</w:t>
      </w:r>
    </w:p>
    <w:p w:rsidR="00BE434B" w:rsidRPr="00BE434B" w:rsidRDefault="00BE434B" w:rsidP="00BE434B">
      <w:pPr>
        <w:pStyle w:val="af"/>
        <w:numPr>
          <w:ilvl w:val="0"/>
          <w:numId w:val="30"/>
        </w:numPr>
        <w:rPr>
          <w:rFonts w:ascii="Times New Roman" w:hAnsi="Times New Roman"/>
          <w:sz w:val="24"/>
          <w:szCs w:val="24"/>
        </w:rPr>
      </w:pPr>
      <w:r w:rsidRPr="00BE434B">
        <w:rPr>
          <w:rFonts w:ascii="Times New Roman" w:eastAsia="Times New Roman" w:hAnsi="Times New Roman"/>
          <w:color w:val="000000"/>
          <w:sz w:val="24"/>
          <w:szCs w:val="24"/>
        </w:rPr>
        <w:t>окружить территорию СССР поясом дружествен</w:t>
      </w:r>
      <w:r w:rsidRPr="00BE434B">
        <w:rPr>
          <w:rFonts w:ascii="Times New Roman" w:eastAsia="Times New Roman" w:hAnsi="Times New Roman"/>
          <w:color w:val="000000"/>
          <w:sz w:val="24"/>
          <w:szCs w:val="24"/>
        </w:rPr>
        <w:softHyphen/>
        <w:t>ных государств, обеспечить интересы укрепления собственной безопасности</w:t>
      </w:r>
    </w:p>
    <w:p w:rsidR="00BE434B" w:rsidRPr="00BE434B" w:rsidRDefault="00BE434B" w:rsidP="00BE434B">
      <w:pPr>
        <w:pStyle w:val="af"/>
        <w:numPr>
          <w:ilvl w:val="0"/>
          <w:numId w:val="30"/>
        </w:numPr>
        <w:rPr>
          <w:rFonts w:ascii="Times New Roman" w:hAnsi="Times New Roman"/>
          <w:sz w:val="24"/>
          <w:szCs w:val="24"/>
        </w:rPr>
      </w:pPr>
      <w:r w:rsidRPr="00BE434B">
        <w:rPr>
          <w:rFonts w:ascii="Times New Roman" w:eastAsia="Times New Roman" w:hAnsi="Times New Roman"/>
          <w:color w:val="000000"/>
          <w:sz w:val="24"/>
          <w:szCs w:val="24"/>
        </w:rPr>
        <w:t>укрепить дружеские отношения с партнерами по антигитлеровской коалиции</w:t>
      </w:r>
    </w:p>
    <w:p w:rsidR="00BE434B" w:rsidRPr="00BE434B" w:rsidRDefault="00BE434B" w:rsidP="00BE434B">
      <w:pPr>
        <w:pStyle w:val="af"/>
        <w:numPr>
          <w:ilvl w:val="0"/>
          <w:numId w:val="30"/>
        </w:numPr>
        <w:rPr>
          <w:rFonts w:ascii="Times New Roman" w:hAnsi="Times New Roman"/>
          <w:sz w:val="24"/>
          <w:szCs w:val="24"/>
        </w:rPr>
      </w:pPr>
      <w:r w:rsidRPr="00BE434B">
        <w:rPr>
          <w:rFonts w:ascii="Times New Roman" w:eastAsia="Times New Roman" w:hAnsi="Times New Roman"/>
          <w:color w:val="000000"/>
          <w:sz w:val="24"/>
          <w:szCs w:val="24"/>
        </w:rPr>
        <w:t>окружить территорию США кольцом советских военных баз</w:t>
      </w:r>
    </w:p>
    <w:p w:rsidR="00BE434B" w:rsidRPr="00BE434B" w:rsidRDefault="00BE434B" w:rsidP="00BE434B">
      <w:pPr>
        <w:pStyle w:val="af"/>
        <w:numPr>
          <w:ilvl w:val="0"/>
          <w:numId w:val="30"/>
        </w:numPr>
        <w:rPr>
          <w:rFonts w:ascii="Times New Roman" w:hAnsi="Times New Roman"/>
          <w:sz w:val="24"/>
          <w:szCs w:val="24"/>
        </w:rPr>
      </w:pPr>
      <w:r w:rsidRPr="00BE434B">
        <w:rPr>
          <w:rFonts w:ascii="Times New Roman" w:eastAsia="Times New Roman" w:hAnsi="Times New Roman"/>
          <w:color w:val="000000"/>
          <w:sz w:val="24"/>
          <w:szCs w:val="24"/>
        </w:rPr>
        <w:t>расширить советское военное присутствие в юго-восточной Азии.</w:t>
      </w:r>
    </w:p>
    <w:p w:rsidR="00BE434B" w:rsidRPr="00BE434B" w:rsidRDefault="00BE434B" w:rsidP="00BE434B">
      <w:pPr>
        <w:pStyle w:val="af"/>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А 6. В 1945-46 гг.  руководителем Госплана Н. Вознесенским высказывались предложения :</w:t>
      </w:r>
    </w:p>
    <w:p w:rsidR="00BE434B" w:rsidRPr="00BE434B" w:rsidRDefault="00BE434B" w:rsidP="00BE434B">
      <w:pPr>
        <w:pStyle w:val="af"/>
        <w:numPr>
          <w:ilvl w:val="0"/>
          <w:numId w:val="31"/>
        </w:numPr>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Об усилении планового характера советской экономики</w:t>
      </w:r>
    </w:p>
    <w:p w:rsidR="00BE434B" w:rsidRPr="00BE434B" w:rsidRDefault="00BE434B" w:rsidP="00BE434B">
      <w:pPr>
        <w:pStyle w:val="af"/>
        <w:numPr>
          <w:ilvl w:val="0"/>
          <w:numId w:val="31"/>
        </w:numPr>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О присоединении СССР к «плану Маршалла»</w:t>
      </w:r>
    </w:p>
    <w:p w:rsidR="00BE434B" w:rsidRPr="00BE434B" w:rsidRDefault="00BE434B" w:rsidP="00BE434B">
      <w:pPr>
        <w:pStyle w:val="af"/>
        <w:numPr>
          <w:ilvl w:val="0"/>
          <w:numId w:val="31"/>
        </w:numPr>
        <w:rPr>
          <w:rFonts w:ascii="Times New Roman" w:eastAsia="Times New Roman" w:hAnsi="Times New Roman"/>
          <w:color w:val="000000"/>
          <w:sz w:val="24"/>
          <w:szCs w:val="24"/>
        </w:rPr>
      </w:pPr>
      <w:r w:rsidRPr="00BE434B">
        <w:rPr>
          <w:rFonts w:ascii="Times New Roman" w:hAnsi="Times New Roman"/>
          <w:sz w:val="24"/>
          <w:szCs w:val="24"/>
        </w:rPr>
        <w:t>О некотором смягчении государственного нажима в управлении экономикой и  реорганизации колхозов</w:t>
      </w:r>
    </w:p>
    <w:p w:rsidR="00BE434B" w:rsidRPr="00BE434B" w:rsidRDefault="00BE434B" w:rsidP="00BE434B">
      <w:pPr>
        <w:pStyle w:val="af"/>
        <w:numPr>
          <w:ilvl w:val="0"/>
          <w:numId w:val="31"/>
        </w:numPr>
        <w:rPr>
          <w:rFonts w:ascii="Times New Roman" w:eastAsia="Times New Roman" w:hAnsi="Times New Roman"/>
          <w:color w:val="000000"/>
          <w:sz w:val="24"/>
          <w:szCs w:val="24"/>
        </w:rPr>
      </w:pPr>
      <w:r w:rsidRPr="00BE434B">
        <w:rPr>
          <w:rFonts w:ascii="Times New Roman" w:hAnsi="Times New Roman"/>
          <w:sz w:val="24"/>
          <w:szCs w:val="24"/>
        </w:rPr>
        <w:t>О приоритетном развитии оборонных отраслей промышленности.</w:t>
      </w:r>
    </w:p>
    <w:p w:rsidR="00BE434B" w:rsidRPr="00BE434B" w:rsidRDefault="00BE434B" w:rsidP="00BE434B">
      <w:pPr>
        <w:pStyle w:val="af"/>
        <w:rPr>
          <w:rFonts w:ascii="Times New Roman" w:hAnsi="Times New Roman"/>
          <w:sz w:val="24"/>
          <w:szCs w:val="24"/>
        </w:rPr>
      </w:pPr>
      <w:r w:rsidRPr="00BE434B">
        <w:rPr>
          <w:rFonts w:ascii="Times New Roman" w:hAnsi="Times New Roman"/>
          <w:sz w:val="24"/>
          <w:szCs w:val="24"/>
        </w:rPr>
        <w:t>А 7. Советское правительство (Совнарком) было переименовано в Совет министров в:</w:t>
      </w:r>
    </w:p>
    <w:p w:rsidR="00BE434B" w:rsidRPr="00BE434B" w:rsidRDefault="00BE434B" w:rsidP="00BE434B">
      <w:pPr>
        <w:pStyle w:val="af"/>
        <w:numPr>
          <w:ilvl w:val="0"/>
          <w:numId w:val="35"/>
        </w:numPr>
        <w:rPr>
          <w:rFonts w:ascii="Times New Roman" w:hAnsi="Times New Roman"/>
          <w:sz w:val="24"/>
          <w:szCs w:val="24"/>
        </w:rPr>
      </w:pPr>
      <w:r w:rsidRPr="00BE434B">
        <w:rPr>
          <w:rFonts w:ascii="Times New Roman" w:hAnsi="Times New Roman"/>
          <w:sz w:val="24"/>
          <w:szCs w:val="24"/>
        </w:rPr>
        <w:t>1946 г.</w:t>
      </w:r>
    </w:p>
    <w:p w:rsidR="00BE434B" w:rsidRPr="00BE434B" w:rsidRDefault="00BE434B" w:rsidP="00BE434B">
      <w:pPr>
        <w:pStyle w:val="af"/>
        <w:numPr>
          <w:ilvl w:val="0"/>
          <w:numId w:val="35"/>
        </w:numPr>
        <w:rPr>
          <w:rFonts w:ascii="Times New Roman" w:hAnsi="Times New Roman"/>
          <w:sz w:val="24"/>
          <w:szCs w:val="24"/>
        </w:rPr>
      </w:pPr>
      <w:r w:rsidRPr="00BE434B">
        <w:rPr>
          <w:rFonts w:ascii="Times New Roman" w:hAnsi="Times New Roman"/>
          <w:sz w:val="24"/>
          <w:szCs w:val="24"/>
        </w:rPr>
        <w:t>1947 г.</w:t>
      </w:r>
    </w:p>
    <w:p w:rsidR="00BE434B" w:rsidRPr="00BE434B" w:rsidRDefault="00BE434B" w:rsidP="00BE434B">
      <w:pPr>
        <w:pStyle w:val="af"/>
        <w:numPr>
          <w:ilvl w:val="0"/>
          <w:numId w:val="35"/>
        </w:numPr>
        <w:rPr>
          <w:rFonts w:ascii="Times New Roman" w:hAnsi="Times New Roman"/>
          <w:sz w:val="24"/>
          <w:szCs w:val="24"/>
        </w:rPr>
      </w:pPr>
      <w:r w:rsidRPr="00BE434B">
        <w:rPr>
          <w:rFonts w:ascii="Times New Roman" w:hAnsi="Times New Roman"/>
          <w:sz w:val="24"/>
          <w:szCs w:val="24"/>
        </w:rPr>
        <w:t>1948 г.</w:t>
      </w:r>
    </w:p>
    <w:p w:rsidR="00BE434B" w:rsidRPr="00BE434B" w:rsidRDefault="00BE434B" w:rsidP="00BE434B">
      <w:pPr>
        <w:pStyle w:val="af"/>
        <w:numPr>
          <w:ilvl w:val="0"/>
          <w:numId w:val="35"/>
        </w:numPr>
        <w:rPr>
          <w:rFonts w:ascii="Times New Roman" w:hAnsi="Times New Roman"/>
          <w:sz w:val="24"/>
          <w:szCs w:val="24"/>
        </w:rPr>
      </w:pPr>
      <w:r w:rsidRPr="00BE434B">
        <w:rPr>
          <w:rFonts w:ascii="Times New Roman" w:hAnsi="Times New Roman"/>
          <w:sz w:val="24"/>
          <w:szCs w:val="24"/>
        </w:rPr>
        <w:t>1949 г.</w:t>
      </w:r>
    </w:p>
    <w:p w:rsidR="00BE434B" w:rsidRPr="00BE434B" w:rsidRDefault="00BE434B" w:rsidP="00BE434B">
      <w:pPr>
        <w:pStyle w:val="af"/>
        <w:rPr>
          <w:rFonts w:ascii="Times New Roman" w:hAnsi="Times New Roman"/>
          <w:sz w:val="24"/>
          <w:szCs w:val="24"/>
        </w:rPr>
      </w:pPr>
      <w:r w:rsidRPr="00BE434B">
        <w:rPr>
          <w:rFonts w:ascii="Times New Roman" w:hAnsi="Times New Roman"/>
          <w:sz w:val="24"/>
          <w:szCs w:val="24"/>
        </w:rPr>
        <w:t>А 8. Прочитайте отрывок из текста и определите год, в котором произошло описываемое событие:</w:t>
      </w:r>
    </w:p>
    <w:p w:rsidR="00BE434B" w:rsidRPr="00BE434B" w:rsidRDefault="00BE434B" w:rsidP="00BE434B">
      <w:pPr>
        <w:pStyle w:val="af"/>
        <w:jc w:val="both"/>
        <w:rPr>
          <w:rFonts w:ascii="Times New Roman" w:hAnsi="Times New Roman"/>
          <w:i/>
          <w:color w:val="000000"/>
          <w:sz w:val="24"/>
          <w:szCs w:val="24"/>
        </w:rPr>
      </w:pPr>
      <w:r w:rsidRPr="00BE434B">
        <w:rPr>
          <w:rFonts w:ascii="Times New Roman" w:hAnsi="Times New Roman"/>
          <w:i/>
          <w:color w:val="000000"/>
          <w:sz w:val="24"/>
          <w:szCs w:val="24"/>
        </w:rPr>
        <w:t>И. Сталиным и А. Ждановым было подписано постановление Совмина СССР и ЦК ВКП(б), в котором говорилось, что реформа проводится с целью укрепления рубля и изъятия из обращения большого количества фальшивых денег. Кроме того, это должно было воспрепятствовать спекулятивным элементам, накопившим значительные суммы за годы войны, скупать товары после отмены карточной системы. Обмен старых денег на новые производился с ограничениями, а именно - 10 рублей в старых деньгах на 1 рубль в новых. Переоценка вкладов населения в сберкассах и Госбанке осуществлялась на более льготных условиях - вклады размером до 3 тыс. рублей включительно оставались без изменения, т. е. переоценивались 1 рубль старыми деньгами на 1 рубль новыми.</w:t>
      </w:r>
    </w:p>
    <w:p w:rsidR="00BE434B" w:rsidRPr="00BE434B" w:rsidRDefault="00BE434B" w:rsidP="00BE434B">
      <w:pPr>
        <w:pStyle w:val="af"/>
        <w:numPr>
          <w:ilvl w:val="0"/>
          <w:numId w:val="37"/>
        </w:numPr>
        <w:jc w:val="both"/>
        <w:rPr>
          <w:rFonts w:ascii="Times New Roman" w:hAnsi="Times New Roman"/>
          <w:sz w:val="24"/>
          <w:szCs w:val="24"/>
        </w:rPr>
      </w:pPr>
      <w:r w:rsidRPr="00BE434B">
        <w:rPr>
          <w:rFonts w:ascii="Times New Roman" w:hAnsi="Times New Roman"/>
          <w:sz w:val="24"/>
          <w:szCs w:val="24"/>
        </w:rPr>
        <w:t>1945 г.</w:t>
      </w:r>
    </w:p>
    <w:p w:rsidR="00BE434B" w:rsidRPr="00BE434B" w:rsidRDefault="00BE434B" w:rsidP="00BE434B">
      <w:pPr>
        <w:pStyle w:val="af"/>
        <w:numPr>
          <w:ilvl w:val="0"/>
          <w:numId w:val="37"/>
        </w:numPr>
        <w:jc w:val="both"/>
        <w:rPr>
          <w:rFonts w:ascii="Times New Roman" w:hAnsi="Times New Roman"/>
          <w:sz w:val="24"/>
          <w:szCs w:val="24"/>
        </w:rPr>
      </w:pPr>
      <w:r w:rsidRPr="00BE434B">
        <w:rPr>
          <w:rFonts w:ascii="Times New Roman" w:hAnsi="Times New Roman"/>
          <w:sz w:val="24"/>
          <w:szCs w:val="24"/>
        </w:rPr>
        <w:t>1946 г.</w:t>
      </w:r>
    </w:p>
    <w:p w:rsidR="00BE434B" w:rsidRPr="00BE434B" w:rsidRDefault="00BE434B" w:rsidP="00BE434B">
      <w:pPr>
        <w:pStyle w:val="af"/>
        <w:numPr>
          <w:ilvl w:val="0"/>
          <w:numId w:val="37"/>
        </w:numPr>
        <w:jc w:val="both"/>
        <w:rPr>
          <w:rFonts w:ascii="Times New Roman" w:hAnsi="Times New Roman"/>
          <w:sz w:val="24"/>
          <w:szCs w:val="24"/>
        </w:rPr>
      </w:pPr>
      <w:r w:rsidRPr="00BE434B">
        <w:rPr>
          <w:rFonts w:ascii="Times New Roman" w:hAnsi="Times New Roman"/>
          <w:sz w:val="24"/>
          <w:szCs w:val="24"/>
        </w:rPr>
        <w:t>1947 г.</w:t>
      </w:r>
    </w:p>
    <w:p w:rsidR="00BE434B" w:rsidRPr="00BE434B" w:rsidRDefault="00BE434B" w:rsidP="00BE434B">
      <w:pPr>
        <w:pStyle w:val="af"/>
        <w:numPr>
          <w:ilvl w:val="0"/>
          <w:numId w:val="37"/>
        </w:numPr>
        <w:jc w:val="both"/>
        <w:rPr>
          <w:rFonts w:ascii="Times New Roman" w:hAnsi="Times New Roman"/>
          <w:sz w:val="24"/>
          <w:szCs w:val="24"/>
        </w:rPr>
      </w:pPr>
      <w:r w:rsidRPr="00BE434B">
        <w:rPr>
          <w:rFonts w:ascii="Times New Roman" w:hAnsi="Times New Roman"/>
          <w:sz w:val="24"/>
          <w:szCs w:val="24"/>
        </w:rPr>
        <w:t>1948 г.</w:t>
      </w:r>
    </w:p>
    <w:p w:rsidR="00BE434B" w:rsidRPr="00BE434B" w:rsidRDefault="00BE434B" w:rsidP="00BE434B">
      <w:pPr>
        <w:pStyle w:val="af"/>
        <w:jc w:val="both"/>
        <w:rPr>
          <w:rFonts w:ascii="Times New Roman" w:hAnsi="Times New Roman"/>
          <w:sz w:val="24"/>
          <w:szCs w:val="24"/>
        </w:rPr>
      </w:pPr>
      <w:r w:rsidRPr="00BE434B">
        <w:rPr>
          <w:rFonts w:ascii="Times New Roman" w:hAnsi="Times New Roman"/>
          <w:sz w:val="24"/>
          <w:szCs w:val="24"/>
        </w:rPr>
        <w:t xml:space="preserve">А 9. Неудачная блокадачасти этого города, предпринятаяпо указанию И.В. Сталина, не смогла предотвратить процесс создания двух независимых государств в рамках одной страны. </w:t>
      </w:r>
    </w:p>
    <w:p w:rsidR="00BE434B" w:rsidRPr="00BE434B" w:rsidRDefault="00BE434B" w:rsidP="00BE434B">
      <w:pPr>
        <w:pStyle w:val="af"/>
        <w:numPr>
          <w:ilvl w:val="0"/>
          <w:numId w:val="39"/>
        </w:numPr>
        <w:jc w:val="both"/>
        <w:rPr>
          <w:rFonts w:ascii="Times New Roman" w:hAnsi="Times New Roman"/>
          <w:sz w:val="24"/>
          <w:szCs w:val="24"/>
        </w:rPr>
      </w:pPr>
      <w:r w:rsidRPr="00BE434B">
        <w:rPr>
          <w:rFonts w:ascii="Times New Roman" w:hAnsi="Times New Roman"/>
          <w:sz w:val="24"/>
          <w:szCs w:val="24"/>
        </w:rPr>
        <w:t>Берлин</w:t>
      </w:r>
    </w:p>
    <w:p w:rsidR="00BE434B" w:rsidRPr="00BE434B" w:rsidRDefault="00BE434B" w:rsidP="00BE434B">
      <w:pPr>
        <w:pStyle w:val="af"/>
        <w:numPr>
          <w:ilvl w:val="0"/>
          <w:numId w:val="39"/>
        </w:numPr>
        <w:jc w:val="both"/>
        <w:rPr>
          <w:rFonts w:ascii="Times New Roman" w:hAnsi="Times New Roman"/>
          <w:sz w:val="24"/>
          <w:szCs w:val="24"/>
        </w:rPr>
      </w:pPr>
      <w:r w:rsidRPr="00BE434B">
        <w:rPr>
          <w:rFonts w:ascii="Times New Roman" w:hAnsi="Times New Roman"/>
          <w:sz w:val="24"/>
          <w:szCs w:val="24"/>
        </w:rPr>
        <w:t>Прага</w:t>
      </w:r>
    </w:p>
    <w:p w:rsidR="00BE434B" w:rsidRPr="00BE434B" w:rsidRDefault="00BE434B" w:rsidP="00BE434B">
      <w:pPr>
        <w:pStyle w:val="af"/>
        <w:numPr>
          <w:ilvl w:val="0"/>
          <w:numId w:val="39"/>
        </w:numPr>
        <w:jc w:val="both"/>
        <w:rPr>
          <w:rFonts w:ascii="Times New Roman" w:hAnsi="Times New Roman"/>
          <w:sz w:val="24"/>
          <w:szCs w:val="24"/>
        </w:rPr>
      </w:pPr>
      <w:r w:rsidRPr="00BE434B">
        <w:rPr>
          <w:rFonts w:ascii="Times New Roman" w:hAnsi="Times New Roman"/>
          <w:sz w:val="24"/>
          <w:szCs w:val="24"/>
        </w:rPr>
        <w:t>Будапешт</w:t>
      </w:r>
    </w:p>
    <w:p w:rsidR="00BE434B" w:rsidRPr="00BE434B" w:rsidRDefault="00BE434B" w:rsidP="00BE434B">
      <w:pPr>
        <w:pStyle w:val="af"/>
        <w:numPr>
          <w:ilvl w:val="0"/>
          <w:numId w:val="39"/>
        </w:numPr>
        <w:jc w:val="both"/>
        <w:rPr>
          <w:rFonts w:ascii="Times New Roman" w:hAnsi="Times New Roman"/>
          <w:sz w:val="24"/>
          <w:szCs w:val="24"/>
        </w:rPr>
      </w:pPr>
      <w:r w:rsidRPr="00BE434B">
        <w:rPr>
          <w:rFonts w:ascii="Times New Roman" w:hAnsi="Times New Roman"/>
          <w:sz w:val="24"/>
          <w:szCs w:val="24"/>
        </w:rPr>
        <w:t>Сеул.</w:t>
      </w:r>
    </w:p>
    <w:p w:rsidR="00BE434B" w:rsidRPr="00BE434B" w:rsidRDefault="00BE434B" w:rsidP="00BE434B">
      <w:pPr>
        <w:pStyle w:val="af"/>
        <w:jc w:val="both"/>
        <w:rPr>
          <w:rFonts w:ascii="Times New Roman" w:hAnsi="Times New Roman"/>
          <w:sz w:val="24"/>
          <w:szCs w:val="24"/>
        </w:rPr>
      </w:pPr>
      <w:r w:rsidRPr="00BE434B">
        <w:rPr>
          <w:rFonts w:ascii="Times New Roman" w:hAnsi="Times New Roman"/>
          <w:sz w:val="24"/>
          <w:szCs w:val="24"/>
        </w:rPr>
        <w:t>А 10. События в Печоре (1948 г.),Салехарде (1950 г.),  Кингире (1952 г.) Воркуте (1953 г.). Норильске (1953 г.) связаны с:</w:t>
      </w:r>
    </w:p>
    <w:p w:rsidR="00BE434B" w:rsidRPr="00BE434B" w:rsidRDefault="00BE434B" w:rsidP="00BE434B">
      <w:pPr>
        <w:pStyle w:val="af"/>
        <w:numPr>
          <w:ilvl w:val="0"/>
          <w:numId w:val="41"/>
        </w:numPr>
        <w:jc w:val="both"/>
        <w:rPr>
          <w:rFonts w:ascii="Times New Roman" w:hAnsi="Times New Roman"/>
          <w:sz w:val="24"/>
          <w:szCs w:val="24"/>
        </w:rPr>
      </w:pPr>
      <w:r w:rsidRPr="00BE434B">
        <w:rPr>
          <w:rFonts w:ascii="Times New Roman" w:hAnsi="Times New Roman"/>
          <w:sz w:val="24"/>
          <w:szCs w:val="24"/>
        </w:rPr>
        <w:t>Открытием новых месторождений газа</w:t>
      </w:r>
    </w:p>
    <w:p w:rsidR="00BE434B" w:rsidRPr="00BE434B" w:rsidRDefault="00BE434B" w:rsidP="00BE434B">
      <w:pPr>
        <w:pStyle w:val="af"/>
        <w:numPr>
          <w:ilvl w:val="0"/>
          <w:numId w:val="41"/>
        </w:numPr>
        <w:jc w:val="both"/>
        <w:rPr>
          <w:rFonts w:ascii="Times New Roman" w:hAnsi="Times New Roman"/>
          <w:sz w:val="24"/>
          <w:szCs w:val="24"/>
        </w:rPr>
      </w:pPr>
      <w:r w:rsidRPr="00BE434B">
        <w:rPr>
          <w:rFonts w:ascii="Times New Roman" w:hAnsi="Times New Roman"/>
          <w:sz w:val="24"/>
          <w:szCs w:val="24"/>
        </w:rPr>
        <w:t>Открытием высших учебных заведений</w:t>
      </w:r>
    </w:p>
    <w:p w:rsidR="00BE434B" w:rsidRPr="00BE434B" w:rsidRDefault="00BE434B" w:rsidP="00BE434B">
      <w:pPr>
        <w:pStyle w:val="af"/>
        <w:numPr>
          <w:ilvl w:val="0"/>
          <w:numId w:val="41"/>
        </w:numPr>
        <w:jc w:val="both"/>
        <w:rPr>
          <w:rFonts w:ascii="Times New Roman" w:hAnsi="Times New Roman"/>
          <w:sz w:val="24"/>
          <w:szCs w:val="24"/>
        </w:rPr>
      </w:pPr>
      <w:r w:rsidRPr="00BE434B">
        <w:rPr>
          <w:rFonts w:ascii="Times New Roman" w:hAnsi="Times New Roman"/>
          <w:sz w:val="24"/>
          <w:szCs w:val="24"/>
        </w:rPr>
        <w:t>Восстаниями политических заключенных</w:t>
      </w:r>
    </w:p>
    <w:p w:rsidR="00BE434B" w:rsidRPr="00BE434B" w:rsidRDefault="00BE434B" w:rsidP="00BE434B">
      <w:pPr>
        <w:pStyle w:val="af"/>
        <w:numPr>
          <w:ilvl w:val="0"/>
          <w:numId w:val="41"/>
        </w:numPr>
        <w:jc w:val="both"/>
        <w:rPr>
          <w:rFonts w:ascii="Times New Roman" w:hAnsi="Times New Roman"/>
          <w:sz w:val="24"/>
          <w:szCs w:val="24"/>
        </w:rPr>
      </w:pPr>
      <w:r w:rsidRPr="00BE434B">
        <w:rPr>
          <w:rFonts w:ascii="Times New Roman" w:hAnsi="Times New Roman"/>
          <w:sz w:val="24"/>
          <w:szCs w:val="24"/>
        </w:rPr>
        <w:t>Строительством крупнейших машиностроительных предприятий.</w:t>
      </w:r>
    </w:p>
    <w:p w:rsidR="00BE434B" w:rsidRPr="00BE434B" w:rsidRDefault="00BE434B" w:rsidP="00BE434B">
      <w:pPr>
        <w:pStyle w:val="af"/>
        <w:ind w:left="419"/>
        <w:jc w:val="both"/>
        <w:rPr>
          <w:rFonts w:ascii="Times New Roman" w:hAnsi="Times New Roman"/>
          <w:sz w:val="24"/>
          <w:szCs w:val="24"/>
        </w:rPr>
      </w:pPr>
      <w:r w:rsidRPr="00BE434B">
        <w:rPr>
          <w:rFonts w:ascii="Times New Roman" w:hAnsi="Times New Roman"/>
          <w:sz w:val="24"/>
          <w:szCs w:val="24"/>
        </w:rPr>
        <w:t>А 11. Рассмотри карту и выполни задание:</w:t>
      </w:r>
    </w:p>
    <w:p w:rsidR="00BE434B" w:rsidRPr="00BE434B" w:rsidRDefault="00BE434B" w:rsidP="00BE434B">
      <w:pPr>
        <w:pStyle w:val="af"/>
        <w:jc w:val="both"/>
        <w:rPr>
          <w:rFonts w:ascii="Times New Roman" w:hAnsi="Times New Roman"/>
          <w:sz w:val="24"/>
          <w:szCs w:val="24"/>
        </w:rPr>
      </w:pPr>
      <w:r w:rsidRPr="00BE434B">
        <w:rPr>
          <w:rFonts w:ascii="Times New Roman" w:hAnsi="Times New Roman"/>
          <w:noProof/>
          <w:sz w:val="24"/>
          <w:szCs w:val="24"/>
          <w:lang w:eastAsia="ru-RU"/>
        </w:rPr>
        <w:drawing>
          <wp:inline distT="0" distB="0" distL="0" distR="0">
            <wp:extent cx="1019175" cy="1990725"/>
            <wp:effectExtent l="19050" t="0" r="9525" b="0"/>
            <wp:docPr id="1" name="i-main-pic" descr="&amp;Kcy;&amp;acy;&amp;rcy;&amp;tcy;&amp;icy;&amp;ncy;&amp;kcy;&amp;acy; 6 &amp;icy;&amp;zcy;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amp;Kcy;&amp;acy;&amp;rcy;&amp;tcy;&amp;icy;&amp;ncy;&amp;kcy;&amp;acy; 6 &amp;icy;&amp;zcy; 1346"/>
                    <pic:cNvPicPr>
                      <a:picLocks noChangeAspect="1" noChangeArrowheads="1"/>
                    </pic:cNvPicPr>
                  </pic:nvPicPr>
                  <pic:blipFill>
                    <a:blip r:embed="rId6"/>
                    <a:srcRect/>
                    <a:stretch>
                      <a:fillRect/>
                    </a:stretch>
                  </pic:blipFill>
                  <pic:spPr bwMode="auto">
                    <a:xfrm>
                      <a:off x="0" y="0"/>
                      <a:ext cx="1019175" cy="1990725"/>
                    </a:xfrm>
                    <a:prstGeom prst="rect">
                      <a:avLst/>
                    </a:prstGeom>
                    <a:noFill/>
                    <a:ln w="9525">
                      <a:noFill/>
                      <a:miter lim="800000"/>
                      <a:headEnd/>
                      <a:tailEnd/>
                    </a:ln>
                  </pic:spPr>
                </pic:pic>
              </a:graphicData>
            </a:graphic>
          </wp:inline>
        </w:drawing>
      </w:r>
    </w:p>
    <w:p w:rsidR="00BE434B" w:rsidRPr="00BE434B" w:rsidRDefault="00BE434B" w:rsidP="00BE434B">
      <w:pPr>
        <w:pStyle w:val="af"/>
        <w:ind w:left="720"/>
        <w:jc w:val="both"/>
        <w:rPr>
          <w:rFonts w:ascii="Times New Roman" w:hAnsi="Times New Roman"/>
          <w:sz w:val="24"/>
          <w:szCs w:val="24"/>
        </w:rPr>
      </w:pPr>
      <w:r w:rsidRPr="00BE434B">
        <w:rPr>
          <w:rFonts w:ascii="Times New Roman" w:hAnsi="Times New Roman"/>
          <w:sz w:val="24"/>
          <w:szCs w:val="24"/>
        </w:rPr>
        <w:t>Определи годы события обозначенного на карте.</w:t>
      </w:r>
    </w:p>
    <w:p w:rsidR="00BE434B" w:rsidRPr="00BE434B" w:rsidRDefault="00BE434B" w:rsidP="00BE434B">
      <w:pPr>
        <w:pStyle w:val="af"/>
        <w:numPr>
          <w:ilvl w:val="0"/>
          <w:numId w:val="42"/>
        </w:numPr>
        <w:jc w:val="both"/>
        <w:rPr>
          <w:rFonts w:ascii="Times New Roman" w:hAnsi="Times New Roman"/>
          <w:sz w:val="24"/>
          <w:szCs w:val="24"/>
        </w:rPr>
      </w:pPr>
      <w:r w:rsidRPr="00BE434B">
        <w:rPr>
          <w:rFonts w:ascii="Times New Roman" w:hAnsi="Times New Roman"/>
          <w:sz w:val="24"/>
          <w:szCs w:val="24"/>
        </w:rPr>
        <w:t>1949 - 1951 гг.</w:t>
      </w:r>
    </w:p>
    <w:p w:rsidR="00BE434B" w:rsidRPr="00BE434B" w:rsidRDefault="00BE434B" w:rsidP="00BE434B">
      <w:pPr>
        <w:pStyle w:val="af"/>
        <w:numPr>
          <w:ilvl w:val="0"/>
          <w:numId w:val="42"/>
        </w:numPr>
        <w:jc w:val="both"/>
        <w:rPr>
          <w:rFonts w:ascii="Times New Roman" w:hAnsi="Times New Roman"/>
          <w:sz w:val="24"/>
          <w:szCs w:val="24"/>
        </w:rPr>
      </w:pPr>
      <w:r w:rsidRPr="00BE434B">
        <w:rPr>
          <w:rFonts w:ascii="Times New Roman" w:hAnsi="Times New Roman"/>
          <w:sz w:val="24"/>
          <w:szCs w:val="24"/>
        </w:rPr>
        <w:t>1950 – 1953 гг.</w:t>
      </w:r>
    </w:p>
    <w:p w:rsidR="00BE434B" w:rsidRPr="00BE434B" w:rsidRDefault="00BE434B" w:rsidP="00BE434B">
      <w:pPr>
        <w:pStyle w:val="af"/>
        <w:numPr>
          <w:ilvl w:val="0"/>
          <w:numId w:val="42"/>
        </w:numPr>
        <w:jc w:val="both"/>
        <w:rPr>
          <w:rFonts w:ascii="Times New Roman" w:hAnsi="Times New Roman"/>
          <w:sz w:val="24"/>
          <w:szCs w:val="24"/>
        </w:rPr>
      </w:pPr>
      <w:r w:rsidRPr="00BE434B">
        <w:rPr>
          <w:rFonts w:ascii="Times New Roman" w:hAnsi="Times New Roman"/>
          <w:sz w:val="24"/>
          <w:szCs w:val="24"/>
        </w:rPr>
        <w:t>1951 – 1955 гг.</w:t>
      </w:r>
    </w:p>
    <w:p w:rsidR="00BE434B" w:rsidRPr="00BE434B" w:rsidRDefault="00BE434B" w:rsidP="00BE434B">
      <w:pPr>
        <w:pStyle w:val="af"/>
        <w:numPr>
          <w:ilvl w:val="0"/>
          <w:numId w:val="42"/>
        </w:numPr>
        <w:jc w:val="both"/>
        <w:rPr>
          <w:rFonts w:ascii="Times New Roman" w:hAnsi="Times New Roman"/>
          <w:sz w:val="24"/>
          <w:szCs w:val="24"/>
        </w:rPr>
      </w:pPr>
      <w:r w:rsidRPr="00BE434B">
        <w:rPr>
          <w:rFonts w:ascii="Times New Roman" w:hAnsi="Times New Roman"/>
          <w:sz w:val="24"/>
          <w:szCs w:val="24"/>
        </w:rPr>
        <w:t>1952 – 1954 гг.</w:t>
      </w:r>
    </w:p>
    <w:p w:rsidR="00BE434B" w:rsidRPr="00BE434B" w:rsidRDefault="00BE434B" w:rsidP="00BE434B">
      <w:pPr>
        <w:pStyle w:val="af"/>
        <w:jc w:val="both"/>
        <w:rPr>
          <w:rFonts w:ascii="Times New Roman" w:hAnsi="Times New Roman"/>
          <w:sz w:val="24"/>
          <w:szCs w:val="24"/>
        </w:rPr>
      </w:pPr>
      <w:r w:rsidRPr="00BE434B">
        <w:rPr>
          <w:rFonts w:ascii="Times New Roman" w:hAnsi="Times New Roman"/>
          <w:sz w:val="24"/>
          <w:szCs w:val="24"/>
        </w:rPr>
        <w:t>А 12. Рассмотри изображение и выполни задание:</w:t>
      </w:r>
    </w:p>
    <w:p w:rsidR="00BE434B" w:rsidRPr="00BE434B" w:rsidRDefault="00BE434B" w:rsidP="00BE434B">
      <w:pPr>
        <w:pStyle w:val="af"/>
        <w:jc w:val="both"/>
        <w:rPr>
          <w:rFonts w:ascii="Times New Roman" w:hAnsi="Times New Roman"/>
          <w:sz w:val="24"/>
          <w:szCs w:val="24"/>
        </w:rPr>
      </w:pPr>
      <w:r w:rsidRPr="00BE434B">
        <w:rPr>
          <w:rFonts w:ascii="Times New Roman" w:hAnsi="Times New Roman"/>
          <w:noProof/>
          <w:sz w:val="24"/>
          <w:szCs w:val="24"/>
          <w:lang w:eastAsia="ru-RU"/>
        </w:rPr>
        <w:drawing>
          <wp:inline distT="0" distB="0" distL="0" distR="0">
            <wp:extent cx="1905000" cy="1371600"/>
            <wp:effectExtent l="19050" t="0" r="0" b="0"/>
            <wp:docPr id="2" name="i-main-pic" descr="&amp;Kcy;&amp;acy;&amp;rcy;&amp;tcy;&amp;icy;&amp;ncy;&amp;kcy;&amp;acy; 4 &amp;icy;&amp;zcy;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amp;Kcy;&amp;acy;&amp;rcy;&amp;tcy;&amp;icy;&amp;ncy;&amp;kcy;&amp;acy; 4 &amp;icy;&amp;zcy; 701"/>
                    <pic:cNvPicPr>
                      <a:picLocks noChangeAspect="1" noChangeArrowheads="1"/>
                    </pic:cNvPicPr>
                  </pic:nvPicPr>
                  <pic:blipFill>
                    <a:blip r:embed="rId7"/>
                    <a:srcRect r="15" b="15"/>
                    <a:stretch>
                      <a:fillRect/>
                    </a:stretch>
                  </pic:blipFill>
                  <pic:spPr bwMode="auto">
                    <a:xfrm>
                      <a:off x="0" y="0"/>
                      <a:ext cx="1905000" cy="1371600"/>
                    </a:xfrm>
                    <a:prstGeom prst="rect">
                      <a:avLst/>
                    </a:prstGeom>
                    <a:noFill/>
                    <a:ln w="9525">
                      <a:noFill/>
                      <a:miter lim="800000"/>
                      <a:headEnd/>
                      <a:tailEnd/>
                    </a:ln>
                  </pic:spPr>
                </pic:pic>
              </a:graphicData>
            </a:graphic>
          </wp:inline>
        </w:drawing>
      </w:r>
    </w:p>
    <w:p w:rsidR="00BE434B" w:rsidRPr="00BE434B" w:rsidRDefault="00BE434B" w:rsidP="00BE434B">
      <w:pPr>
        <w:pStyle w:val="af"/>
        <w:jc w:val="both"/>
        <w:rPr>
          <w:rFonts w:ascii="Times New Roman" w:hAnsi="Times New Roman"/>
          <w:sz w:val="24"/>
          <w:szCs w:val="24"/>
        </w:rPr>
      </w:pPr>
      <w:r w:rsidRPr="00BE434B">
        <w:rPr>
          <w:rFonts w:ascii="Times New Roman" w:hAnsi="Times New Roman"/>
          <w:sz w:val="24"/>
          <w:szCs w:val="24"/>
        </w:rPr>
        <w:t>Данный плакат посвящен выполнению:</w:t>
      </w:r>
    </w:p>
    <w:p w:rsidR="00BE434B" w:rsidRPr="00BE434B" w:rsidRDefault="00BE434B" w:rsidP="00BE434B">
      <w:pPr>
        <w:pStyle w:val="af"/>
        <w:numPr>
          <w:ilvl w:val="0"/>
          <w:numId w:val="44"/>
        </w:numPr>
        <w:jc w:val="both"/>
        <w:rPr>
          <w:rFonts w:ascii="Times New Roman" w:hAnsi="Times New Roman"/>
          <w:sz w:val="24"/>
          <w:szCs w:val="24"/>
        </w:rPr>
      </w:pPr>
      <w:r w:rsidRPr="00BE434B">
        <w:rPr>
          <w:rFonts w:ascii="Times New Roman" w:hAnsi="Times New Roman"/>
          <w:sz w:val="24"/>
          <w:szCs w:val="24"/>
        </w:rPr>
        <w:t>Доктрины Трумэна</w:t>
      </w:r>
    </w:p>
    <w:p w:rsidR="00BE434B" w:rsidRPr="00BE434B" w:rsidRDefault="00BE434B" w:rsidP="00BE434B">
      <w:pPr>
        <w:pStyle w:val="af"/>
        <w:numPr>
          <w:ilvl w:val="0"/>
          <w:numId w:val="44"/>
        </w:numPr>
        <w:jc w:val="both"/>
        <w:rPr>
          <w:rFonts w:ascii="Times New Roman" w:hAnsi="Times New Roman"/>
          <w:sz w:val="24"/>
          <w:szCs w:val="24"/>
        </w:rPr>
      </w:pPr>
      <w:r w:rsidRPr="00BE434B">
        <w:rPr>
          <w:rFonts w:ascii="Times New Roman" w:hAnsi="Times New Roman"/>
          <w:sz w:val="24"/>
          <w:szCs w:val="24"/>
        </w:rPr>
        <w:t>Плана Маршалла</w:t>
      </w:r>
    </w:p>
    <w:p w:rsidR="00BE434B" w:rsidRPr="00BE434B" w:rsidRDefault="00BE434B" w:rsidP="00BE434B">
      <w:pPr>
        <w:pStyle w:val="af"/>
        <w:numPr>
          <w:ilvl w:val="0"/>
          <w:numId w:val="44"/>
        </w:numPr>
        <w:jc w:val="both"/>
        <w:rPr>
          <w:rFonts w:ascii="Times New Roman" w:hAnsi="Times New Roman"/>
          <w:sz w:val="24"/>
          <w:szCs w:val="24"/>
        </w:rPr>
      </w:pPr>
      <w:r w:rsidRPr="00BE434B">
        <w:rPr>
          <w:rFonts w:ascii="Times New Roman" w:hAnsi="Times New Roman"/>
          <w:sz w:val="24"/>
          <w:szCs w:val="24"/>
        </w:rPr>
        <w:t>Хельсинских соглашений</w:t>
      </w:r>
    </w:p>
    <w:p w:rsidR="00BE434B" w:rsidRPr="00BE434B" w:rsidRDefault="00BE434B" w:rsidP="00BE434B">
      <w:pPr>
        <w:pStyle w:val="af"/>
        <w:numPr>
          <w:ilvl w:val="0"/>
          <w:numId w:val="44"/>
        </w:numPr>
        <w:jc w:val="both"/>
        <w:rPr>
          <w:rFonts w:ascii="Times New Roman" w:hAnsi="Times New Roman"/>
          <w:sz w:val="24"/>
          <w:szCs w:val="24"/>
        </w:rPr>
      </w:pPr>
      <w:r w:rsidRPr="00BE434B">
        <w:rPr>
          <w:rFonts w:ascii="Times New Roman" w:hAnsi="Times New Roman"/>
          <w:sz w:val="24"/>
          <w:szCs w:val="24"/>
        </w:rPr>
        <w:t>Решений Потсдамской конференции</w:t>
      </w:r>
    </w:p>
    <w:p w:rsidR="00BE434B" w:rsidRPr="00BE434B" w:rsidRDefault="00BE434B" w:rsidP="00BE434B">
      <w:pPr>
        <w:jc w:val="both"/>
        <w:rPr>
          <w:rFonts w:ascii="Times New Roman" w:hAnsi="Times New Roman" w:cs="Times New Roman"/>
          <w:b/>
          <w:sz w:val="24"/>
          <w:szCs w:val="24"/>
        </w:rPr>
      </w:pPr>
      <w:r w:rsidRPr="00BE434B">
        <w:rPr>
          <w:rFonts w:ascii="Times New Roman" w:hAnsi="Times New Roman" w:cs="Times New Roman"/>
          <w:b/>
          <w:sz w:val="24"/>
          <w:szCs w:val="24"/>
        </w:rPr>
        <w:t>Задание повышенного уровня сложности:</w:t>
      </w:r>
    </w:p>
    <w:p w:rsidR="00BE434B" w:rsidRPr="00BE434B" w:rsidRDefault="00BE434B" w:rsidP="00BE434B">
      <w:pPr>
        <w:jc w:val="both"/>
        <w:rPr>
          <w:rFonts w:ascii="Times New Roman" w:hAnsi="Times New Roman" w:cs="Times New Roman"/>
          <w:sz w:val="24"/>
          <w:szCs w:val="24"/>
        </w:rPr>
      </w:pPr>
      <w:r w:rsidRPr="00BE434B">
        <w:rPr>
          <w:rFonts w:ascii="Times New Roman" w:hAnsi="Times New Roman" w:cs="Times New Roman"/>
          <w:sz w:val="24"/>
          <w:szCs w:val="24"/>
        </w:rPr>
        <w:t>В 1.Расположите в хронологическом порядке следующие события (явления). Укажите ответ в виде  последовательности цифр выбранных элементов.</w:t>
      </w:r>
    </w:p>
    <w:p w:rsidR="00BE434B" w:rsidRPr="00BE434B" w:rsidRDefault="00BE434B" w:rsidP="00BE434B">
      <w:pPr>
        <w:pStyle w:val="af0"/>
        <w:numPr>
          <w:ilvl w:val="0"/>
          <w:numId w:val="46"/>
        </w:numPr>
        <w:jc w:val="both"/>
        <w:rPr>
          <w:rFonts w:ascii="Times New Roman" w:hAnsi="Times New Roman"/>
          <w:sz w:val="24"/>
          <w:szCs w:val="24"/>
        </w:rPr>
      </w:pPr>
      <w:r w:rsidRPr="00BE434B">
        <w:rPr>
          <w:rFonts w:ascii="Times New Roman" w:hAnsi="Times New Roman"/>
          <w:sz w:val="24"/>
          <w:szCs w:val="24"/>
        </w:rPr>
        <w:t>Переименование ВКП (б) в КПСС</w:t>
      </w:r>
    </w:p>
    <w:p w:rsidR="00BE434B" w:rsidRPr="00BE434B" w:rsidRDefault="00BE434B" w:rsidP="00BE434B">
      <w:pPr>
        <w:pStyle w:val="af0"/>
        <w:numPr>
          <w:ilvl w:val="0"/>
          <w:numId w:val="46"/>
        </w:numPr>
        <w:jc w:val="both"/>
        <w:rPr>
          <w:rFonts w:ascii="Times New Roman" w:hAnsi="Times New Roman"/>
          <w:sz w:val="24"/>
          <w:szCs w:val="24"/>
        </w:rPr>
      </w:pPr>
      <w:r w:rsidRPr="00BE434B">
        <w:rPr>
          <w:rFonts w:ascii="Times New Roman" w:hAnsi="Times New Roman"/>
          <w:sz w:val="24"/>
          <w:szCs w:val="24"/>
        </w:rPr>
        <w:t>Резолюция «О единстве в партии»</w:t>
      </w:r>
    </w:p>
    <w:p w:rsidR="00BE434B" w:rsidRPr="00BE434B" w:rsidRDefault="00BE434B" w:rsidP="00BE434B">
      <w:pPr>
        <w:pStyle w:val="af0"/>
        <w:numPr>
          <w:ilvl w:val="0"/>
          <w:numId w:val="46"/>
        </w:numPr>
        <w:jc w:val="both"/>
        <w:rPr>
          <w:rFonts w:ascii="Times New Roman" w:hAnsi="Times New Roman"/>
          <w:sz w:val="24"/>
          <w:szCs w:val="24"/>
        </w:rPr>
      </w:pPr>
      <w:r w:rsidRPr="00BE434B">
        <w:rPr>
          <w:rFonts w:ascii="Times New Roman" w:hAnsi="Times New Roman"/>
          <w:sz w:val="24"/>
          <w:szCs w:val="24"/>
        </w:rPr>
        <w:t>Упразднение Государственного Комитета Обороны</w:t>
      </w:r>
    </w:p>
    <w:p w:rsidR="00BE434B" w:rsidRPr="00BE434B" w:rsidRDefault="00BE434B" w:rsidP="00BE434B">
      <w:pPr>
        <w:pStyle w:val="af0"/>
        <w:numPr>
          <w:ilvl w:val="0"/>
          <w:numId w:val="46"/>
        </w:numPr>
        <w:jc w:val="both"/>
        <w:rPr>
          <w:rFonts w:ascii="Times New Roman" w:hAnsi="Times New Roman"/>
          <w:sz w:val="24"/>
          <w:szCs w:val="24"/>
        </w:rPr>
      </w:pPr>
      <w:r w:rsidRPr="00BE434B">
        <w:rPr>
          <w:rFonts w:ascii="Times New Roman" w:hAnsi="Times New Roman"/>
          <w:sz w:val="24"/>
          <w:szCs w:val="24"/>
        </w:rPr>
        <w:t>Дело антисоветского право-троцкистского блока.</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8"/>
        <w:gridCol w:w="1208"/>
        <w:gridCol w:w="1208"/>
        <w:gridCol w:w="1208"/>
      </w:tblGrid>
      <w:tr w:rsidR="00BE434B" w:rsidRPr="00BE434B" w:rsidTr="00BE434B">
        <w:trPr>
          <w:trHeight w:val="248"/>
        </w:trPr>
        <w:tc>
          <w:tcPr>
            <w:tcW w:w="1208" w:type="dxa"/>
          </w:tcPr>
          <w:p w:rsidR="00BE434B" w:rsidRPr="00BE434B" w:rsidRDefault="00BE434B" w:rsidP="00BE434B">
            <w:pPr>
              <w:pStyle w:val="af0"/>
              <w:spacing w:after="0" w:line="240" w:lineRule="auto"/>
              <w:ind w:left="0"/>
              <w:jc w:val="both"/>
              <w:rPr>
                <w:rFonts w:ascii="Times New Roman" w:hAnsi="Times New Roman"/>
                <w:sz w:val="24"/>
                <w:szCs w:val="24"/>
              </w:rPr>
            </w:pPr>
          </w:p>
        </w:tc>
        <w:tc>
          <w:tcPr>
            <w:tcW w:w="1208" w:type="dxa"/>
          </w:tcPr>
          <w:p w:rsidR="00BE434B" w:rsidRPr="00BE434B" w:rsidRDefault="00BE434B" w:rsidP="00BE434B">
            <w:pPr>
              <w:pStyle w:val="af0"/>
              <w:spacing w:after="0" w:line="240" w:lineRule="auto"/>
              <w:ind w:left="0"/>
              <w:jc w:val="both"/>
              <w:rPr>
                <w:rFonts w:ascii="Times New Roman" w:hAnsi="Times New Roman"/>
                <w:sz w:val="24"/>
                <w:szCs w:val="24"/>
              </w:rPr>
            </w:pPr>
          </w:p>
        </w:tc>
        <w:tc>
          <w:tcPr>
            <w:tcW w:w="1208" w:type="dxa"/>
          </w:tcPr>
          <w:p w:rsidR="00BE434B" w:rsidRPr="00BE434B" w:rsidRDefault="00BE434B" w:rsidP="00BE434B">
            <w:pPr>
              <w:pStyle w:val="af0"/>
              <w:spacing w:after="0" w:line="240" w:lineRule="auto"/>
              <w:ind w:left="0"/>
              <w:jc w:val="both"/>
              <w:rPr>
                <w:rFonts w:ascii="Times New Roman" w:hAnsi="Times New Roman"/>
                <w:sz w:val="24"/>
                <w:szCs w:val="24"/>
              </w:rPr>
            </w:pPr>
          </w:p>
        </w:tc>
        <w:tc>
          <w:tcPr>
            <w:tcW w:w="1208" w:type="dxa"/>
          </w:tcPr>
          <w:p w:rsidR="00BE434B" w:rsidRPr="00BE434B" w:rsidRDefault="00BE434B" w:rsidP="00BE434B">
            <w:pPr>
              <w:pStyle w:val="af0"/>
              <w:spacing w:after="0" w:line="240" w:lineRule="auto"/>
              <w:ind w:left="0"/>
              <w:jc w:val="both"/>
              <w:rPr>
                <w:rFonts w:ascii="Times New Roman" w:hAnsi="Times New Roman"/>
                <w:sz w:val="24"/>
                <w:szCs w:val="24"/>
              </w:rPr>
            </w:pPr>
          </w:p>
        </w:tc>
      </w:tr>
    </w:tbl>
    <w:p w:rsidR="00BE434B" w:rsidRPr="00BE434B" w:rsidRDefault="00BE434B" w:rsidP="00BE434B">
      <w:pPr>
        <w:jc w:val="both"/>
        <w:rPr>
          <w:rFonts w:ascii="Times New Roman" w:hAnsi="Times New Roman" w:cs="Times New Roman"/>
          <w:sz w:val="24"/>
          <w:szCs w:val="24"/>
        </w:rPr>
      </w:pPr>
      <w:r w:rsidRPr="00BE434B">
        <w:rPr>
          <w:rFonts w:ascii="Times New Roman" w:hAnsi="Times New Roman" w:cs="Times New Roman"/>
          <w:sz w:val="24"/>
          <w:szCs w:val="24"/>
        </w:rPr>
        <w:t>В 2. Сравните внешнюю  политику нашей страны в 30-е годы и во второй половине 40-х годов. Выберите и запишите в первую колонку порядковые номера черт сходства,  а во вторую – порядковые номера черт отличия.</w:t>
      </w:r>
    </w:p>
    <w:p w:rsidR="00BE434B" w:rsidRPr="00BE434B" w:rsidRDefault="00BE434B" w:rsidP="00BE434B">
      <w:pPr>
        <w:pStyle w:val="af0"/>
        <w:numPr>
          <w:ilvl w:val="0"/>
          <w:numId w:val="47"/>
        </w:numPr>
        <w:jc w:val="both"/>
        <w:rPr>
          <w:rFonts w:ascii="Times New Roman" w:hAnsi="Times New Roman"/>
          <w:sz w:val="24"/>
          <w:szCs w:val="24"/>
        </w:rPr>
      </w:pPr>
      <w:r w:rsidRPr="00BE434B">
        <w:rPr>
          <w:rFonts w:ascii="Times New Roman" w:hAnsi="Times New Roman"/>
          <w:sz w:val="24"/>
          <w:szCs w:val="24"/>
        </w:rPr>
        <w:t>Попытка создания системы коллективной безопасности</w:t>
      </w:r>
    </w:p>
    <w:p w:rsidR="00BE434B" w:rsidRPr="00BE434B" w:rsidRDefault="00BE434B" w:rsidP="00BE434B">
      <w:pPr>
        <w:pStyle w:val="af0"/>
        <w:numPr>
          <w:ilvl w:val="0"/>
          <w:numId w:val="47"/>
        </w:numPr>
        <w:jc w:val="both"/>
        <w:rPr>
          <w:rFonts w:ascii="Times New Roman" w:hAnsi="Times New Roman"/>
          <w:sz w:val="24"/>
          <w:szCs w:val="24"/>
        </w:rPr>
      </w:pPr>
      <w:r w:rsidRPr="00BE434B">
        <w:rPr>
          <w:rFonts w:ascii="Times New Roman" w:hAnsi="Times New Roman"/>
          <w:sz w:val="24"/>
          <w:szCs w:val="24"/>
        </w:rPr>
        <w:t>Организация союза стран социалистического лагеря</w:t>
      </w:r>
    </w:p>
    <w:p w:rsidR="00BE434B" w:rsidRPr="00BE434B" w:rsidRDefault="00BE434B" w:rsidP="00BE434B">
      <w:pPr>
        <w:pStyle w:val="af0"/>
        <w:numPr>
          <w:ilvl w:val="0"/>
          <w:numId w:val="47"/>
        </w:numPr>
        <w:jc w:val="both"/>
        <w:rPr>
          <w:rFonts w:ascii="Times New Roman" w:hAnsi="Times New Roman"/>
          <w:sz w:val="24"/>
          <w:szCs w:val="24"/>
        </w:rPr>
      </w:pPr>
      <w:r w:rsidRPr="00BE434B">
        <w:rPr>
          <w:rFonts w:ascii="Times New Roman" w:hAnsi="Times New Roman"/>
          <w:sz w:val="24"/>
          <w:szCs w:val="24"/>
        </w:rPr>
        <w:t>Напряженные отношения с западными странами</w:t>
      </w:r>
    </w:p>
    <w:p w:rsidR="00BE434B" w:rsidRPr="00BE434B" w:rsidRDefault="00BE434B" w:rsidP="00BE434B">
      <w:pPr>
        <w:pStyle w:val="af0"/>
        <w:numPr>
          <w:ilvl w:val="0"/>
          <w:numId w:val="47"/>
        </w:numPr>
        <w:jc w:val="both"/>
        <w:rPr>
          <w:rFonts w:ascii="Times New Roman" w:hAnsi="Times New Roman"/>
          <w:sz w:val="24"/>
          <w:szCs w:val="24"/>
        </w:rPr>
      </w:pPr>
      <w:r w:rsidRPr="00BE434B">
        <w:rPr>
          <w:rFonts w:ascii="Times New Roman" w:hAnsi="Times New Roman"/>
          <w:sz w:val="24"/>
          <w:szCs w:val="24"/>
        </w:rPr>
        <w:t>Продвижение коммунистической идеологии на территории других стран</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8"/>
        <w:gridCol w:w="1208"/>
        <w:gridCol w:w="1208"/>
        <w:gridCol w:w="1208"/>
      </w:tblGrid>
      <w:tr w:rsidR="00BE434B" w:rsidRPr="00BE434B" w:rsidTr="00BE434B">
        <w:trPr>
          <w:trHeight w:val="248"/>
        </w:trPr>
        <w:tc>
          <w:tcPr>
            <w:tcW w:w="2416" w:type="dxa"/>
            <w:gridSpan w:val="2"/>
          </w:tcPr>
          <w:p w:rsidR="00BE434B" w:rsidRPr="00BE434B" w:rsidRDefault="00BE434B" w:rsidP="00BE434B">
            <w:pPr>
              <w:pStyle w:val="af0"/>
              <w:spacing w:after="0" w:line="240" w:lineRule="auto"/>
              <w:ind w:left="0"/>
              <w:jc w:val="both"/>
              <w:rPr>
                <w:rFonts w:ascii="Times New Roman" w:hAnsi="Times New Roman"/>
                <w:sz w:val="24"/>
                <w:szCs w:val="24"/>
              </w:rPr>
            </w:pPr>
            <w:r w:rsidRPr="00BE434B">
              <w:rPr>
                <w:rFonts w:ascii="Times New Roman" w:hAnsi="Times New Roman"/>
                <w:sz w:val="24"/>
                <w:szCs w:val="24"/>
              </w:rPr>
              <w:t>Черты сходства</w:t>
            </w:r>
          </w:p>
        </w:tc>
        <w:tc>
          <w:tcPr>
            <w:tcW w:w="2416" w:type="dxa"/>
            <w:gridSpan w:val="2"/>
          </w:tcPr>
          <w:p w:rsidR="00BE434B" w:rsidRPr="00BE434B" w:rsidRDefault="00BE434B" w:rsidP="00BE434B">
            <w:pPr>
              <w:pStyle w:val="af0"/>
              <w:spacing w:after="0" w:line="240" w:lineRule="auto"/>
              <w:ind w:left="0"/>
              <w:jc w:val="both"/>
              <w:rPr>
                <w:rFonts w:ascii="Times New Roman" w:hAnsi="Times New Roman"/>
                <w:sz w:val="24"/>
                <w:szCs w:val="24"/>
              </w:rPr>
            </w:pPr>
            <w:r w:rsidRPr="00BE434B">
              <w:rPr>
                <w:rFonts w:ascii="Times New Roman" w:hAnsi="Times New Roman"/>
                <w:sz w:val="24"/>
                <w:szCs w:val="24"/>
              </w:rPr>
              <w:t>Черты отличия</w:t>
            </w:r>
          </w:p>
        </w:tc>
      </w:tr>
      <w:tr w:rsidR="00BE434B" w:rsidRPr="00BE434B" w:rsidTr="00BE434B">
        <w:trPr>
          <w:trHeight w:val="248"/>
        </w:trPr>
        <w:tc>
          <w:tcPr>
            <w:tcW w:w="1208" w:type="dxa"/>
          </w:tcPr>
          <w:p w:rsidR="00BE434B" w:rsidRPr="00BE434B" w:rsidRDefault="00BE434B" w:rsidP="00BE434B">
            <w:pPr>
              <w:pStyle w:val="af0"/>
              <w:spacing w:after="0" w:line="240" w:lineRule="auto"/>
              <w:ind w:left="0"/>
              <w:jc w:val="both"/>
              <w:rPr>
                <w:rFonts w:ascii="Times New Roman" w:hAnsi="Times New Roman"/>
                <w:sz w:val="24"/>
                <w:szCs w:val="24"/>
              </w:rPr>
            </w:pPr>
          </w:p>
        </w:tc>
        <w:tc>
          <w:tcPr>
            <w:tcW w:w="1208" w:type="dxa"/>
          </w:tcPr>
          <w:p w:rsidR="00BE434B" w:rsidRPr="00BE434B" w:rsidRDefault="00BE434B" w:rsidP="00BE434B">
            <w:pPr>
              <w:pStyle w:val="af0"/>
              <w:spacing w:after="0" w:line="240" w:lineRule="auto"/>
              <w:ind w:left="0"/>
              <w:jc w:val="both"/>
              <w:rPr>
                <w:rFonts w:ascii="Times New Roman" w:hAnsi="Times New Roman"/>
                <w:sz w:val="24"/>
                <w:szCs w:val="24"/>
              </w:rPr>
            </w:pPr>
          </w:p>
        </w:tc>
        <w:tc>
          <w:tcPr>
            <w:tcW w:w="1208" w:type="dxa"/>
          </w:tcPr>
          <w:p w:rsidR="00BE434B" w:rsidRPr="00BE434B" w:rsidRDefault="00BE434B" w:rsidP="00BE434B">
            <w:pPr>
              <w:pStyle w:val="af0"/>
              <w:spacing w:after="0" w:line="240" w:lineRule="auto"/>
              <w:ind w:left="0"/>
              <w:jc w:val="both"/>
              <w:rPr>
                <w:rFonts w:ascii="Times New Roman" w:hAnsi="Times New Roman"/>
                <w:sz w:val="24"/>
                <w:szCs w:val="24"/>
              </w:rPr>
            </w:pPr>
          </w:p>
        </w:tc>
        <w:tc>
          <w:tcPr>
            <w:tcW w:w="1208" w:type="dxa"/>
          </w:tcPr>
          <w:p w:rsidR="00BE434B" w:rsidRPr="00BE434B" w:rsidRDefault="00BE434B" w:rsidP="00BE434B">
            <w:pPr>
              <w:pStyle w:val="af0"/>
              <w:spacing w:after="0" w:line="240" w:lineRule="auto"/>
              <w:ind w:left="0"/>
              <w:jc w:val="both"/>
              <w:rPr>
                <w:rFonts w:ascii="Times New Roman" w:hAnsi="Times New Roman"/>
                <w:sz w:val="24"/>
                <w:szCs w:val="24"/>
              </w:rPr>
            </w:pPr>
          </w:p>
        </w:tc>
      </w:tr>
    </w:tbl>
    <w:p w:rsidR="00BE434B" w:rsidRPr="00BE434B" w:rsidRDefault="00BE434B" w:rsidP="00BE434B">
      <w:pPr>
        <w:pStyle w:val="af"/>
        <w:rPr>
          <w:rFonts w:ascii="Times New Roman" w:hAnsi="Times New Roman"/>
          <w:sz w:val="24"/>
          <w:szCs w:val="24"/>
        </w:rPr>
      </w:pPr>
    </w:p>
    <w:p w:rsidR="00BE434B" w:rsidRPr="00BE434B" w:rsidRDefault="00BE434B" w:rsidP="00BE434B">
      <w:pPr>
        <w:pStyle w:val="af"/>
        <w:jc w:val="both"/>
        <w:rPr>
          <w:rFonts w:ascii="Times New Roman" w:hAnsi="Times New Roman"/>
          <w:sz w:val="24"/>
          <w:szCs w:val="24"/>
        </w:rPr>
      </w:pPr>
      <w:r w:rsidRPr="00BE434B">
        <w:rPr>
          <w:rFonts w:ascii="Times New Roman" w:hAnsi="Times New Roman"/>
          <w:sz w:val="24"/>
          <w:szCs w:val="24"/>
        </w:rPr>
        <w:t>В 3. Какие из названных наук подверглись запрету в 1945-1953 гг.? Найдите в приведенном ниже списке две науки и запишите цифры, под которыми они указаны?</w:t>
      </w:r>
    </w:p>
    <w:p w:rsidR="00BE434B" w:rsidRPr="00BE434B" w:rsidRDefault="00BE434B" w:rsidP="00BE434B">
      <w:pPr>
        <w:pStyle w:val="af"/>
        <w:numPr>
          <w:ilvl w:val="0"/>
          <w:numId w:val="49"/>
        </w:numPr>
        <w:jc w:val="both"/>
        <w:rPr>
          <w:rFonts w:ascii="Times New Roman" w:hAnsi="Times New Roman"/>
          <w:sz w:val="24"/>
          <w:szCs w:val="24"/>
        </w:rPr>
      </w:pPr>
      <w:r w:rsidRPr="00BE434B">
        <w:rPr>
          <w:rFonts w:ascii="Times New Roman" w:hAnsi="Times New Roman"/>
          <w:sz w:val="24"/>
          <w:szCs w:val="24"/>
        </w:rPr>
        <w:t>физиология</w:t>
      </w:r>
    </w:p>
    <w:p w:rsidR="00BE434B" w:rsidRPr="00BE434B" w:rsidRDefault="00BE434B" w:rsidP="00BE434B">
      <w:pPr>
        <w:pStyle w:val="af"/>
        <w:numPr>
          <w:ilvl w:val="0"/>
          <w:numId w:val="49"/>
        </w:numPr>
        <w:jc w:val="both"/>
        <w:rPr>
          <w:rFonts w:ascii="Times New Roman" w:hAnsi="Times New Roman"/>
          <w:sz w:val="24"/>
          <w:szCs w:val="24"/>
        </w:rPr>
      </w:pPr>
      <w:r w:rsidRPr="00BE434B">
        <w:rPr>
          <w:rFonts w:ascii="Times New Roman" w:hAnsi="Times New Roman"/>
          <w:sz w:val="24"/>
          <w:szCs w:val="24"/>
        </w:rPr>
        <w:t>генетика</w:t>
      </w:r>
    </w:p>
    <w:p w:rsidR="00BE434B" w:rsidRPr="00BE434B" w:rsidRDefault="00BE434B" w:rsidP="00BE434B">
      <w:pPr>
        <w:pStyle w:val="af"/>
        <w:numPr>
          <w:ilvl w:val="0"/>
          <w:numId w:val="49"/>
        </w:numPr>
        <w:jc w:val="both"/>
        <w:rPr>
          <w:rFonts w:ascii="Times New Roman" w:hAnsi="Times New Roman"/>
          <w:sz w:val="24"/>
          <w:szCs w:val="24"/>
        </w:rPr>
      </w:pPr>
      <w:r w:rsidRPr="00BE434B">
        <w:rPr>
          <w:rFonts w:ascii="Times New Roman" w:hAnsi="Times New Roman"/>
          <w:sz w:val="24"/>
          <w:szCs w:val="24"/>
        </w:rPr>
        <w:t>кибернетика</w:t>
      </w:r>
    </w:p>
    <w:p w:rsidR="00BE434B" w:rsidRPr="00BE434B" w:rsidRDefault="00BE434B" w:rsidP="00BE434B">
      <w:pPr>
        <w:pStyle w:val="af"/>
        <w:numPr>
          <w:ilvl w:val="0"/>
          <w:numId w:val="49"/>
        </w:numPr>
        <w:jc w:val="both"/>
        <w:rPr>
          <w:rFonts w:ascii="Times New Roman" w:hAnsi="Times New Roman"/>
          <w:sz w:val="24"/>
          <w:szCs w:val="24"/>
        </w:rPr>
      </w:pPr>
      <w:r w:rsidRPr="00BE434B">
        <w:rPr>
          <w:rFonts w:ascii="Times New Roman" w:hAnsi="Times New Roman"/>
          <w:sz w:val="24"/>
          <w:szCs w:val="24"/>
        </w:rPr>
        <w:t>экономика</w:t>
      </w:r>
    </w:p>
    <w:p w:rsidR="00BE434B" w:rsidRPr="00BE434B" w:rsidRDefault="00BE434B" w:rsidP="00BE434B">
      <w:pPr>
        <w:pStyle w:val="af"/>
        <w:numPr>
          <w:ilvl w:val="0"/>
          <w:numId w:val="49"/>
        </w:numPr>
        <w:jc w:val="both"/>
        <w:rPr>
          <w:rFonts w:ascii="Times New Roman" w:hAnsi="Times New Roman"/>
          <w:sz w:val="24"/>
          <w:szCs w:val="24"/>
        </w:rPr>
      </w:pPr>
      <w:r w:rsidRPr="00BE434B">
        <w:rPr>
          <w:rFonts w:ascii="Times New Roman" w:hAnsi="Times New Roman"/>
          <w:sz w:val="24"/>
          <w:szCs w:val="24"/>
        </w:rPr>
        <w:t>квантовая механика</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5"/>
        <w:gridCol w:w="1725"/>
      </w:tblGrid>
      <w:tr w:rsidR="00BE434B" w:rsidRPr="00BE434B" w:rsidTr="00BE434B">
        <w:trPr>
          <w:trHeight w:val="317"/>
        </w:trPr>
        <w:tc>
          <w:tcPr>
            <w:tcW w:w="1725" w:type="dxa"/>
          </w:tcPr>
          <w:p w:rsidR="00BE434B" w:rsidRPr="00BE434B" w:rsidRDefault="00BE434B" w:rsidP="00BE434B">
            <w:pPr>
              <w:spacing w:after="0" w:line="240" w:lineRule="auto"/>
              <w:jc w:val="both"/>
              <w:rPr>
                <w:rFonts w:ascii="Times New Roman" w:hAnsi="Times New Roman" w:cs="Times New Roman"/>
                <w:sz w:val="24"/>
                <w:szCs w:val="24"/>
              </w:rPr>
            </w:pPr>
          </w:p>
        </w:tc>
        <w:tc>
          <w:tcPr>
            <w:tcW w:w="1725" w:type="dxa"/>
          </w:tcPr>
          <w:p w:rsidR="00BE434B" w:rsidRPr="00BE434B" w:rsidRDefault="00BE434B" w:rsidP="00BE434B">
            <w:pPr>
              <w:spacing w:after="0" w:line="240" w:lineRule="auto"/>
              <w:jc w:val="both"/>
              <w:rPr>
                <w:rFonts w:ascii="Times New Roman" w:hAnsi="Times New Roman" w:cs="Times New Roman"/>
                <w:sz w:val="24"/>
                <w:szCs w:val="24"/>
              </w:rPr>
            </w:pPr>
          </w:p>
        </w:tc>
      </w:tr>
    </w:tbl>
    <w:p w:rsidR="00BE434B" w:rsidRPr="00BE434B" w:rsidRDefault="00BE434B" w:rsidP="00BE434B">
      <w:pPr>
        <w:pStyle w:val="af"/>
        <w:jc w:val="both"/>
        <w:rPr>
          <w:rFonts w:ascii="Times New Roman" w:hAnsi="Times New Roman"/>
          <w:sz w:val="24"/>
          <w:szCs w:val="24"/>
        </w:rPr>
      </w:pPr>
      <w:r w:rsidRPr="00BE434B">
        <w:rPr>
          <w:rFonts w:ascii="Times New Roman" w:hAnsi="Times New Roman"/>
          <w:sz w:val="24"/>
          <w:szCs w:val="24"/>
        </w:rPr>
        <w:t>В 4.Запишите слово, пропущенное в схеме:</w:t>
      </w:r>
    </w:p>
    <w:p w:rsidR="00BE434B" w:rsidRPr="00BE434B" w:rsidRDefault="00BE434B" w:rsidP="00BE434B">
      <w:pPr>
        <w:jc w:val="both"/>
        <w:rPr>
          <w:rFonts w:ascii="Times New Roman" w:hAnsi="Times New Roman" w:cs="Times New Roman"/>
          <w:sz w:val="24"/>
          <w:szCs w:val="24"/>
        </w:rPr>
      </w:pPr>
    </w:p>
    <w:p w:rsidR="00BE434B" w:rsidRPr="00BE434B" w:rsidRDefault="00BE434B" w:rsidP="00BE434B">
      <w:pPr>
        <w:rPr>
          <w:rFonts w:ascii="Times New Roman" w:hAnsi="Times New Roman" w:cs="Times New Roman"/>
          <w:sz w:val="24"/>
          <w:szCs w:val="24"/>
        </w:rPr>
      </w:pPr>
      <w:r w:rsidRPr="00BE434B">
        <w:rPr>
          <w:rFonts w:ascii="Times New Roman" w:hAnsi="Times New Roman" w:cs="Times New Roman"/>
          <w:noProof/>
          <w:sz w:val="24"/>
          <w:szCs w:val="24"/>
        </w:rPr>
        <w:drawing>
          <wp:inline distT="0" distB="0" distL="0" distR="0">
            <wp:extent cx="5438775" cy="1058443"/>
            <wp:effectExtent l="0" t="0" r="0" b="8357"/>
            <wp:docPr id="3"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E434B" w:rsidRPr="00BE434B" w:rsidRDefault="00BE434B" w:rsidP="00BE434B">
      <w:pPr>
        <w:pStyle w:val="af"/>
        <w:ind w:left="360"/>
        <w:jc w:val="both"/>
        <w:rPr>
          <w:rFonts w:ascii="Times New Roman" w:hAnsi="Times New Roman"/>
          <w:b/>
          <w:sz w:val="24"/>
          <w:szCs w:val="24"/>
        </w:rPr>
      </w:pPr>
      <w:r w:rsidRPr="00BE434B">
        <w:rPr>
          <w:rFonts w:ascii="Times New Roman" w:hAnsi="Times New Roman"/>
          <w:b/>
          <w:sz w:val="24"/>
          <w:szCs w:val="24"/>
        </w:rPr>
        <w:t>Задания высокого уровня сложности:</w:t>
      </w:r>
    </w:p>
    <w:p w:rsidR="00BE434B" w:rsidRPr="00BE434B" w:rsidRDefault="00BE434B" w:rsidP="00BE434B">
      <w:pPr>
        <w:jc w:val="both"/>
        <w:rPr>
          <w:rFonts w:ascii="Times New Roman" w:hAnsi="Times New Roman" w:cs="Times New Roman"/>
          <w:b/>
          <w:i/>
          <w:sz w:val="24"/>
          <w:szCs w:val="24"/>
        </w:rPr>
      </w:pPr>
      <w:r w:rsidRPr="00BE434B">
        <w:rPr>
          <w:rFonts w:ascii="Times New Roman" w:hAnsi="Times New Roman" w:cs="Times New Roman"/>
          <w:b/>
          <w:i/>
          <w:sz w:val="24"/>
          <w:szCs w:val="24"/>
        </w:rPr>
        <w:t>Прочитайте фрагмент документа и выполните задания С1, С2. Используйте в ответах информацию текста, а также знания из курса истории.</w:t>
      </w:r>
    </w:p>
    <w:p w:rsidR="00BE434B" w:rsidRPr="00BE434B" w:rsidRDefault="00BE434B" w:rsidP="00BE434B">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E434B">
        <w:rPr>
          <w:rFonts w:ascii="Times New Roman" w:hAnsi="Times New Roman" w:cs="Times New Roman"/>
          <w:color w:val="343434"/>
          <w:sz w:val="24"/>
          <w:szCs w:val="24"/>
        </w:rPr>
        <w:t>СССР снова вступил в период мирного социалисти</w:t>
      </w:r>
      <w:r w:rsidRPr="00BE434B">
        <w:rPr>
          <w:rFonts w:ascii="Times New Roman" w:hAnsi="Times New Roman" w:cs="Times New Roman"/>
          <w:color w:val="343434"/>
          <w:sz w:val="24"/>
          <w:szCs w:val="24"/>
        </w:rPr>
        <w:softHyphen/>
        <w:t>ческого строительства, прерванного вероломным нападением гитлеровской Германии...</w:t>
      </w:r>
    </w:p>
    <w:p w:rsidR="00BE434B" w:rsidRPr="00BE434B" w:rsidRDefault="00BE434B" w:rsidP="00BE434B">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E434B">
        <w:rPr>
          <w:rFonts w:ascii="Times New Roman" w:hAnsi="Times New Roman" w:cs="Times New Roman"/>
          <w:color w:val="343434"/>
          <w:sz w:val="24"/>
          <w:szCs w:val="24"/>
        </w:rPr>
        <w:t>Верховный Совет СССР устанавливает, что основные задачи пятилетнего восстановления и развития народного хозяйст</w:t>
      </w:r>
      <w:r w:rsidRPr="00BE434B">
        <w:rPr>
          <w:rFonts w:ascii="Times New Roman" w:hAnsi="Times New Roman" w:cs="Times New Roman"/>
          <w:color w:val="343434"/>
          <w:sz w:val="24"/>
          <w:szCs w:val="24"/>
        </w:rPr>
        <w:softHyphen/>
        <w:t>ва СССР …состоят в том, чтобы восстановить пострадавшие районы страны, восстановить довоенный уровень промышленности и сельского хозяйства и затем превзойти этот уровень в значительных размерах.</w:t>
      </w:r>
    </w:p>
    <w:p w:rsidR="00BE434B" w:rsidRPr="00BE434B" w:rsidRDefault="00BE434B" w:rsidP="00BE434B">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E434B">
        <w:rPr>
          <w:rFonts w:ascii="Times New Roman" w:hAnsi="Times New Roman" w:cs="Times New Roman"/>
          <w:color w:val="343434"/>
          <w:sz w:val="24"/>
          <w:szCs w:val="24"/>
        </w:rPr>
        <w:t>В этих целях необходимо:</w:t>
      </w:r>
    </w:p>
    <w:p w:rsidR="00BE434B" w:rsidRPr="00BE434B" w:rsidRDefault="00BE434B" w:rsidP="00BE434B">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E434B">
        <w:rPr>
          <w:rFonts w:ascii="Times New Roman" w:hAnsi="Times New Roman" w:cs="Times New Roman"/>
          <w:color w:val="343434"/>
          <w:sz w:val="24"/>
          <w:szCs w:val="24"/>
        </w:rPr>
        <w:t>1.  Обеспечить первоочередное восстановление и развитие тяжелой промышленности и железнодорожного транспорта, без которых невозможно быстрое и успешное восстановление и развитие всего народного хозяйства СССР.</w:t>
      </w:r>
    </w:p>
    <w:p w:rsidR="00BE434B" w:rsidRPr="00BE434B" w:rsidRDefault="00BE434B" w:rsidP="00BE434B">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E434B">
        <w:rPr>
          <w:rFonts w:ascii="Times New Roman" w:hAnsi="Times New Roman" w:cs="Times New Roman"/>
          <w:color w:val="343434"/>
          <w:sz w:val="24"/>
          <w:szCs w:val="24"/>
        </w:rPr>
        <w:t>2. Добиться подъема сельского хозяйства и промышленности, производящей средства потребления, для обеспечения матери</w:t>
      </w:r>
      <w:r w:rsidRPr="00BE434B">
        <w:rPr>
          <w:rFonts w:ascii="Times New Roman" w:hAnsi="Times New Roman" w:cs="Times New Roman"/>
          <w:color w:val="343434"/>
          <w:sz w:val="24"/>
          <w:szCs w:val="24"/>
        </w:rPr>
        <w:softHyphen/>
        <w:t>ального благополучия народов Советского Союза и создания в стране обилия основных предметов потребления.</w:t>
      </w:r>
    </w:p>
    <w:p w:rsidR="00BE434B" w:rsidRPr="00BE434B" w:rsidRDefault="00BE434B" w:rsidP="00BE434B">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E434B">
        <w:rPr>
          <w:rFonts w:ascii="Times New Roman" w:hAnsi="Times New Roman" w:cs="Times New Roman"/>
          <w:color w:val="000000"/>
          <w:sz w:val="24"/>
          <w:szCs w:val="24"/>
        </w:rPr>
        <w:t>3.  Обеспечить дальнейший технический прогресс во всех отраслях народного хозяйства СССР, как условие мощного подъ</w:t>
      </w:r>
      <w:r w:rsidRPr="00BE434B">
        <w:rPr>
          <w:rFonts w:ascii="Times New Roman" w:hAnsi="Times New Roman" w:cs="Times New Roman"/>
          <w:color w:val="000000"/>
          <w:sz w:val="24"/>
          <w:szCs w:val="24"/>
        </w:rPr>
        <w:softHyphen/>
        <w:t>ема производства и повышения производительности труда, для чего необходимо не только догнать, но и превзойти в ближайшее время достижения науки за пределами СССР.</w:t>
      </w:r>
    </w:p>
    <w:p w:rsidR="00BE434B" w:rsidRPr="00BE434B" w:rsidRDefault="00BE434B" w:rsidP="00BE434B">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E434B">
        <w:rPr>
          <w:rFonts w:ascii="Times New Roman" w:hAnsi="Times New Roman" w:cs="Times New Roman"/>
          <w:color w:val="000000"/>
          <w:sz w:val="24"/>
          <w:szCs w:val="24"/>
        </w:rPr>
        <w:t>4. Завершить в 1946 г. послевоенную перестройку народного хозяйства, использовать производственную мощность военной промышленности для дальнейшего увеличения экономической силы Советского Союза.</w:t>
      </w:r>
    </w:p>
    <w:p w:rsidR="00BE434B" w:rsidRPr="00BE434B" w:rsidRDefault="00BE434B" w:rsidP="00BE434B">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E434B">
        <w:rPr>
          <w:rFonts w:ascii="Times New Roman" w:hAnsi="Times New Roman" w:cs="Times New Roman"/>
          <w:color w:val="000000"/>
          <w:sz w:val="24"/>
          <w:szCs w:val="24"/>
        </w:rPr>
        <w:t>5. Обеспечить дальнейшее повышение обороноспособности СССР и оснащение Вооруженных Сил Советского Союза новей</w:t>
      </w:r>
      <w:r w:rsidRPr="00BE434B">
        <w:rPr>
          <w:rFonts w:ascii="Times New Roman" w:hAnsi="Times New Roman" w:cs="Times New Roman"/>
          <w:color w:val="000000"/>
          <w:sz w:val="24"/>
          <w:szCs w:val="24"/>
        </w:rPr>
        <w:softHyphen/>
        <w:t>шей военной техникой.</w:t>
      </w:r>
    </w:p>
    <w:p w:rsidR="00BE434B" w:rsidRPr="00BE434B" w:rsidRDefault="00BE434B" w:rsidP="00BE434B">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E434B">
        <w:rPr>
          <w:rFonts w:ascii="Times New Roman" w:hAnsi="Times New Roman" w:cs="Times New Roman"/>
          <w:color w:val="000000"/>
          <w:sz w:val="24"/>
          <w:szCs w:val="24"/>
        </w:rPr>
        <w:t>8. Превзойти довоенный уровень народного дохода и уровень народного потребления, для чего всемерно поднять пищевую промышленность, развернуть массовое производство предметов широкого потребления, умножить колхозные доходы, увеличить товарооборот; отменить в ближайшее время карточную систему, заменив ее развернутой культурной советской торговлей. &lt;...&gt;</w:t>
      </w:r>
    </w:p>
    <w:p w:rsidR="00BE434B" w:rsidRPr="00BE434B" w:rsidRDefault="00BE434B" w:rsidP="00BE434B">
      <w:pPr>
        <w:ind w:firstLine="567"/>
        <w:jc w:val="both"/>
        <w:rPr>
          <w:rFonts w:ascii="Times New Roman" w:hAnsi="Times New Roman" w:cs="Times New Roman"/>
          <w:color w:val="000000"/>
          <w:sz w:val="24"/>
          <w:szCs w:val="24"/>
        </w:rPr>
      </w:pPr>
      <w:r w:rsidRPr="00BE434B">
        <w:rPr>
          <w:rFonts w:ascii="Times New Roman" w:hAnsi="Times New Roman" w:cs="Times New Roman"/>
          <w:color w:val="000000"/>
          <w:sz w:val="24"/>
          <w:szCs w:val="24"/>
        </w:rPr>
        <w:t>10. Повысить производительность труда на основе полного использования 8-часового рабочего дня, всесторонней меха</w:t>
      </w:r>
      <w:r w:rsidRPr="00BE434B">
        <w:rPr>
          <w:rFonts w:ascii="Times New Roman" w:hAnsi="Times New Roman" w:cs="Times New Roman"/>
          <w:color w:val="000000"/>
          <w:sz w:val="24"/>
          <w:szCs w:val="24"/>
        </w:rPr>
        <w:softHyphen/>
        <w:t>низации трудоемких отраслей промышленности, дальнейшей электрификации народного хозяйства и интенсификации про</w:t>
      </w:r>
      <w:r w:rsidRPr="00BE434B">
        <w:rPr>
          <w:rFonts w:ascii="Times New Roman" w:hAnsi="Times New Roman" w:cs="Times New Roman"/>
          <w:color w:val="000000"/>
          <w:sz w:val="24"/>
          <w:szCs w:val="24"/>
        </w:rPr>
        <w:softHyphen/>
        <w:t>изводственных процессов...</w:t>
      </w:r>
    </w:p>
    <w:p w:rsidR="00BE434B" w:rsidRPr="00BE434B" w:rsidRDefault="00BE434B" w:rsidP="00BE434B">
      <w:pPr>
        <w:jc w:val="both"/>
        <w:rPr>
          <w:rFonts w:ascii="Times New Roman" w:hAnsi="Times New Roman" w:cs="Times New Roman"/>
          <w:color w:val="000000"/>
          <w:sz w:val="24"/>
          <w:szCs w:val="24"/>
        </w:rPr>
      </w:pPr>
      <w:r w:rsidRPr="00BE434B">
        <w:rPr>
          <w:rFonts w:ascii="Times New Roman" w:hAnsi="Times New Roman" w:cs="Times New Roman"/>
          <w:color w:val="000000"/>
          <w:sz w:val="24"/>
          <w:szCs w:val="24"/>
        </w:rPr>
        <w:t>С 1. Как в советской экономике назывался период, цели и задачи которого перечислены в документе?  Назовите хронологические рамки этого периода.</w:t>
      </w:r>
    </w:p>
    <w:p w:rsidR="00BE434B" w:rsidRPr="00BE434B" w:rsidRDefault="00BE434B" w:rsidP="00BE434B">
      <w:pPr>
        <w:jc w:val="both"/>
        <w:rPr>
          <w:rFonts w:ascii="Times New Roman" w:hAnsi="Times New Roman" w:cs="Times New Roman"/>
          <w:color w:val="000000"/>
          <w:sz w:val="24"/>
          <w:szCs w:val="24"/>
        </w:rPr>
      </w:pPr>
      <w:r w:rsidRPr="00BE434B">
        <w:rPr>
          <w:rFonts w:ascii="Times New Roman" w:hAnsi="Times New Roman" w:cs="Times New Roman"/>
          <w:color w:val="000000"/>
          <w:sz w:val="24"/>
          <w:szCs w:val="24"/>
        </w:rPr>
        <w:t>С 2. Выпишите из текста главную задачу, поставленную Верховным Советом СССР перед советской экономикой. Укажите, как по мнению власти,  решение этой задачи должно было отразится на  уровне жизни населения.</w:t>
      </w:r>
    </w:p>
    <w:p w:rsidR="00BE434B" w:rsidRPr="00BE434B" w:rsidRDefault="00BE434B" w:rsidP="00BE434B">
      <w:pPr>
        <w:spacing w:after="0"/>
        <w:rPr>
          <w:rFonts w:ascii="Times New Roman" w:hAnsi="Times New Roman" w:cs="Times New Roman"/>
          <w:b/>
          <w:sz w:val="24"/>
          <w:szCs w:val="24"/>
        </w:rPr>
      </w:pPr>
      <w:r w:rsidRPr="00BE434B">
        <w:rPr>
          <w:rFonts w:ascii="Times New Roman" w:hAnsi="Times New Roman" w:cs="Times New Roman"/>
          <w:b/>
          <w:sz w:val="24"/>
          <w:szCs w:val="24"/>
        </w:rPr>
        <w:t>Вариант 2.</w:t>
      </w:r>
    </w:p>
    <w:p w:rsidR="00BE434B" w:rsidRPr="00BE434B" w:rsidRDefault="00BE434B" w:rsidP="00BE434B">
      <w:pPr>
        <w:pStyle w:val="af"/>
        <w:rPr>
          <w:rFonts w:ascii="Times New Roman" w:hAnsi="Times New Roman"/>
          <w:b/>
          <w:sz w:val="24"/>
          <w:szCs w:val="24"/>
        </w:rPr>
      </w:pPr>
      <w:r w:rsidRPr="00BE434B">
        <w:rPr>
          <w:rFonts w:ascii="Times New Roman" w:hAnsi="Times New Roman"/>
          <w:b/>
          <w:sz w:val="24"/>
          <w:szCs w:val="24"/>
        </w:rPr>
        <w:t xml:space="preserve">Задания базового уровня сложности </w:t>
      </w:r>
    </w:p>
    <w:p w:rsidR="00BE434B" w:rsidRPr="00BE434B" w:rsidRDefault="00BE434B" w:rsidP="00BE434B">
      <w:pPr>
        <w:pStyle w:val="af"/>
        <w:rPr>
          <w:rFonts w:ascii="Times New Roman" w:hAnsi="Times New Roman"/>
          <w:sz w:val="24"/>
          <w:szCs w:val="24"/>
        </w:rPr>
      </w:pPr>
      <w:r w:rsidRPr="00BE434B">
        <w:rPr>
          <w:rFonts w:ascii="Times New Roman" w:hAnsi="Times New Roman"/>
          <w:sz w:val="24"/>
          <w:szCs w:val="24"/>
        </w:rPr>
        <w:t xml:space="preserve">А 1. </w:t>
      </w:r>
      <w:r w:rsidRPr="00BE434B">
        <w:rPr>
          <w:rFonts w:ascii="Times New Roman" w:eastAsia="Times New Roman" w:hAnsi="Times New Roman"/>
          <w:iCs/>
          <w:color w:val="000000"/>
          <w:sz w:val="24"/>
          <w:szCs w:val="24"/>
        </w:rPr>
        <w:t>Организация Североатлантического договора (НАТО) создана в</w:t>
      </w:r>
      <w:r w:rsidRPr="00BE434B">
        <w:rPr>
          <w:rFonts w:ascii="Times New Roman" w:hAnsi="Times New Roman"/>
          <w:sz w:val="24"/>
          <w:szCs w:val="24"/>
        </w:rPr>
        <w:t>:</w:t>
      </w:r>
    </w:p>
    <w:p w:rsidR="00BE434B" w:rsidRPr="00BE434B" w:rsidRDefault="00BE434B" w:rsidP="00BE434B">
      <w:pPr>
        <w:pStyle w:val="af"/>
        <w:rPr>
          <w:rFonts w:ascii="Times New Roman" w:hAnsi="Times New Roman"/>
          <w:sz w:val="24"/>
          <w:szCs w:val="24"/>
        </w:rPr>
      </w:pPr>
      <w:r w:rsidRPr="00BE434B">
        <w:rPr>
          <w:rFonts w:ascii="Times New Roman" w:hAnsi="Times New Roman"/>
          <w:sz w:val="24"/>
          <w:szCs w:val="24"/>
        </w:rPr>
        <w:t>1)1946 г.</w:t>
      </w:r>
    </w:p>
    <w:p w:rsidR="00BE434B" w:rsidRPr="00BE434B" w:rsidRDefault="00BE434B" w:rsidP="00BE434B">
      <w:pPr>
        <w:pStyle w:val="af"/>
        <w:rPr>
          <w:rFonts w:ascii="Times New Roman" w:hAnsi="Times New Roman"/>
          <w:sz w:val="24"/>
          <w:szCs w:val="24"/>
        </w:rPr>
      </w:pPr>
      <w:r w:rsidRPr="00BE434B">
        <w:rPr>
          <w:rFonts w:ascii="Times New Roman" w:hAnsi="Times New Roman"/>
          <w:sz w:val="24"/>
          <w:szCs w:val="24"/>
        </w:rPr>
        <w:t>2)1947 г.</w:t>
      </w:r>
    </w:p>
    <w:p w:rsidR="00BE434B" w:rsidRPr="00BE434B" w:rsidRDefault="00BE434B" w:rsidP="00BE434B">
      <w:pPr>
        <w:pStyle w:val="af"/>
        <w:rPr>
          <w:rFonts w:ascii="Times New Roman" w:hAnsi="Times New Roman"/>
          <w:sz w:val="24"/>
          <w:szCs w:val="24"/>
        </w:rPr>
      </w:pPr>
      <w:r w:rsidRPr="00BE434B">
        <w:rPr>
          <w:rFonts w:ascii="Times New Roman" w:hAnsi="Times New Roman"/>
          <w:sz w:val="24"/>
          <w:szCs w:val="24"/>
        </w:rPr>
        <w:t>3)1948 г.</w:t>
      </w:r>
    </w:p>
    <w:p w:rsidR="00BE434B" w:rsidRPr="00BE434B" w:rsidRDefault="00BE434B" w:rsidP="00BE434B">
      <w:pPr>
        <w:pStyle w:val="af"/>
        <w:rPr>
          <w:rFonts w:ascii="Times New Roman" w:hAnsi="Times New Roman"/>
          <w:sz w:val="24"/>
          <w:szCs w:val="24"/>
        </w:rPr>
      </w:pPr>
      <w:r w:rsidRPr="00BE434B">
        <w:rPr>
          <w:rFonts w:ascii="Times New Roman" w:hAnsi="Times New Roman"/>
          <w:sz w:val="24"/>
          <w:szCs w:val="24"/>
        </w:rPr>
        <w:t>4) 1949 г.</w:t>
      </w:r>
    </w:p>
    <w:p w:rsidR="00BE434B" w:rsidRPr="00BE434B" w:rsidRDefault="00BE434B" w:rsidP="00BE434B">
      <w:pPr>
        <w:pStyle w:val="af"/>
        <w:rPr>
          <w:rFonts w:ascii="Times New Roman" w:hAnsi="Times New Roman"/>
          <w:sz w:val="24"/>
          <w:szCs w:val="24"/>
        </w:rPr>
      </w:pPr>
      <w:r w:rsidRPr="00BE434B">
        <w:rPr>
          <w:rFonts w:ascii="Times New Roman" w:hAnsi="Times New Roman"/>
          <w:sz w:val="24"/>
          <w:szCs w:val="24"/>
        </w:rPr>
        <w:t>А 2. Последним актом сталинских репрессий слал процесс под названием:</w:t>
      </w:r>
    </w:p>
    <w:p w:rsidR="00BE434B" w:rsidRPr="00BE434B" w:rsidRDefault="00BE434B" w:rsidP="00BE434B">
      <w:pPr>
        <w:pStyle w:val="af"/>
        <w:numPr>
          <w:ilvl w:val="0"/>
          <w:numId w:val="23"/>
        </w:numPr>
        <w:rPr>
          <w:rFonts w:ascii="Times New Roman" w:hAnsi="Times New Roman"/>
          <w:sz w:val="24"/>
          <w:szCs w:val="24"/>
        </w:rPr>
      </w:pPr>
      <w:r w:rsidRPr="00BE434B">
        <w:rPr>
          <w:rFonts w:ascii="Times New Roman" w:hAnsi="Times New Roman"/>
          <w:sz w:val="24"/>
          <w:szCs w:val="24"/>
        </w:rPr>
        <w:t>«Ленинградское дело»</w:t>
      </w:r>
    </w:p>
    <w:p w:rsidR="00BE434B" w:rsidRPr="00BE434B" w:rsidRDefault="00BE434B" w:rsidP="00BE434B">
      <w:pPr>
        <w:pStyle w:val="af"/>
        <w:numPr>
          <w:ilvl w:val="0"/>
          <w:numId w:val="23"/>
        </w:numPr>
        <w:rPr>
          <w:rFonts w:ascii="Times New Roman" w:hAnsi="Times New Roman"/>
          <w:sz w:val="24"/>
          <w:szCs w:val="24"/>
        </w:rPr>
      </w:pPr>
      <w:r w:rsidRPr="00BE434B">
        <w:rPr>
          <w:rFonts w:ascii="Times New Roman" w:hAnsi="Times New Roman"/>
          <w:sz w:val="24"/>
          <w:szCs w:val="24"/>
        </w:rPr>
        <w:t>«процесс генералов»</w:t>
      </w:r>
    </w:p>
    <w:p w:rsidR="00BE434B" w:rsidRPr="00BE434B" w:rsidRDefault="00BE434B" w:rsidP="00BE434B">
      <w:pPr>
        <w:pStyle w:val="af"/>
        <w:numPr>
          <w:ilvl w:val="0"/>
          <w:numId w:val="23"/>
        </w:numPr>
        <w:rPr>
          <w:rFonts w:ascii="Times New Roman" w:hAnsi="Times New Roman"/>
          <w:sz w:val="24"/>
          <w:szCs w:val="24"/>
        </w:rPr>
      </w:pPr>
      <w:r w:rsidRPr="00BE434B">
        <w:rPr>
          <w:rFonts w:ascii="Times New Roman" w:hAnsi="Times New Roman"/>
          <w:sz w:val="24"/>
          <w:szCs w:val="24"/>
        </w:rPr>
        <w:t>«дело врачей»</w:t>
      </w:r>
    </w:p>
    <w:p w:rsidR="00BE434B" w:rsidRPr="00BE434B" w:rsidRDefault="00BE434B" w:rsidP="00BE434B">
      <w:pPr>
        <w:pStyle w:val="af"/>
        <w:numPr>
          <w:ilvl w:val="0"/>
          <w:numId w:val="23"/>
        </w:numPr>
        <w:rPr>
          <w:rFonts w:ascii="Times New Roman" w:hAnsi="Times New Roman"/>
          <w:sz w:val="24"/>
          <w:szCs w:val="24"/>
        </w:rPr>
      </w:pPr>
      <w:r w:rsidRPr="00BE434B">
        <w:rPr>
          <w:rFonts w:ascii="Times New Roman" w:hAnsi="Times New Roman"/>
          <w:sz w:val="24"/>
          <w:szCs w:val="24"/>
        </w:rPr>
        <w:t>«дело Промпартии»</w:t>
      </w:r>
    </w:p>
    <w:p w:rsidR="00BE434B" w:rsidRPr="00BE434B" w:rsidRDefault="00BE434B" w:rsidP="00BE434B">
      <w:pPr>
        <w:pStyle w:val="af"/>
        <w:rPr>
          <w:rFonts w:ascii="Times New Roman" w:hAnsi="Times New Roman"/>
          <w:sz w:val="24"/>
          <w:szCs w:val="24"/>
        </w:rPr>
      </w:pPr>
      <w:r w:rsidRPr="00BE434B">
        <w:rPr>
          <w:rFonts w:ascii="Times New Roman" w:hAnsi="Times New Roman"/>
          <w:sz w:val="24"/>
          <w:szCs w:val="24"/>
        </w:rPr>
        <w:t>А 3. Одним из источников успешного восстановления советской экономики в послевоенный период являлось:</w:t>
      </w:r>
    </w:p>
    <w:p w:rsidR="00BE434B" w:rsidRPr="00BE434B" w:rsidRDefault="00BE434B" w:rsidP="00BE434B">
      <w:pPr>
        <w:pStyle w:val="af"/>
        <w:numPr>
          <w:ilvl w:val="0"/>
          <w:numId w:val="26"/>
        </w:numPr>
        <w:rPr>
          <w:rFonts w:ascii="Times New Roman" w:hAnsi="Times New Roman"/>
          <w:sz w:val="24"/>
          <w:szCs w:val="24"/>
        </w:rPr>
      </w:pPr>
      <w:r w:rsidRPr="00BE434B">
        <w:rPr>
          <w:rFonts w:ascii="Times New Roman" w:hAnsi="Times New Roman"/>
          <w:sz w:val="24"/>
          <w:szCs w:val="24"/>
        </w:rPr>
        <w:t>Применение новых технологий в промышленном производстве</w:t>
      </w:r>
    </w:p>
    <w:p w:rsidR="00BE434B" w:rsidRPr="00BE434B" w:rsidRDefault="00BE434B" w:rsidP="00BE434B">
      <w:pPr>
        <w:pStyle w:val="af"/>
        <w:numPr>
          <w:ilvl w:val="0"/>
          <w:numId w:val="26"/>
        </w:numPr>
        <w:rPr>
          <w:rFonts w:ascii="Times New Roman" w:hAnsi="Times New Roman"/>
          <w:sz w:val="24"/>
          <w:szCs w:val="24"/>
        </w:rPr>
      </w:pPr>
      <w:r w:rsidRPr="00BE434B">
        <w:rPr>
          <w:rFonts w:ascii="Times New Roman" w:hAnsi="Times New Roman"/>
          <w:sz w:val="24"/>
          <w:szCs w:val="24"/>
        </w:rPr>
        <w:t>Массовое размещение займов на покупку облигаций среди трудящихся</w:t>
      </w:r>
    </w:p>
    <w:p w:rsidR="00BE434B" w:rsidRPr="00BE434B" w:rsidRDefault="00BE434B" w:rsidP="00BE434B">
      <w:pPr>
        <w:pStyle w:val="af"/>
        <w:numPr>
          <w:ilvl w:val="0"/>
          <w:numId w:val="26"/>
        </w:numPr>
        <w:rPr>
          <w:rFonts w:ascii="Times New Roman" w:hAnsi="Times New Roman"/>
          <w:sz w:val="24"/>
          <w:szCs w:val="24"/>
        </w:rPr>
      </w:pPr>
      <w:r w:rsidRPr="00BE434B">
        <w:rPr>
          <w:rFonts w:ascii="Times New Roman" w:hAnsi="Times New Roman"/>
          <w:sz w:val="24"/>
          <w:szCs w:val="24"/>
        </w:rPr>
        <w:t>Инвестиции западноевропейских держав</w:t>
      </w:r>
    </w:p>
    <w:p w:rsidR="00BE434B" w:rsidRPr="00BE434B" w:rsidRDefault="00BE434B" w:rsidP="00BE434B">
      <w:pPr>
        <w:pStyle w:val="af"/>
        <w:numPr>
          <w:ilvl w:val="0"/>
          <w:numId w:val="26"/>
        </w:numPr>
        <w:rPr>
          <w:rFonts w:ascii="Times New Roman" w:hAnsi="Times New Roman"/>
          <w:sz w:val="24"/>
          <w:szCs w:val="24"/>
        </w:rPr>
      </w:pPr>
      <w:r w:rsidRPr="00BE434B">
        <w:rPr>
          <w:rFonts w:ascii="Times New Roman" w:hAnsi="Times New Roman"/>
          <w:sz w:val="24"/>
          <w:szCs w:val="24"/>
        </w:rPr>
        <w:t>Массовое раскулачивание.</w:t>
      </w:r>
    </w:p>
    <w:p w:rsidR="00BE434B" w:rsidRPr="00BE434B" w:rsidRDefault="00BE434B" w:rsidP="00BE434B">
      <w:pPr>
        <w:shd w:val="clear" w:color="auto" w:fill="FFFFFF"/>
        <w:autoSpaceDE w:val="0"/>
        <w:autoSpaceDN w:val="0"/>
        <w:adjustRightInd w:val="0"/>
        <w:spacing w:after="0" w:line="240" w:lineRule="auto"/>
        <w:rPr>
          <w:rFonts w:ascii="Times New Roman" w:hAnsi="Times New Roman" w:cs="Times New Roman"/>
          <w:color w:val="303030"/>
          <w:sz w:val="24"/>
          <w:szCs w:val="24"/>
        </w:rPr>
      </w:pPr>
      <w:r w:rsidRPr="00BE434B">
        <w:rPr>
          <w:rFonts w:ascii="Times New Roman" w:hAnsi="Times New Roman" w:cs="Times New Roman"/>
          <w:color w:val="303030"/>
          <w:sz w:val="24"/>
          <w:szCs w:val="24"/>
        </w:rPr>
        <w:t>А 4. Прочитайте отрывок из документа и укажите год события, описанного в нем:</w:t>
      </w:r>
    </w:p>
    <w:p w:rsidR="00BE434B" w:rsidRPr="00BE434B" w:rsidRDefault="00BE434B" w:rsidP="00BE434B">
      <w:pPr>
        <w:shd w:val="clear" w:color="auto" w:fill="FFFFFF"/>
        <w:autoSpaceDE w:val="0"/>
        <w:autoSpaceDN w:val="0"/>
        <w:adjustRightInd w:val="0"/>
        <w:spacing w:after="0" w:line="240" w:lineRule="auto"/>
        <w:jc w:val="both"/>
        <w:rPr>
          <w:rFonts w:ascii="Times New Roman" w:hAnsi="Times New Roman" w:cs="Times New Roman"/>
          <w:i/>
          <w:sz w:val="24"/>
          <w:szCs w:val="24"/>
        </w:rPr>
      </w:pPr>
      <w:r w:rsidRPr="00BE434B">
        <w:rPr>
          <w:rFonts w:ascii="Times New Roman" w:hAnsi="Times New Roman" w:cs="Times New Roman"/>
          <w:i/>
          <w:color w:val="303030"/>
          <w:sz w:val="24"/>
          <w:szCs w:val="24"/>
        </w:rPr>
        <w:t>Советское правительство заявило: секрета атомной бомбы не существует. Это озна</w:t>
      </w:r>
      <w:r w:rsidRPr="00BE434B">
        <w:rPr>
          <w:rFonts w:ascii="Times New Roman" w:hAnsi="Times New Roman" w:cs="Times New Roman"/>
          <w:i/>
          <w:color w:val="303030"/>
          <w:sz w:val="24"/>
          <w:szCs w:val="24"/>
        </w:rPr>
        <w:softHyphen/>
        <w:t>чало, что Советский Союз имеет в своем распо</w:t>
      </w:r>
      <w:r w:rsidRPr="00BE434B">
        <w:rPr>
          <w:rFonts w:ascii="Times New Roman" w:hAnsi="Times New Roman" w:cs="Times New Roman"/>
          <w:i/>
          <w:color w:val="303030"/>
          <w:sz w:val="24"/>
          <w:szCs w:val="24"/>
        </w:rPr>
        <w:softHyphen/>
        <w:t>ряжении атомное оружие. Но на Западе откры</w:t>
      </w:r>
      <w:r w:rsidRPr="00BE434B">
        <w:rPr>
          <w:rFonts w:ascii="Times New Roman" w:hAnsi="Times New Roman" w:cs="Times New Roman"/>
          <w:i/>
          <w:color w:val="303030"/>
          <w:sz w:val="24"/>
          <w:szCs w:val="24"/>
        </w:rPr>
        <w:softHyphen/>
        <w:t>тое и честное признание поспешили объявить «пропагандистским трюком». &lt;...&gt; В … году самолет американских ВВС, оснащен</w:t>
      </w:r>
      <w:r w:rsidRPr="00BE434B">
        <w:rPr>
          <w:rFonts w:ascii="Times New Roman" w:hAnsi="Times New Roman" w:cs="Times New Roman"/>
          <w:i/>
          <w:color w:val="303030"/>
          <w:sz w:val="24"/>
          <w:szCs w:val="24"/>
        </w:rPr>
        <w:softHyphen/>
        <w:t>ный специальным оборудованием, доставил на землю пробы воздуха, взятые на большой высоте и не оставлявшие сомнения в том, что где-то в Советской Азии произведены испытания атом</w:t>
      </w:r>
      <w:r w:rsidRPr="00BE434B">
        <w:rPr>
          <w:rFonts w:ascii="Times New Roman" w:hAnsi="Times New Roman" w:cs="Times New Roman"/>
          <w:i/>
          <w:color w:val="303030"/>
          <w:sz w:val="24"/>
          <w:szCs w:val="24"/>
        </w:rPr>
        <w:softHyphen/>
        <w:t>ной бомбы.</w:t>
      </w:r>
    </w:p>
    <w:p w:rsidR="00BE434B" w:rsidRPr="00BE434B" w:rsidRDefault="00BE434B" w:rsidP="00BE434B">
      <w:pPr>
        <w:pStyle w:val="af"/>
        <w:numPr>
          <w:ilvl w:val="0"/>
          <w:numId w:val="29"/>
        </w:numPr>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1948 г.</w:t>
      </w:r>
    </w:p>
    <w:p w:rsidR="00BE434B" w:rsidRPr="00BE434B" w:rsidRDefault="00BE434B" w:rsidP="00BE434B">
      <w:pPr>
        <w:pStyle w:val="af"/>
        <w:numPr>
          <w:ilvl w:val="0"/>
          <w:numId w:val="29"/>
        </w:numPr>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1949 г.</w:t>
      </w:r>
    </w:p>
    <w:p w:rsidR="00BE434B" w:rsidRPr="00BE434B" w:rsidRDefault="00BE434B" w:rsidP="00BE434B">
      <w:pPr>
        <w:pStyle w:val="af"/>
        <w:numPr>
          <w:ilvl w:val="0"/>
          <w:numId w:val="29"/>
        </w:numPr>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1950 г.</w:t>
      </w:r>
    </w:p>
    <w:p w:rsidR="00BE434B" w:rsidRPr="00BE434B" w:rsidRDefault="00BE434B" w:rsidP="00BE434B">
      <w:pPr>
        <w:pStyle w:val="af"/>
        <w:numPr>
          <w:ilvl w:val="0"/>
          <w:numId w:val="29"/>
        </w:numPr>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1951 г.</w:t>
      </w:r>
    </w:p>
    <w:p w:rsidR="00BE434B" w:rsidRPr="00BE434B" w:rsidRDefault="00BE434B" w:rsidP="00BE434B">
      <w:pPr>
        <w:pStyle w:val="af"/>
        <w:rPr>
          <w:rFonts w:ascii="Times New Roman" w:hAnsi="Times New Roman"/>
          <w:sz w:val="24"/>
          <w:szCs w:val="24"/>
        </w:rPr>
      </w:pPr>
      <w:r w:rsidRPr="00BE434B">
        <w:rPr>
          <w:rFonts w:ascii="Times New Roman" w:hAnsi="Times New Roman"/>
          <w:sz w:val="24"/>
          <w:szCs w:val="24"/>
        </w:rPr>
        <w:t>А 5. В работе «Экономические проблемы социализма в СССР» И.В. Сталин обосновал:</w:t>
      </w:r>
    </w:p>
    <w:p w:rsidR="00BE434B" w:rsidRPr="00BE434B" w:rsidRDefault="00BE434B" w:rsidP="00BE434B">
      <w:pPr>
        <w:pStyle w:val="af"/>
        <w:numPr>
          <w:ilvl w:val="0"/>
          <w:numId w:val="32"/>
        </w:numPr>
        <w:rPr>
          <w:rFonts w:ascii="Times New Roman" w:hAnsi="Times New Roman"/>
          <w:sz w:val="24"/>
          <w:szCs w:val="24"/>
        </w:rPr>
      </w:pPr>
      <w:r w:rsidRPr="00BE434B">
        <w:rPr>
          <w:rFonts w:ascii="Times New Roman" w:hAnsi="Times New Roman"/>
          <w:sz w:val="24"/>
          <w:szCs w:val="24"/>
        </w:rPr>
        <w:t>введение колхозов</w:t>
      </w:r>
    </w:p>
    <w:p w:rsidR="00BE434B" w:rsidRPr="00BE434B" w:rsidRDefault="00BE434B" w:rsidP="00BE434B">
      <w:pPr>
        <w:pStyle w:val="af"/>
        <w:numPr>
          <w:ilvl w:val="0"/>
          <w:numId w:val="32"/>
        </w:numPr>
        <w:rPr>
          <w:rFonts w:ascii="Times New Roman" w:hAnsi="Times New Roman"/>
          <w:sz w:val="24"/>
          <w:szCs w:val="24"/>
        </w:rPr>
      </w:pPr>
      <w:r w:rsidRPr="00BE434B">
        <w:rPr>
          <w:rFonts w:ascii="Times New Roman" w:hAnsi="Times New Roman"/>
          <w:sz w:val="24"/>
          <w:szCs w:val="24"/>
        </w:rPr>
        <w:t>необходимость развития рыночных отношений</w:t>
      </w:r>
    </w:p>
    <w:p w:rsidR="00BE434B" w:rsidRPr="00BE434B" w:rsidRDefault="00BE434B" w:rsidP="00BE434B">
      <w:pPr>
        <w:pStyle w:val="af"/>
        <w:numPr>
          <w:ilvl w:val="0"/>
          <w:numId w:val="32"/>
        </w:numPr>
        <w:rPr>
          <w:rFonts w:ascii="Times New Roman" w:hAnsi="Times New Roman"/>
          <w:sz w:val="24"/>
          <w:szCs w:val="24"/>
        </w:rPr>
      </w:pPr>
      <w:r w:rsidRPr="00BE434B">
        <w:rPr>
          <w:rFonts w:ascii="Times New Roman" w:hAnsi="Times New Roman"/>
          <w:sz w:val="24"/>
          <w:szCs w:val="24"/>
        </w:rPr>
        <w:t>расширение экономических связей со странами запада</w:t>
      </w:r>
    </w:p>
    <w:p w:rsidR="00BE434B" w:rsidRPr="00BE434B" w:rsidRDefault="00BE434B" w:rsidP="00BE434B">
      <w:pPr>
        <w:pStyle w:val="af"/>
        <w:numPr>
          <w:ilvl w:val="0"/>
          <w:numId w:val="32"/>
        </w:numPr>
        <w:rPr>
          <w:rFonts w:ascii="Times New Roman" w:hAnsi="Times New Roman"/>
          <w:sz w:val="24"/>
          <w:szCs w:val="24"/>
        </w:rPr>
      </w:pPr>
      <w:r w:rsidRPr="00BE434B">
        <w:rPr>
          <w:rFonts w:ascii="Times New Roman" w:hAnsi="Times New Roman"/>
          <w:sz w:val="24"/>
          <w:szCs w:val="24"/>
        </w:rPr>
        <w:t>существование дефицита товаров народного потребления</w:t>
      </w:r>
    </w:p>
    <w:p w:rsidR="00BE434B" w:rsidRPr="00BE434B" w:rsidRDefault="00BE434B" w:rsidP="00BE434B">
      <w:pPr>
        <w:pStyle w:val="af"/>
        <w:jc w:val="both"/>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А 6. Оказание СССР помощи странам народной демократии в первые послевоенные годы диктовалось, прежде всего</w:t>
      </w:r>
    </w:p>
    <w:p w:rsidR="00BE434B" w:rsidRPr="00BE434B" w:rsidRDefault="00BE434B" w:rsidP="00BE434B">
      <w:pPr>
        <w:pStyle w:val="af"/>
        <w:numPr>
          <w:ilvl w:val="0"/>
          <w:numId w:val="33"/>
        </w:numPr>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Расширением торгово-экономического сотрудничества с этими странами.</w:t>
      </w:r>
    </w:p>
    <w:p w:rsidR="00BE434B" w:rsidRPr="00BE434B" w:rsidRDefault="00BE434B" w:rsidP="00BE434B">
      <w:pPr>
        <w:pStyle w:val="af"/>
        <w:numPr>
          <w:ilvl w:val="0"/>
          <w:numId w:val="33"/>
        </w:numPr>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Восстановлением европейского рынка и обеспечением свободы торговли</w:t>
      </w:r>
    </w:p>
    <w:p w:rsidR="00BE434B" w:rsidRPr="00BE434B" w:rsidRDefault="00BE434B" w:rsidP="00BE434B">
      <w:pPr>
        <w:pStyle w:val="af"/>
        <w:numPr>
          <w:ilvl w:val="0"/>
          <w:numId w:val="33"/>
        </w:numPr>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Опасением потери политического влияния на государства Восточной Европы</w:t>
      </w:r>
    </w:p>
    <w:p w:rsidR="00BE434B" w:rsidRPr="00BE434B" w:rsidRDefault="00BE434B" w:rsidP="00BE434B">
      <w:pPr>
        <w:pStyle w:val="af"/>
        <w:numPr>
          <w:ilvl w:val="0"/>
          <w:numId w:val="33"/>
        </w:numPr>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Вхождением этих территорий в состав СССР.</w:t>
      </w:r>
    </w:p>
    <w:p w:rsidR="00BE434B" w:rsidRPr="00BE434B" w:rsidRDefault="00BE434B" w:rsidP="00BE434B">
      <w:pPr>
        <w:pStyle w:val="af"/>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А 7. ВКП (б) была переименована в КПСС в:</w:t>
      </w:r>
    </w:p>
    <w:p w:rsidR="00BE434B" w:rsidRPr="00BE434B" w:rsidRDefault="00BE434B" w:rsidP="00BE434B">
      <w:pPr>
        <w:pStyle w:val="af"/>
        <w:numPr>
          <w:ilvl w:val="0"/>
          <w:numId w:val="34"/>
        </w:numPr>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1950 г.</w:t>
      </w:r>
    </w:p>
    <w:p w:rsidR="00BE434B" w:rsidRPr="00BE434B" w:rsidRDefault="00BE434B" w:rsidP="00BE434B">
      <w:pPr>
        <w:pStyle w:val="af"/>
        <w:numPr>
          <w:ilvl w:val="0"/>
          <w:numId w:val="34"/>
        </w:numPr>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 xml:space="preserve"> 1951 г.</w:t>
      </w:r>
    </w:p>
    <w:p w:rsidR="00BE434B" w:rsidRPr="00BE434B" w:rsidRDefault="00BE434B" w:rsidP="00BE434B">
      <w:pPr>
        <w:pStyle w:val="af"/>
        <w:numPr>
          <w:ilvl w:val="0"/>
          <w:numId w:val="34"/>
        </w:numPr>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1952 г.</w:t>
      </w:r>
    </w:p>
    <w:p w:rsidR="00BE434B" w:rsidRPr="00BE434B" w:rsidRDefault="00BE434B" w:rsidP="00BE434B">
      <w:pPr>
        <w:pStyle w:val="af"/>
        <w:numPr>
          <w:ilvl w:val="0"/>
          <w:numId w:val="34"/>
        </w:numPr>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1953 г.</w:t>
      </w:r>
    </w:p>
    <w:p w:rsidR="00BE434B" w:rsidRPr="00BE434B" w:rsidRDefault="00BE434B" w:rsidP="00BE434B">
      <w:pPr>
        <w:pStyle w:val="af"/>
        <w:rPr>
          <w:rFonts w:ascii="Times New Roman" w:hAnsi="Times New Roman"/>
          <w:sz w:val="24"/>
          <w:szCs w:val="24"/>
        </w:rPr>
      </w:pPr>
      <w:r w:rsidRPr="00BE434B">
        <w:rPr>
          <w:rFonts w:ascii="Times New Roman" w:hAnsi="Times New Roman"/>
          <w:sz w:val="24"/>
          <w:szCs w:val="24"/>
        </w:rPr>
        <w:t>А 8. Прочитайте документ и определите годы описываемых событий:</w:t>
      </w:r>
    </w:p>
    <w:p w:rsidR="00BE434B" w:rsidRPr="00BE434B" w:rsidRDefault="00BE434B" w:rsidP="00BE434B">
      <w:pPr>
        <w:pStyle w:val="af"/>
        <w:jc w:val="both"/>
        <w:rPr>
          <w:rFonts w:ascii="Times New Roman" w:hAnsi="Times New Roman"/>
          <w:i/>
          <w:sz w:val="24"/>
          <w:szCs w:val="24"/>
        </w:rPr>
      </w:pPr>
      <w:r w:rsidRPr="00BE434B">
        <w:rPr>
          <w:rFonts w:ascii="Times New Roman" w:hAnsi="Times New Roman"/>
          <w:i/>
          <w:sz w:val="24"/>
          <w:szCs w:val="24"/>
        </w:rPr>
        <w:t>Мы понимаем, что в период войны требовалось для снабжения армии больше хлеба и  мы с радостью отдавали все, что собира</w:t>
      </w:r>
      <w:r w:rsidRPr="00BE434B">
        <w:rPr>
          <w:rFonts w:ascii="Times New Roman" w:hAnsi="Times New Roman"/>
          <w:i/>
          <w:sz w:val="24"/>
          <w:szCs w:val="24"/>
        </w:rPr>
        <w:softHyphen/>
        <w:t>ли, не жалели ничего, чтобы победить врага. В …году несмотря на неурожай — тоже сдали все, чтобы как можно быст</w:t>
      </w:r>
      <w:r w:rsidRPr="00BE434B">
        <w:rPr>
          <w:rFonts w:ascii="Times New Roman" w:hAnsi="Times New Roman"/>
          <w:i/>
          <w:sz w:val="24"/>
          <w:szCs w:val="24"/>
        </w:rPr>
        <w:softHyphen/>
        <w:t>рее восстановить народное хозяйство. Мы надея</w:t>
      </w:r>
      <w:r w:rsidRPr="00BE434B">
        <w:rPr>
          <w:rFonts w:ascii="Times New Roman" w:hAnsi="Times New Roman"/>
          <w:i/>
          <w:sz w:val="24"/>
          <w:szCs w:val="24"/>
        </w:rPr>
        <w:softHyphen/>
        <w:t>лись, что в текущем году, выполнив государственный план хле</w:t>
      </w:r>
      <w:r w:rsidRPr="00BE434B">
        <w:rPr>
          <w:rFonts w:ascii="Times New Roman" w:hAnsi="Times New Roman"/>
          <w:i/>
          <w:sz w:val="24"/>
          <w:szCs w:val="24"/>
        </w:rPr>
        <w:softHyphen/>
        <w:t>босдачи, сможем распределить по трудодням примерно по од</w:t>
      </w:r>
      <w:r w:rsidRPr="00BE434B">
        <w:rPr>
          <w:rFonts w:ascii="Times New Roman" w:hAnsi="Times New Roman"/>
          <w:i/>
          <w:sz w:val="24"/>
          <w:szCs w:val="24"/>
        </w:rPr>
        <w:softHyphen/>
        <w:t>ному килограмму. Сейчас мы государственный план выполни</w:t>
      </w:r>
      <w:r w:rsidRPr="00BE434B">
        <w:rPr>
          <w:rFonts w:ascii="Times New Roman" w:hAnsi="Times New Roman"/>
          <w:i/>
          <w:sz w:val="24"/>
          <w:szCs w:val="24"/>
        </w:rPr>
        <w:softHyphen/>
        <w:t>ли досрочно на 200 %, сдав сверх плана вдвойне. Но несмотря на это, обком ВКП(б) и райком довели нам и всем колхозам твердое задание на сверхплановую сдачу, превышающее в не</w:t>
      </w:r>
      <w:r w:rsidRPr="00BE434B">
        <w:rPr>
          <w:rFonts w:ascii="Times New Roman" w:hAnsi="Times New Roman"/>
          <w:i/>
          <w:sz w:val="24"/>
          <w:szCs w:val="24"/>
        </w:rPr>
        <w:softHyphen/>
        <w:t>сколько раз государственные планы, так что на трудодни рас</w:t>
      </w:r>
      <w:r w:rsidRPr="00BE434B">
        <w:rPr>
          <w:rFonts w:ascii="Times New Roman" w:hAnsi="Times New Roman"/>
          <w:i/>
          <w:sz w:val="24"/>
          <w:szCs w:val="24"/>
        </w:rPr>
        <w:softHyphen/>
        <w:t>пределять нечего и даже семена не хватит засыпать полно</w:t>
      </w:r>
      <w:r w:rsidRPr="00BE434B">
        <w:rPr>
          <w:rFonts w:ascii="Times New Roman" w:hAnsi="Times New Roman"/>
          <w:i/>
          <w:sz w:val="24"/>
          <w:szCs w:val="24"/>
        </w:rPr>
        <w:softHyphen/>
        <w:t>стью, чтобы посеять в новом году.</w:t>
      </w:r>
    </w:p>
    <w:p w:rsidR="00BE434B" w:rsidRPr="00BE434B" w:rsidRDefault="00BE434B" w:rsidP="00BE434B">
      <w:pPr>
        <w:pStyle w:val="af"/>
        <w:numPr>
          <w:ilvl w:val="0"/>
          <w:numId w:val="36"/>
        </w:numPr>
        <w:rPr>
          <w:rFonts w:ascii="Times New Roman" w:hAnsi="Times New Roman"/>
          <w:sz w:val="24"/>
          <w:szCs w:val="24"/>
        </w:rPr>
      </w:pPr>
      <w:r w:rsidRPr="00BE434B">
        <w:rPr>
          <w:rFonts w:ascii="Times New Roman" w:hAnsi="Times New Roman"/>
          <w:sz w:val="24"/>
          <w:szCs w:val="24"/>
        </w:rPr>
        <w:t>1946-1948 гг.</w:t>
      </w:r>
    </w:p>
    <w:p w:rsidR="00BE434B" w:rsidRPr="00BE434B" w:rsidRDefault="00BE434B" w:rsidP="00BE434B">
      <w:pPr>
        <w:pStyle w:val="af"/>
        <w:numPr>
          <w:ilvl w:val="0"/>
          <w:numId w:val="36"/>
        </w:numPr>
        <w:rPr>
          <w:rFonts w:ascii="Times New Roman" w:hAnsi="Times New Roman"/>
          <w:sz w:val="24"/>
          <w:szCs w:val="24"/>
        </w:rPr>
      </w:pPr>
      <w:r w:rsidRPr="00BE434B">
        <w:rPr>
          <w:rFonts w:ascii="Times New Roman" w:hAnsi="Times New Roman"/>
          <w:sz w:val="24"/>
          <w:szCs w:val="24"/>
        </w:rPr>
        <w:t>1949-1950 гг.</w:t>
      </w:r>
    </w:p>
    <w:p w:rsidR="00BE434B" w:rsidRPr="00BE434B" w:rsidRDefault="00BE434B" w:rsidP="00BE434B">
      <w:pPr>
        <w:pStyle w:val="af"/>
        <w:numPr>
          <w:ilvl w:val="0"/>
          <w:numId w:val="36"/>
        </w:numPr>
        <w:rPr>
          <w:rFonts w:ascii="Times New Roman" w:hAnsi="Times New Roman"/>
          <w:sz w:val="24"/>
          <w:szCs w:val="24"/>
        </w:rPr>
      </w:pPr>
      <w:r w:rsidRPr="00BE434B">
        <w:rPr>
          <w:rFonts w:ascii="Times New Roman" w:hAnsi="Times New Roman"/>
          <w:sz w:val="24"/>
          <w:szCs w:val="24"/>
        </w:rPr>
        <w:t>1951 – 1952 гг.</w:t>
      </w:r>
    </w:p>
    <w:p w:rsidR="00BE434B" w:rsidRPr="00BE434B" w:rsidRDefault="00BE434B" w:rsidP="00BE434B">
      <w:pPr>
        <w:pStyle w:val="af"/>
        <w:numPr>
          <w:ilvl w:val="0"/>
          <w:numId w:val="36"/>
        </w:numPr>
        <w:rPr>
          <w:rFonts w:ascii="Times New Roman" w:hAnsi="Times New Roman"/>
          <w:sz w:val="24"/>
          <w:szCs w:val="24"/>
        </w:rPr>
      </w:pPr>
      <w:r w:rsidRPr="00BE434B">
        <w:rPr>
          <w:rFonts w:ascii="Times New Roman" w:hAnsi="Times New Roman"/>
          <w:sz w:val="24"/>
          <w:szCs w:val="24"/>
        </w:rPr>
        <w:t>1953-1954 гг.</w:t>
      </w:r>
    </w:p>
    <w:p w:rsidR="00BE434B" w:rsidRPr="00BE434B" w:rsidRDefault="00BE434B" w:rsidP="00BE434B">
      <w:pPr>
        <w:pStyle w:val="af"/>
        <w:jc w:val="both"/>
        <w:rPr>
          <w:rFonts w:ascii="Times New Roman" w:hAnsi="Times New Roman"/>
          <w:sz w:val="24"/>
          <w:szCs w:val="24"/>
        </w:rPr>
      </w:pPr>
      <w:r w:rsidRPr="00BE434B">
        <w:rPr>
          <w:rFonts w:ascii="Times New Roman" w:hAnsi="Times New Roman"/>
          <w:sz w:val="24"/>
          <w:szCs w:val="24"/>
        </w:rPr>
        <w:t>А 9. И. В. Сталин требовал от стран Восточной Европы послушания и проведения политических и социально-экономических преобразований по советской модели. Любое отклонение от нее воспринималось крайне враждебно. Именно это стало основанием для разрыва отношений с:</w:t>
      </w:r>
    </w:p>
    <w:p w:rsidR="00BE434B" w:rsidRPr="00BE434B" w:rsidRDefault="00BE434B" w:rsidP="00BE434B">
      <w:pPr>
        <w:pStyle w:val="af0"/>
        <w:numPr>
          <w:ilvl w:val="0"/>
          <w:numId w:val="38"/>
        </w:numPr>
        <w:jc w:val="both"/>
        <w:rPr>
          <w:rFonts w:ascii="Times New Roman" w:hAnsi="Times New Roman"/>
          <w:sz w:val="24"/>
          <w:szCs w:val="24"/>
        </w:rPr>
      </w:pPr>
      <w:r w:rsidRPr="00BE434B">
        <w:rPr>
          <w:rFonts w:ascii="Times New Roman" w:hAnsi="Times New Roman"/>
          <w:sz w:val="24"/>
          <w:szCs w:val="24"/>
        </w:rPr>
        <w:t>Югославией</w:t>
      </w:r>
    </w:p>
    <w:p w:rsidR="00BE434B" w:rsidRPr="00BE434B" w:rsidRDefault="00BE434B" w:rsidP="00BE434B">
      <w:pPr>
        <w:pStyle w:val="af0"/>
        <w:numPr>
          <w:ilvl w:val="0"/>
          <w:numId w:val="38"/>
        </w:numPr>
        <w:jc w:val="both"/>
        <w:rPr>
          <w:rFonts w:ascii="Times New Roman" w:hAnsi="Times New Roman"/>
          <w:sz w:val="24"/>
          <w:szCs w:val="24"/>
        </w:rPr>
      </w:pPr>
      <w:r w:rsidRPr="00BE434B">
        <w:rPr>
          <w:rFonts w:ascii="Times New Roman" w:hAnsi="Times New Roman"/>
          <w:sz w:val="24"/>
          <w:szCs w:val="24"/>
        </w:rPr>
        <w:t>Венгрией</w:t>
      </w:r>
    </w:p>
    <w:p w:rsidR="00BE434B" w:rsidRPr="00BE434B" w:rsidRDefault="00BE434B" w:rsidP="00BE434B">
      <w:pPr>
        <w:pStyle w:val="af0"/>
        <w:numPr>
          <w:ilvl w:val="0"/>
          <w:numId w:val="38"/>
        </w:numPr>
        <w:jc w:val="both"/>
        <w:rPr>
          <w:rFonts w:ascii="Times New Roman" w:hAnsi="Times New Roman"/>
          <w:sz w:val="24"/>
          <w:szCs w:val="24"/>
        </w:rPr>
      </w:pPr>
      <w:r w:rsidRPr="00BE434B">
        <w:rPr>
          <w:rFonts w:ascii="Times New Roman" w:hAnsi="Times New Roman"/>
          <w:sz w:val="24"/>
          <w:szCs w:val="24"/>
        </w:rPr>
        <w:t>Албанией</w:t>
      </w:r>
    </w:p>
    <w:p w:rsidR="00BE434B" w:rsidRPr="00BE434B" w:rsidRDefault="00BE434B" w:rsidP="00BE434B">
      <w:pPr>
        <w:pStyle w:val="af0"/>
        <w:numPr>
          <w:ilvl w:val="0"/>
          <w:numId w:val="38"/>
        </w:numPr>
        <w:jc w:val="both"/>
        <w:rPr>
          <w:rFonts w:ascii="Times New Roman" w:hAnsi="Times New Roman"/>
          <w:sz w:val="24"/>
          <w:szCs w:val="24"/>
        </w:rPr>
      </w:pPr>
      <w:r w:rsidRPr="00BE434B">
        <w:rPr>
          <w:rFonts w:ascii="Times New Roman" w:hAnsi="Times New Roman"/>
          <w:sz w:val="24"/>
          <w:szCs w:val="24"/>
        </w:rPr>
        <w:t>Румынией</w:t>
      </w:r>
    </w:p>
    <w:p w:rsidR="00BE434B" w:rsidRPr="00BE434B" w:rsidRDefault="00BE434B" w:rsidP="00BE434B">
      <w:pPr>
        <w:pStyle w:val="af"/>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А 10. Прочитайте отрывок и  определите, о ком из руководителей СССР говорится:</w:t>
      </w:r>
    </w:p>
    <w:p w:rsidR="00BE434B" w:rsidRPr="00BE434B" w:rsidRDefault="00BE434B" w:rsidP="00BE434B">
      <w:pPr>
        <w:pStyle w:val="af"/>
        <w:jc w:val="both"/>
        <w:rPr>
          <w:rFonts w:ascii="Times New Roman" w:eastAsia="Times New Roman" w:hAnsi="Times New Roman"/>
          <w:i/>
          <w:color w:val="000000"/>
          <w:sz w:val="24"/>
          <w:szCs w:val="24"/>
        </w:rPr>
      </w:pPr>
      <w:r w:rsidRPr="00BE434B">
        <w:rPr>
          <w:rFonts w:ascii="Times New Roman" w:eastAsia="Times New Roman" w:hAnsi="Times New Roman"/>
          <w:i/>
          <w:color w:val="000000"/>
          <w:sz w:val="24"/>
          <w:szCs w:val="24"/>
        </w:rPr>
        <w:t>Он считался одним из самых одаренных руководителей хозяйства в стране. С марта 1941 г. Был первым председателем Совнаркома. После войны возглавил Госплан СССР. Автор книги «Военная экономика СССР в годы Отечественной войны». В 1949 г. Был арестован по обвинению в создании антипартийной группы и расстрелян:</w:t>
      </w:r>
    </w:p>
    <w:p w:rsidR="00BE434B" w:rsidRPr="00BE434B" w:rsidRDefault="00BE434B" w:rsidP="00BE434B">
      <w:pPr>
        <w:pStyle w:val="af"/>
        <w:numPr>
          <w:ilvl w:val="0"/>
          <w:numId w:val="40"/>
        </w:numPr>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Н. Вознесенский</w:t>
      </w:r>
    </w:p>
    <w:p w:rsidR="00BE434B" w:rsidRPr="00BE434B" w:rsidRDefault="00BE434B" w:rsidP="00BE434B">
      <w:pPr>
        <w:pStyle w:val="af"/>
        <w:numPr>
          <w:ilvl w:val="0"/>
          <w:numId w:val="40"/>
        </w:numPr>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А. Жданов</w:t>
      </w:r>
    </w:p>
    <w:p w:rsidR="00BE434B" w:rsidRPr="00BE434B" w:rsidRDefault="00BE434B" w:rsidP="00BE434B">
      <w:pPr>
        <w:pStyle w:val="af"/>
        <w:numPr>
          <w:ilvl w:val="0"/>
          <w:numId w:val="40"/>
        </w:numPr>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Н. Щербаков</w:t>
      </w:r>
    </w:p>
    <w:p w:rsidR="00BE434B" w:rsidRPr="00BE434B" w:rsidRDefault="00BE434B" w:rsidP="00BE434B">
      <w:pPr>
        <w:pStyle w:val="af"/>
        <w:numPr>
          <w:ilvl w:val="0"/>
          <w:numId w:val="40"/>
        </w:numPr>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А. Микоян</w:t>
      </w:r>
    </w:p>
    <w:p w:rsidR="00BE434B" w:rsidRPr="00BE434B" w:rsidRDefault="00BE434B" w:rsidP="00BE434B">
      <w:pPr>
        <w:pStyle w:val="af"/>
        <w:rPr>
          <w:rFonts w:ascii="Times New Roman" w:eastAsia="Times New Roman" w:hAnsi="Times New Roman"/>
          <w:color w:val="000000"/>
          <w:sz w:val="24"/>
          <w:szCs w:val="24"/>
        </w:rPr>
      </w:pPr>
      <w:r w:rsidRPr="00BE434B">
        <w:rPr>
          <w:rFonts w:ascii="Times New Roman" w:eastAsia="Times New Roman" w:hAnsi="Times New Roman"/>
          <w:color w:val="000000"/>
          <w:sz w:val="24"/>
          <w:szCs w:val="24"/>
        </w:rPr>
        <w:t>А 11. Рассмотри карту и выполни задание.</w:t>
      </w:r>
    </w:p>
    <w:p w:rsidR="00BE434B" w:rsidRPr="00BE434B" w:rsidRDefault="00BE434B" w:rsidP="00BE434B">
      <w:pPr>
        <w:pStyle w:val="af"/>
        <w:rPr>
          <w:rFonts w:ascii="Times New Roman" w:hAnsi="Times New Roman"/>
          <w:sz w:val="24"/>
          <w:szCs w:val="24"/>
        </w:rPr>
      </w:pPr>
      <w:r w:rsidRPr="00BE434B">
        <w:rPr>
          <w:rFonts w:ascii="Times New Roman" w:hAnsi="Times New Roman"/>
          <w:noProof/>
          <w:sz w:val="24"/>
          <w:szCs w:val="24"/>
          <w:lang w:eastAsia="ru-RU"/>
        </w:rPr>
        <w:drawing>
          <wp:inline distT="0" distB="0" distL="0" distR="0">
            <wp:extent cx="3086100" cy="2371725"/>
            <wp:effectExtent l="0" t="0" r="0" b="0"/>
            <wp:docPr id="4" name="i-main-pic" descr="&amp;Kcy;&amp;acy;&amp;rcy;&amp;tcy;&amp;icy;&amp;ncy;&amp;kcy;&amp;acy; 11 &amp;icy;&amp;zcy;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amp;Kcy;&amp;acy;&amp;rcy;&amp;tcy;&amp;icy;&amp;ncy;&amp;kcy;&amp;acy; 11 &amp;icy;&amp;zcy; 225"/>
                    <pic:cNvPicPr>
                      <a:picLocks noChangeAspect="1" noChangeArrowheads="1"/>
                    </pic:cNvPicPr>
                  </pic:nvPicPr>
                  <pic:blipFill>
                    <a:blip r:embed="rId12"/>
                    <a:srcRect/>
                    <a:stretch>
                      <a:fillRect/>
                    </a:stretch>
                  </pic:blipFill>
                  <pic:spPr bwMode="auto">
                    <a:xfrm>
                      <a:off x="0" y="0"/>
                      <a:ext cx="3086100" cy="2371725"/>
                    </a:xfrm>
                    <a:prstGeom prst="rect">
                      <a:avLst/>
                    </a:prstGeom>
                    <a:noFill/>
                    <a:ln w="9525">
                      <a:noFill/>
                      <a:miter lim="800000"/>
                      <a:headEnd/>
                      <a:tailEnd/>
                    </a:ln>
                  </pic:spPr>
                </pic:pic>
              </a:graphicData>
            </a:graphic>
          </wp:inline>
        </w:drawing>
      </w:r>
    </w:p>
    <w:p w:rsidR="00BE434B" w:rsidRPr="00BE434B" w:rsidRDefault="00BE434B" w:rsidP="00BE434B">
      <w:pPr>
        <w:pStyle w:val="af"/>
        <w:jc w:val="both"/>
        <w:rPr>
          <w:rFonts w:ascii="Times New Roman" w:hAnsi="Times New Roman"/>
          <w:sz w:val="24"/>
          <w:szCs w:val="24"/>
        </w:rPr>
      </w:pPr>
      <w:r w:rsidRPr="00BE434B">
        <w:rPr>
          <w:rFonts w:ascii="Times New Roman" w:hAnsi="Times New Roman"/>
          <w:sz w:val="24"/>
          <w:szCs w:val="24"/>
        </w:rPr>
        <w:t>К какому из перечисленных ниже государств относится событие, изображенное на карте:</w:t>
      </w:r>
    </w:p>
    <w:p w:rsidR="00BE434B" w:rsidRPr="00BE434B" w:rsidRDefault="00BE434B" w:rsidP="00BE434B">
      <w:pPr>
        <w:pStyle w:val="af"/>
        <w:numPr>
          <w:ilvl w:val="0"/>
          <w:numId w:val="43"/>
        </w:numPr>
        <w:jc w:val="both"/>
        <w:rPr>
          <w:rFonts w:ascii="Times New Roman" w:hAnsi="Times New Roman"/>
          <w:sz w:val="24"/>
          <w:szCs w:val="24"/>
        </w:rPr>
      </w:pPr>
      <w:r w:rsidRPr="00BE434B">
        <w:rPr>
          <w:rFonts w:ascii="Times New Roman" w:hAnsi="Times New Roman"/>
          <w:sz w:val="24"/>
          <w:szCs w:val="24"/>
        </w:rPr>
        <w:t>Австрия</w:t>
      </w:r>
    </w:p>
    <w:p w:rsidR="00BE434B" w:rsidRPr="00BE434B" w:rsidRDefault="00BE434B" w:rsidP="00BE434B">
      <w:pPr>
        <w:pStyle w:val="af"/>
        <w:numPr>
          <w:ilvl w:val="0"/>
          <w:numId w:val="43"/>
        </w:numPr>
        <w:jc w:val="both"/>
        <w:rPr>
          <w:rFonts w:ascii="Times New Roman" w:hAnsi="Times New Roman"/>
          <w:sz w:val="24"/>
          <w:szCs w:val="24"/>
        </w:rPr>
      </w:pPr>
      <w:r w:rsidRPr="00BE434B">
        <w:rPr>
          <w:rFonts w:ascii="Times New Roman" w:hAnsi="Times New Roman"/>
          <w:sz w:val="24"/>
          <w:szCs w:val="24"/>
        </w:rPr>
        <w:t>Финляндия</w:t>
      </w:r>
    </w:p>
    <w:p w:rsidR="00BE434B" w:rsidRPr="00BE434B" w:rsidRDefault="00BE434B" w:rsidP="00BE434B">
      <w:pPr>
        <w:pStyle w:val="af"/>
        <w:numPr>
          <w:ilvl w:val="0"/>
          <w:numId w:val="43"/>
        </w:numPr>
        <w:jc w:val="both"/>
        <w:rPr>
          <w:rFonts w:ascii="Times New Roman" w:hAnsi="Times New Roman"/>
          <w:sz w:val="24"/>
          <w:szCs w:val="24"/>
        </w:rPr>
      </w:pPr>
      <w:r w:rsidRPr="00BE434B">
        <w:rPr>
          <w:rFonts w:ascii="Times New Roman" w:hAnsi="Times New Roman"/>
          <w:sz w:val="24"/>
          <w:szCs w:val="24"/>
        </w:rPr>
        <w:t>Венгрия</w:t>
      </w:r>
    </w:p>
    <w:p w:rsidR="00BE434B" w:rsidRPr="00BE434B" w:rsidRDefault="00BE434B" w:rsidP="00BE434B">
      <w:pPr>
        <w:pStyle w:val="af"/>
        <w:numPr>
          <w:ilvl w:val="0"/>
          <w:numId w:val="43"/>
        </w:numPr>
        <w:jc w:val="both"/>
        <w:rPr>
          <w:rFonts w:ascii="Times New Roman" w:hAnsi="Times New Roman"/>
          <w:sz w:val="24"/>
          <w:szCs w:val="24"/>
        </w:rPr>
      </w:pPr>
      <w:r w:rsidRPr="00BE434B">
        <w:rPr>
          <w:rFonts w:ascii="Times New Roman" w:hAnsi="Times New Roman"/>
          <w:sz w:val="24"/>
          <w:szCs w:val="24"/>
        </w:rPr>
        <w:t>Германия</w:t>
      </w:r>
    </w:p>
    <w:p w:rsidR="00BE434B" w:rsidRPr="00BE434B" w:rsidRDefault="00BE434B" w:rsidP="00BE434B">
      <w:pPr>
        <w:pStyle w:val="af"/>
        <w:ind w:left="1080"/>
        <w:jc w:val="both"/>
        <w:rPr>
          <w:rFonts w:ascii="Times New Roman" w:hAnsi="Times New Roman"/>
          <w:sz w:val="24"/>
          <w:szCs w:val="24"/>
        </w:rPr>
      </w:pPr>
    </w:p>
    <w:p w:rsidR="00BE434B" w:rsidRPr="00BE434B" w:rsidRDefault="00BE434B" w:rsidP="00BE434B">
      <w:pPr>
        <w:pStyle w:val="af"/>
        <w:jc w:val="both"/>
        <w:rPr>
          <w:rFonts w:ascii="Times New Roman" w:hAnsi="Times New Roman"/>
          <w:sz w:val="24"/>
          <w:szCs w:val="24"/>
        </w:rPr>
      </w:pPr>
      <w:r w:rsidRPr="00BE434B">
        <w:rPr>
          <w:rFonts w:ascii="Times New Roman" w:hAnsi="Times New Roman"/>
          <w:sz w:val="24"/>
          <w:szCs w:val="24"/>
        </w:rPr>
        <w:t>А 12. Рассмотри изображение и выполни задание:</w:t>
      </w:r>
    </w:p>
    <w:p w:rsidR="00BE434B" w:rsidRPr="00BE434B" w:rsidRDefault="00BE434B" w:rsidP="00BE434B">
      <w:pPr>
        <w:pStyle w:val="af"/>
        <w:ind w:left="720"/>
        <w:rPr>
          <w:rFonts w:ascii="Times New Roman" w:hAnsi="Times New Roman"/>
          <w:sz w:val="24"/>
          <w:szCs w:val="24"/>
        </w:rPr>
      </w:pPr>
      <w:r w:rsidRPr="00BE434B">
        <w:rPr>
          <w:rFonts w:ascii="Times New Roman" w:hAnsi="Times New Roman"/>
          <w:noProof/>
          <w:sz w:val="24"/>
          <w:szCs w:val="24"/>
          <w:lang w:eastAsia="ru-RU"/>
        </w:rPr>
        <w:drawing>
          <wp:inline distT="0" distB="0" distL="0" distR="0">
            <wp:extent cx="1438275" cy="2152650"/>
            <wp:effectExtent l="19050" t="0" r="9525" b="0"/>
            <wp:docPr id="5" name="i-main-pic" descr="&amp;Kcy;&amp;acy;&amp;rcy;&amp;tcy;&amp;icy;&amp;ncy;&amp;kcy;&amp;acy; 17 &amp;icy;&amp;zcy; 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amp;Kcy;&amp;acy;&amp;rcy;&amp;tcy;&amp;icy;&amp;ncy;&amp;kcy;&amp;acy; 17 &amp;icy;&amp;zcy; 9167"/>
                    <pic:cNvPicPr>
                      <a:picLocks noChangeAspect="1" noChangeArrowheads="1"/>
                    </pic:cNvPicPr>
                  </pic:nvPicPr>
                  <pic:blipFill>
                    <a:blip r:embed="rId13"/>
                    <a:srcRect/>
                    <a:stretch>
                      <a:fillRect/>
                    </a:stretch>
                  </pic:blipFill>
                  <pic:spPr bwMode="auto">
                    <a:xfrm>
                      <a:off x="0" y="0"/>
                      <a:ext cx="1438275" cy="2152650"/>
                    </a:xfrm>
                    <a:prstGeom prst="rect">
                      <a:avLst/>
                    </a:prstGeom>
                    <a:noFill/>
                    <a:ln w="9525">
                      <a:noFill/>
                      <a:miter lim="800000"/>
                      <a:headEnd/>
                      <a:tailEnd/>
                    </a:ln>
                  </pic:spPr>
                </pic:pic>
              </a:graphicData>
            </a:graphic>
          </wp:inline>
        </w:drawing>
      </w:r>
    </w:p>
    <w:p w:rsidR="00BE434B" w:rsidRPr="00BE434B" w:rsidRDefault="00BE434B" w:rsidP="00BE434B">
      <w:pPr>
        <w:pStyle w:val="af"/>
        <w:rPr>
          <w:rFonts w:ascii="Times New Roman" w:hAnsi="Times New Roman"/>
          <w:sz w:val="24"/>
          <w:szCs w:val="24"/>
        </w:rPr>
      </w:pPr>
      <w:r w:rsidRPr="00BE434B">
        <w:rPr>
          <w:rFonts w:ascii="Times New Roman" w:hAnsi="Times New Roman"/>
          <w:sz w:val="24"/>
          <w:szCs w:val="24"/>
        </w:rPr>
        <w:t>Когда была сделана эта фотография:</w:t>
      </w:r>
    </w:p>
    <w:p w:rsidR="00BE434B" w:rsidRPr="00BE434B" w:rsidRDefault="00BE434B" w:rsidP="00BE434B">
      <w:pPr>
        <w:pStyle w:val="af"/>
        <w:numPr>
          <w:ilvl w:val="0"/>
          <w:numId w:val="45"/>
        </w:numPr>
        <w:rPr>
          <w:rFonts w:ascii="Times New Roman" w:hAnsi="Times New Roman"/>
          <w:sz w:val="24"/>
          <w:szCs w:val="24"/>
        </w:rPr>
      </w:pPr>
      <w:r w:rsidRPr="00BE434B">
        <w:rPr>
          <w:rFonts w:ascii="Times New Roman" w:hAnsi="Times New Roman"/>
          <w:sz w:val="24"/>
          <w:szCs w:val="24"/>
        </w:rPr>
        <w:t>Май 1945 г.</w:t>
      </w:r>
    </w:p>
    <w:p w:rsidR="00BE434B" w:rsidRPr="00BE434B" w:rsidRDefault="00BE434B" w:rsidP="00BE434B">
      <w:pPr>
        <w:pStyle w:val="af"/>
        <w:numPr>
          <w:ilvl w:val="0"/>
          <w:numId w:val="45"/>
        </w:numPr>
        <w:rPr>
          <w:rFonts w:ascii="Times New Roman" w:hAnsi="Times New Roman"/>
          <w:sz w:val="24"/>
          <w:szCs w:val="24"/>
        </w:rPr>
      </w:pPr>
      <w:r w:rsidRPr="00BE434B">
        <w:rPr>
          <w:rFonts w:ascii="Times New Roman" w:hAnsi="Times New Roman"/>
          <w:sz w:val="24"/>
          <w:szCs w:val="24"/>
        </w:rPr>
        <w:t>Июнь 1945 г.</w:t>
      </w:r>
    </w:p>
    <w:p w:rsidR="00BE434B" w:rsidRPr="00BE434B" w:rsidRDefault="00BE434B" w:rsidP="00BE434B">
      <w:pPr>
        <w:pStyle w:val="af"/>
        <w:numPr>
          <w:ilvl w:val="0"/>
          <w:numId w:val="45"/>
        </w:numPr>
        <w:rPr>
          <w:rFonts w:ascii="Times New Roman" w:hAnsi="Times New Roman"/>
          <w:sz w:val="24"/>
          <w:szCs w:val="24"/>
        </w:rPr>
      </w:pPr>
      <w:r w:rsidRPr="00BE434B">
        <w:rPr>
          <w:rFonts w:ascii="Times New Roman" w:hAnsi="Times New Roman"/>
          <w:sz w:val="24"/>
          <w:szCs w:val="24"/>
        </w:rPr>
        <w:t>Ноябрь 1945 г.</w:t>
      </w:r>
    </w:p>
    <w:p w:rsidR="00BE434B" w:rsidRPr="00BE434B" w:rsidRDefault="00BE434B" w:rsidP="00BE434B">
      <w:pPr>
        <w:pStyle w:val="af"/>
        <w:numPr>
          <w:ilvl w:val="0"/>
          <w:numId w:val="45"/>
        </w:numPr>
        <w:rPr>
          <w:rFonts w:ascii="Times New Roman" w:hAnsi="Times New Roman"/>
          <w:sz w:val="24"/>
          <w:szCs w:val="24"/>
        </w:rPr>
      </w:pPr>
      <w:r w:rsidRPr="00BE434B">
        <w:rPr>
          <w:rFonts w:ascii="Times New Roman" w:hAnsi="Times New Roman"/>
          <w:sz w:val="24"/>
          <w:szCs w:val="24"/>
        </w:rPr>
        <w:t>Май 1946 г.</w:t>
      </w:r>
    </w:p>
    <w:p w:rsidR="00BE434B" w:rsidRPr="00BE434B" w:rsidRDefault="00BE434B" w:rsidP="00BE434B">
      <w:pPr>
        <w:ind w:left="404"/>
        <w:jc w:val="both"/>
        <w:rPr>
          <w:rFonts w:ascii="Times New Roman" w:hAnsi="Times New Roman" w:cs="Times New Roman"/>
          <w:b/>
          <w:sz w:val="24"/>
          <w:szCs w:val="24"/>
        </w:rPr>
      </w:pPr>
      <w:r w:rsidRPr="00BE434B">
        <w:rPr>
          <w:rFonts w:ascii="Times New Roman" w:hAnsi="Times New Roman" w:cs="Times New Roman"/>
          <w:b/>
          <w:sz w:val="24"/>
          <w:szCs w:val="24"/>
        </w:rPr>
        <w:t>Задание повышенного уровня сложности:</w:t>
      </w:r>
    </w:p>
    <w:p w:rsidR="00BE434B" w:rsidRPr="00BE434B" w:rsidRDefault="00BE434B" w:rsidP="00BE434B">
      <w:pPr>
        <w:jc w:val="both"/>
        <w:rPr>
          <w:rFonts w:ascii="Times New Roman" w:hAnsi="Times New Roman" w:cs="Times New Roman"/>
          <w:sz w:val="24"/>
          <w:szCs w:val="24"/>
        </w:rPr>
      </w:pPr>
      <w:r w:rsidRPr="00BE434B">
        <w:rPr>
          <w:rFonts w:ascii="Times New Roman" w:hAnsi="Times New Roman" w:cs="Times New Roman"/>
          <w:sz w:val="24"/>
          <w:szCs w:val="24"/>
        </w:rPr>
        <w:t>В 1.Расположите в хронологическом порядке следующие события (явления). Укажите ответ в виде  последовательности цифр выбранных элементов.</w:t>
      </w:r>
    </w:p>
    <w:p w:rsidR="00BE434B" w:rsidRPr="00BE434B" w:rsidRDefault="00BE434B" w:rsidP="00BE434B">
      <w:pPr>
        <w:pStyle w:val="af0"/>
        <w:numPr>
          <w:ilvl w:val="0"/>
          <w:numId w:val="50"/>
        </w:numPr>
        <w:jc w:val="both"/>
        <w:rPr>
          <w:rFonts w:ascii="Times New Roman" w:hAnsi="Times New Roman"/>
          <w:sz w:val="24"/>
          <w:szCs w:val="24"/>
        </w:rPr>
      </w:pPr>
      <w:r w:rsidRPr="00BE434B">
        <w:rPr>
          <w:rFonts w:ascii="Times New Roman" w:hAnsi="Times New Roman"/>
          <w:sz w:val="24"/>
          <w:szCs w:val="24"/>
        </w:rPr>
        <w:t>Образование ГДР</w:t>
      </w:r>
    </w:p>
    <w:p w:rsidR="00BE434B" w:rsidRPr="00BE434B" w:rsidRDefault="00BE434B" w:rsidP="00BE434B">
      <w:pPr>
        <w:pStyle w:val="af0"/>
        <w:numPr>
          <w:ilvl w:val="0"/>
          <w:numId w:val="50"/>
        </w:numPr>
        <w:jc w:val="both"/>
        <w:rPr>
          <w:rFonts w:ascii="Times New Roman" w:hAnsi="Times New Roman"/>
          <w:sz w:val="24"/>
          <w:szCs w:val="24"/>
        </w:rPr>
      </w:pPr>
      <w:r w:rsidRPr="00BE434B">
        <w:rPr>
          <w:rFonts w:ascii="Times New Roman" w:hAnsi="Times New Roman"/>
          <w:sz w:val="24"/>
          <w:szCs w:val="24"/>
        </w:rPr>
        <w:t>Речь У. Черчилля в Фултоне</w:t>
      </w:r>
    </w:p>
    <w:p w:rsidR="00BE434B" w:rsidRPr="00BE434B" w:rsidRDefault="00BE434B" w:rsidP="00BE434B">
      <w:pPr>
        <w:pStyle w:val="af0"/>
        <w:numPr>
          <w:ilvl w:val="0"/>
          <w:numId w:val="50"/>
        </w:numPr>
        <w:jc w:val="both"/>
        <w:rPr>
          <w:rFonts w:ascii="Times New Roman" w:hAnsi="Times New Roman"/>
          <w:sz w:val="24"/>
          <w:szCs w:val="24"/>
        </w:rPr>
      </w:pPr>
      <w:r w:rsidRPr="00BE434B">
        <w:rPr>
          <w:rFonts w:ascii="Times New Roman" w:hAnsi="Times New Roman"/>
          <w:sz w:val="24"/>
          <w:szCs w:val="24"/>
        </w:rPr>
        <w:t>Мюнхенское соглашение о разделе Чехословакии</w:t>
      </w:r>
    </w:p>
    <w:p w:rsidR="00BE434B" w:rsidRPr="00BE434B" w:rsidRDefault="00BE434B" w:rsidP="00BE434B">
      <w:pPr>
        <w:pStyle w:val="af0"/>
        <w:numPr>
          <w:ilvl w:val="0"/>
          <w:numId w:val="50"/>
        </w:numPr>
        <w:jc w:val="both"/>
        <w:rPr>
          <w:rFonts w:ascii="Times New Roman" w:hAnsi="Times New Roman"/>
          <w:sz w:val="24"/>
          <w:szCs w:val="24"/>
        </w:rPr>
      </w:pPr>
      <w:r w:rsidRPr="00BE434B">
        <w:rPr>
          <w:rFonts w:ascii="Times New Roman" w:hAnsi="Times New Roman"/>
          <w:sz w:val="24"/>
          <w:szCs w:val="24"/>
        </w:rPr>
        <w:t>Рапальский договор</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8"/>
        <w:gridCol w:w="1208"/>
        <w:gridCol w:w="1208"/>
        <w:gridCol w:w="1208"/>
      </w:tblGrid>
      <w:tr w:rsidR="00BE434B" w:rsidRPr="00BE434B" w:rsidTr="00BE434B">
        <w:trPr>
          <w:trHeight w:val="248"/>
        </w:trPr>
        <w:tc>
          <w:tcPr>
            <w:tcW w:w="1208" w:type="dxa"/>
          </w:tcPr>
          <w:p w:rsidR="00BE434B" w:rsidRPr="00BE434B" w:rsidRDefault="00BE434B" w:rsidP="00BE434B">
            <w:pPr>
              <w:pStyle w:val="af0"/>
              <w:spacing w:after="0" w:line="240" w:lineRule="auto"/>
              <w:ind w:left="0"/>
              <w:jc w:val="both"/>
              <w:rPr>
                <w:rFonts w:ascii="Times New Roman" w:hAnsi="Times New Roman"/>
                <w:sz w:val="24"/>
                <w:szCs w:val="24"/>
              </w:rPr>
            </w:pPr>
          </w:p>
        </w:tc>
        <w:tc>
          <w:tcPr>
            <w:tcW w:w="1208" w:type="dxa"/>
          </w:tcPr>
          <w:p w:rsidR="00BE434B" w:rsidRPr="00BE434B" w:rsidRDefault="00BE434B" w:rsidP="00BE434B">
            <w:pPr>
              <w:pStyle w:val="af0"/>
              <w:spacing w:after="0" w:line="240" w:lineRule="auto"/>
              <w:ind w:left="0"/>
              <w:jc w:val="both"/>
              <w:rPr>
                <w:rFonts w:ascii="Times New Roman" w:hAnsi="Times New Roman"/>
                <w:sz w:val="24"/>
                <w:szCs w:val="24"/>
              </w:rPr>
            </w:pPr>
          </w:p>
        </w:tc>
        <w:tc>
          <w:tcPr>
            <w:tcW w:w="1208" w:type="dxa"/>
          </w:tcPr>
          <w:p w:rsidR="00BE434B" w:rsidRPr="00BE434B" w:rsidRDefault="00BE434B" w:rsidP="00BE434B">
            <w:pPr>
              <w:pStyle w:val="af0"/>
              <w:spacing w:after="0" w:line="240" w:lineRule="auto"/>
              <w:ind w:left="0"/>
              <w:jc w:val="both"/>
              <w:rPr>
                <w:rFonts w:ascii="Times New Roman" w:hAnsi="Times New Roman"/>
                <w:sz w:val="24"/>
                <w:szCs w:val="24"/>
              </w:rPr>
            </w:pPr>
          </w:p>
        </w:tc>
        <w:tc>
          <w:tcPr>
            <w:tcW w:w="1208" w:type="dxa"/>
          </w:tcPr>
          <w:p w:rsidR="00BE434B" w:rsidRPr="00BE434B" w:rsidRDefault="00BE434B" w:rsidP="00BE434B">
            <w:pPr>
              <w:pStyle w:val="af0"/>
              <w:spacing w:after="0" w:line="240" w:lineRule="auto"/>
              <w:ind w:left="0"/>
              <w:jc w:val="both"/>
              <w:rPr>
                <w:rFonts w:ascii="Times New Roman" w:hAnsi="Times New Roman"/>
                <w:sz w:val="24"/>
                <w:szCs w:val="24"/>
              </w:rPr>
            </w:pPr>
          </w:p>
        </w:tc>
      </w:tr>
    </w:tbl>
    <w:p w:rsidR="00BE434B" w:rsidRPr="00BE434B" w:rsidRDefault="00BE434B" w:rsidP="00BE434B">
      <w:pPr>
        <w:jc w:val="both"/>
        <w:rPr>
          <w:rFonts w:ascii="Times New Roman" w:hAnsi="Times New Roman" w:cs="Times New Roman"/>
          <w:sz w:val="24"/>
          <w:szCs w:val="24"/>
        </w:rPr>
      </w:pPr>
      <w:r w:rsidRPr="00BE434B">
        <w:rPr>
          <w:rFonts w:ascii="Times New Roman" w:hAnsi="Times New Roman" w:cs="Times New Roman"/>
          <w:sz w:val="24"/>
          <w:szCs w:val="24"/>
        </w:rPr>
        <w:t>В 2. Сравните внутреннюю   политику нашей страны в 30-е годы и во второй половине 40-х годов. Выберите и запишите в первую колонку порядковые номера черт сходства,  а во вторую – порядковые номера черт отличия.</w:t>
      </w:r>
    </w:p>
    <w:p w:rsidR="00BE434B" w:rsidRPr="00BE434B" w:rsidRDefault="00BE434B" w:rsidP="00BE434B">
      <w:pPr>
        <w:pStyle w:val="af0"/>
        <w:numPr>
          <w:ilvl w:val="0"/>
          <w:numId w:val="48"/>
        </w:numPr>
        <w:jc w:val="both"/>
        <w:rPr>
          <w:rFonts w:ascii="Times New Roman" w:hAnsi="Times New Roman"/>
          <w:sz w:val="24"/>
          <w:szCs w:val="24"/>
        </w:rPr>
      </w:pPr>
      <w:r w:rsidRPr="00BE434B">
        <w:rPr>
          <w:rFonts w:ascii="Times New Roman" w:hAnsi="Times New Roman"/>
          <w:sz w:val="24"/>
          <w:szCs w:val="24"/>
        </w:rPr>
        <w:t>Основные капиталовложения производятся в развитие тяжелой промышленности и ВПК</w:t>
      </w:r>
    </w:p>
    <w:p w:rsidR="00BE434B" w:rsidRPr="00BE434B" w:rsidRDefault="00BE434B" w:rsidP="00BE434B">
      <w:pPr>
        <w:pStyle w:val="af0"/>
        <w:numPr>
          <w:ilvl w:val="0"/>
          <w:numId w:val="48"/>
        </w:numPr>
        <w:jc w:val="both"/>
        <w:rPr>
          <w:rFonts w:ascii="Times New Roman" w:hAnsi="Times New Roman"/>
          <w:sz w:val="24"/>
          <w:szCs w:val="24"/>
        </w:rPr>
      </w:pPr>
      <w:r w:rsidRPr="00BE434B">
        <w:rPr>
          <w:rFonts w:ascii="Times New Roman" w:hAnsi="Times New Roman"/>
          <w:sz w:val="24"/>
          <w:szCs w:val="24"/>
        </w:rPr>
        <w:t>Одним из главных источников финансирования является перекачка средств из деревни в промышленность</w:t>
      </w:r>
    </w:p>
    <w:p w:rsidR="00BE434B" w:rsidRPr="00BE434B" w:rsidRDefault="00BE434B" w:rsidP="00BE434B">
      <w:pPr>
        <w:pStyle w:val="af0"/>
        <w:numPr>
          <w:ilvl w:val="0"/>
          <w:numId w:val="48"/>
        </w:numPr>
        <w:jc w:val="both"/>
        <w:rPr>
          <w:rFonts w:ascii="Times New Roman" w:hAnsi="Times New Roman"/>
          <w:sz w:val="24"/>
          <w:szCs w:val="24"/>
        </w:rPr>
      </w:pPr>
      <w:r w:rsidRPr="00BE434B">
        <w:rPr>
          <w:rFonts w:ascii="Times New Roman" w:hAnsi="Times New Roman"/>
          <w:sz w:val="24"/>
          <w:szCs w:val="24"/>
        </w:rPr>
        <w:t>Репарации являются одним из источников развития промышленности</w:t>
      </w:r>
    </w:p>
    <w:p w:rsidR="00BE434B" w:rsidRPr="00BE434B" w:rsidRDefault="00BE434B" w:rsidP="00BE434B">
      <w:pPr>
        <w:pStyle w:val="af0"/>
        <w:numPr>
          <w:ilvl w:val="0"/>
          <w:numId w:val="48"/>
        </w:numPr>
        <w:jc w:val="both"/>
        <w:rPr>
          <w:rFonts w:ascii="Times New Roman" w:hAnsi="Times New Roman"/>
          <w:sz w:val="24"/>
          <w:szCs w:val="24"/>
        </w:rPr>
      </w:pPr>
      <w:r w:rsidRPr="00BE434B">
        <w:rPr>
          <w:rFonts w:ascii="Times New Roman" w:hAnsi="Times New Roman"/>
          <w:sz w:val="24"/>
          <w:szCs w:val="24"/>
        </w:rPr>
        <w:t>Увеличение доли женского труда во всех сферах народного хозяйства.</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8"/>
        <w:gridCol w:w="1208"/>
        <w:gridCol w:w="1208"/>
        <w:gridCol w:w="1208"/>
      </w:tblGrid>
      <w:tr w:rsidR="00BE434B" w:rsidRPr="00BE434B" w:rsidTr="00BE434B">
        <w:trPr>
          <w:trHeight w:val="248"/>
        </w:trPr>
        <w:tc>
          <w:tcPr>
            <w:tcW w:w="2416" w:type="dxa"/>
            <w:gridSpan w:val="2"/>
          </w:tcPr>
          <w:p w:rsidR="00BE434B" w:rsidRPr="00BE434B" w:rsidRDefault="00BE434B" w:rsidP="00BE434B">
            <w:pPr>
              <w:pStyle w:val="af0"/>
              <w:spacing w:after="0" w:line="240" w:lineRule="auto"/>
              <w:ind w:left="0"/>
              <w:jc w:val="both"/>
              <w:rPr>
                <w:rFonts w:ascii="Times New Roman" w:hAnsi="Times New Roman"/>
                <w:sz w:val="24"/>
                <w:szCs w:val="24"/>
              </w:rPr>
            </w:pPr>
            <w:r w:rsidRPr="00BE434B">
              <w:rPr>
                <w:rFonts w:ascii="Times New Roman" w:hAnsi="Times New Roman"/>
                <w:sz w:val="24"/>
                <w:szCs w:val="24"/>
              </w:rPr>
              <w:t>Черты сходства</w:t>
            </w:r>
          </w:p>
        </w:tc>
        <w:tc>
          <w:tcPr>
            <w:tcW w:w="2416" w:type="dxa"/>
            <w:gridSpan w:val="2"/>
          </w:tcPr>
          <w:p w:rsidR="00BE434B" w:rsidRPr="00BE434B" w:rsidRDefault="00BE434B" w:rsidP="00BE434B">
            <w:pPr>
              <w:pStyle w:val="af0"/>
              <w:spacing w:after="0" w:line="240" w:lineRule="auto"/>
              <w:ind w:left="0"/>
              <w:jc w:val="both"/>
              <w:rPr>
                <w:rFonts w:ascii="Times New Roman" w:hAnsi="Times New Roman"/>
                <w:sz w:val="24"/>
                <w:szCs w:val="24"/>
              </w:rPr>
            </w:pPr>
            <w:r w:rsidRPr="00BE434B">
              <w:rPr>
                <w:rFonts w:ascii="Times New Roman" w:hAnsi="Times New Roman"/>
                <w:sz w:val="24"/>
                <w:szCs w:val="24"/>
              </w:rPr>
              <w:t>Черты отличия</w:t>
            </w:r>
          </w:p>
        </w:tc>
      </w:tr>
      <w:tr w:rsidR="00BE434B" w:rsidRPr="00BE434B" w:rsidTr="00BE434B">
        <w:trPr>
          <w:trHeight w:val="248"/>
        </w:trPr>
        <w:tc>
          <w:tcPr>
            <w:tcW w:w="1208" w:type="dxa"/>
          </w:tcPr>
          <w:p w:rsidR="00BE434B" w:rsidRPr="00BE434B" w:rsidRDefault="00BE434B" w:rsidP="00BE434B">
            <w:pPr>
              <w:pStyle w:val="af0"/>
              <w:spacing w:after="0" w:line="240" w:lineRule="auto"/>
              <w:ind w:left="0"/>
              <w:jc w:val="both"/>
              <w:rPr>
                <w:rFonts w:ascii="Times New Roman" w:hAnsi="Times New Roman"/>
                <w:sz w:val="24"/>
                <w:szCs w:val="24"/>
              </w:rPr>
            </w:pPr>
          </w:p>
        </w:tc>
        <w:tc>
          <w:tcPr>
            <w:tcW w:w="1208" w:type="dxa"/>
          </w:tcPr>
          <w:p w:rsidR="00BE434B" w:rsidRPr="00BE434B" w:rsidRDefault="00BE434B" w:rsidP="00BE434B">
            <w:pPr>
              <w:pStyle w:val="af0"/>
              <w:spacing w:after="0" w:line="240" w:lineRule="auto"/>
              <w:ind w:left="0"/>
              <w:jc w:val="both"/>
              <w:rPr>
                <w:rFonts w:ascii="Times New Roman" w:hAnsi="Times New Roman"/>
                <w:sz w:val="24"/>
                <w:szCs w:val="24"/>
              </w:rPr>
            </w:pPr>
          </w:p>
        </w:tc>
        <w:tc>
          <w:tcPr>
            <w:tcW w:w="1208" w:type="dxa"/>
          </w:tcPr>
          <w:p w:rsidR="00BE434B" w:rsidRPr="00BE434B" w:rsidRDefault="00BE434B" w:rsidP="00BE434B">
            <w:pPr>
              <w:pStyle w:val="af0"/>
              <w:spacing w:after="0" w:line="240" w:lineRule="auto"/>
              <w:ind w:left="0"/>
              <w:jc w:val="both"/>
              <w:rPr>
                <w:rFonts w:ascii="Times New Roman" w:hAnsi="Times New Roman"/>
                <w:sz w:val="24"/>
                <w:szCs w:val="24"/>
              </w:rPr>
            </w:pPr>
          </w:p>
        </w:tc>
        <w:tc>
          <w:tcPr>
            <w:tcW w:w="1208" w:type="dxa"/>
          </w:tcPr>
          <w:p w:rsidR="00BE434B" w:rsidRPr="00BE434B" w:rsidRDefault="00BE434B" w:rsidP="00BE434B">
            <w:pPr>
              <w:pStyle w:val="af0"/>
              <w:spacing w:after="0" w:line="240" w:lineRule="auto"/>
              <w:ind w:left="0"/>
              <w:jc w:val="both"/>
              <w:rPr>
                <w:rFonts w:ascii="Times New Roman" w:hAnsi="Times New Roman"/>
                <w:sz w:val="24"/>
                <w:szCs w:val="24"/>
              </w:rPr>
            </w:pPr>
          </w:p>
        </w:tc>
      </w:tr>
    </w:tbl>
    <w:p w:rsidR="00BE434B" w:rsidRPr="00BE434B" w:rsidRDefault="00BE434B" w:rsidP="00BE434B">
      <w:pPr>
        <w:pStyle w:val="af"/>
        <w:jc w:val="both"/>
        <w:rPr>
          <w:rFonts w:ascii="Times New Roman" w:hAnsi="Times New Roman"/>
          <w:sz w:val="24"/>
          <w:szCs w:val="24"/>
        </w:rPr>
      </w:pPr>
      <w:r w:rsidRPr="00BE434B">
        <w:rPr>
          <w:rFonts w:ascii="Times New Roman" w:hAnsi="Times New Roman"/>
          <w:sz w:val="24"/>
          <w:szCs w:val="24"/>
        </w:rPr>
        <w:t>В 3. Кто из названных деятелей культуры подвергся гонениям в 1945-1953 гг.? Найдите в приведенном ниже списке две фамилии и запишите цифры, под которыми они указаны?</w:t>
      </w:r>
    </w:p>
    <w:p w:rsidR="00BE434B" w:rsidRPr="00BE434B" w:rsidRDefault="00BE434B" w:rsidP="00BE434B">
      <w:pPr>
        <w:pStyle w:val="af"/>
        <w:numPr>
          <w:ilvl w:val="0"/>
          <w:numId w:val="51"/>
        </w:numPr>
        <w:jc w:val="both"/>
        <w:rPr>
          <w:rFonts w:ascii="Times New Roman" w:hAnsi="Times New Roman"/>
          <w:sz w:val="24"/>
          <w:szCs w:val="24"/>
        </w:rPr>
      </w:pPr>
      <w:r w:rsidRPr="00BE434B">
        <w:rPr>
          <w:rFonts w:ascii="Times New Roman" w:hAnsi="Times New Roman"/>
          <w:sz w:val="24"/>
          <w:szCs w:val="24"/>
        </w:rPr>
        <w:t>С. Прокофьев</w:t>
      </w:r>
    </w:p>
    <w:p w:rsidR="00BE434B" w:rsidRPr="00BE434B" w:rsidRDefault="00BE434B" w:rsidP="00BE434B">
      <w:pPr>
        <w:pStyle w:val="af"/>
        <w:numPr>
          <w:ilvl w:val="0"/>
          <w:numId w:val="51"/>
        </w:numPr>
        <w:jc w:val="both"/>
        <w:rPr>
          <w:rFonts w:ascii="Times New Roman" w:hAnsi="Times New Roman"/>
          <w:sz w:val="24"/>
          <w:szCs w:val="24"/>
        </w:rPr>
      </w:pPr>
      <w:r w:rsidRPr="00BE434B">
        <w:rPr>
          <w:rFonts w:ascii="Times New Roman" w:hAnsi="Times New Roman"/>
          <w:sz w:val="24"/>
          <w:szCs w:val="24"/>
        </w:rPr>
        <w:t>Д. Шостакович</w:t>
      </w:r>
    </w:p>
    <w:p w:rsidR="00BE434B" w:rsidRPr="00BE434B" w:rsidRDefault="00BE434B" w:rsidP="00BE434B">
      <w:pPr>
        <w:pStyle w:val="af"/>
        <w:numPr>
          <w:ilvl w:val="0"/>
          <w:numId w:val="51"/>
        </w:numPr>
        <w:jc w:val="both"/>
        <w:rPr>
          <w:rFonts w:ascii="Times New Roman" w:hAnsi="Times New Roman"/>
          <w:sz w:val="24"/>
          <w:szCs w:val="24"/>
        </w:rPr>
      </w:pPr>
      <w:r w:rsidRPr="00BE434B">
        <w:rPr>
          <w:rFonts w:ascii="Times New Roman" w:hAnsi="Times New Roman"/>
          <w:sz w:val="24"/>
          <w:szCs w:val="24"/>
        </w:rPr>
        <w:t>И. Дунаевский</w:t>
      </w:r>
    </w:p>
    <w:p w:rsidR="00BE434B" w:rsidRPr="00BE434B" w:rsidRDefault="00BE434B" w:rsidP="00BE434B">
      <w:pPr>
        <w:pStyle w:val="af"/>
        <w:numPr>
          <w:ilvl w:val="0"/>
          <w:numId w:val="51"/>
        </w:numPr>
        <w:jc w:val="both"/>
        <w:rPr>
          <w:rFonts w:ascii="Times New Roman" w:hAnsi="Times New Roman"/>
          <w:sz w:val="24"/>
          <w:szCs w:val="24"/>
        </w:rPr>
      </w:pPr>
      <w:r w:rsidRPr="00BE434B">
        <w:rPr>
          <w:rFonts w:ascii="Times New Roman" w:hAnsi="Times New Roman"/>
          <w:sz w:val="24"/>
          <w:szCs w:val="24"/>
        </w:rPr>
        <w:t>С. Михалков</w:t>
      </w:r>
    </w:p>
    <w:p w:rsidR="00BE434B" w:rsidRPr="00BE434B" w:rsidRDefault="00BE434B" w:rsidP="00BE434B">
      <w:pPr>
        <w:pStyle w:val="af"/>
        <w:numPr>
          <w:ilvl w:val="0"/>
          <w:numId w:val="51"/>
        </w:numPr>
        <w:jc w:val="both"/>
        <w:rPr>
          <w:rFonts w:ascii="Times New Roman" w:hAnsi="Times New Roman"/>
          <w:sz w:val="24"/>
          <w:szCs w:val="24"/>
        </w:rPr>
      </w:pPr>
      <w:r w:rsidRPr="00BE434B">
        <w:rPr>
          <w:rFonts w:ascii="Times New Roman" w:hAnsi="Times New Roman"/>
          <w:sz w:val="24"/>
          <w:szCs w:val="24"/>
        </w:rPr>
        <w:t>К. Симонов</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5"/>
        <w:gridCol w:w="1725"/>
      </w:tblGrid>
      <w:tr w:rsidR="00BE434B" w:rsidRPr="00BE434B" w:rsidTr="00BE434B">
        <w:trPr>
          <w:trHeight w:val="317"/>
        </w:trPr>
        <w:tc>
          <w:tcPr>
            <w:tcW w:w="1725" w:type="dxa"/>
          </w:tcPr>
          <w:p w:rsidR="00BE434B" w:rsidRPr="00BE434B" w:rsidRDefault="00BE434B" w:rsidP="00BE434B">
            <w:pPr>
              <w:spacing w:after="0" w:line="240" w:lineRule="auto"/>
              <w:jc w:val="both"/>
              <w:rPr>
                <w:rFonts w:ascii="Times New Roman" w:hAnsi="Times New Roman" w:cs="Times New Roman"/>
                <w:sz w:val="24"/>
                <w:szCs w:val="24"/>
              </w:rPr>
            </w:pPr>
          </w:p>
        </w:tc>
        <w:tc>
          <w:tcPr>
            <w:tcW w:w="1725" w:type="dxa"/>
          </w:tcPr>
          <w:p w:rsidR="00BE434B" w:rsidRPr="00BE434B" w:rsidRDefault="00BE434B" w:rsidP="00BE434B">
            <w:pPr>
              <w:spacing w:after="0" w:line="240" w:lineRule="auto"/>
              <w:jc w:val="both"/>
              <w:rPr>
                <w:rFonts w:ascii="Times New Roman" w:hAnsi="Times New Roman" w:cs="Times New Roman"/>
                <w:sz w:val="24"/>
                <w:szCs w:val="24"/>
              </w:rPr>
            </w:pPr>
          </w:p>
        </w:tc>
      </w:tr>
    </w:tbl>
    <w:p w:rsidR="00BE434B" w:rsidRPr="00BE434B" w:rsidRDefault="00BE434B" w:rsidP="00BE434B">
      <w:pPr>
        <w:pStyle w:val="af"/>
        <w:jc w:val="both"/>
        <w:rPr>
          <w:rFonts w:ascii="Times New Roman" w:hAnsi="Times New Roman"/>
          <w:sz w:val="24"/>
          <w:szCs w:val="24"/>
        </w:rPr>
      </w:pPr>
      <w:r w:rsidRPr="00BE434B">
        <w:rPr>
          <w:rFonts w:ascii="Times New Roman" w:hAnsi="Times New Roman"/>
          <w:sz w:val="24"/>
          <w:szCs w:val="24"/>
        </w:rPr>
        <w:t>В 4.Запишите слово, пропущенное в схеме:</w:t>
      </w:r>
    </w:p>
    <w:p w:rsidR="00BE434B" w:rsidRPr="00BE434B" w:rsidRDefault="00BE434B" w:rsidP="00BE434B">
      <w:pPr>
        <w:spacing w:after="0" w:line="240" w:lineRule="auto"/>
        <w:ind w:left="720"/>
        <w:rPr>
          <w:rFonts w:ascii="Times New Roman" w:hAnsi="Times New Roman" w:cs="Times New Roman"/>
          <w:sz w:val="24"/>
          <w:szCs w:val="24"/>
        </w:rPr>
      </w:pPr>
    </w:p>
    <w:p w:rsidR="00BE434B" w:rsidRPr="00BE434B" w:rsidRDefault="00BE434B" w:rsidP="00BE434B">
      <w:pPr>
        <w:jc w:val="both"/>
        <w:rPr>
          <w:rFonts w:ascii="Times New Roman" w:hAnsi="Times New Roman" w:cs="Times New Roman"/>
          <w:sz w:val="24"/>
          <w:szCs w:val="24"/>
        </w:rPr>
      </w:pPr>
      <w:r w:rsidRPr="00BE434B">
        <w:rPr>
          <w:rFonts w:ascii="Times New Roman" w:hAnsi="Times New Roman" w:cs="Times New Roman"/>
          <w:noProof/>
          <w:sz w:val="24"/>
          <w:szCs w:val="24"/>
        </w:rPr>
        <w:drawing>
          <wp:inline distT="0" distB="0" distL="0" distR="0">
            <wp:extent cx="5438775" cy="1058443"/>
            <wp:effectExtent l="0" t="0" r="0" b="8357"/>
            <wp:docPr id="6"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E434B" w:rsidRPr="00BE434B" w:rsidRDefault="00BE434B" w:rsidP="00BE434B">
      <w:pPr>
        <w:pStyle w:val="af"/>
        <w:ind w:left="360"/>
        <w:jc w:val="both"/>
        <w:rPr>
          <w:rFonts w:ascii="Times New Roman" w:hAnsi="Times New Roman"/>
          <w:b/>
          <w:sz w:val="24"/>
          <w:szCs w:val="24"/>
        </w:rPr>
      </w:pPr>
      <w:r w:rsidRPr="00BE434B">
        <w:rPr>
          <w:rFonts w:ascii="Times New Roman" w:hAnsi="Times New Roman"/>
          <w:b/>
          <w:sz w:val="24"/>
          <w:szCs w:val="24"/>
        </w:rPr>
        <w:t>Задания высокого уровня сложности:</w:t>
      </w:r>
    </w:p>
    <w:p w:rsidR="00BE434B" w:rsidRPr="00BE434B" w:rsidRDefault="00BE434B" w:rsidP="00BE434B">
      <w:pPr>
        <w:spacing w:after="0"/>
        <w:jc w:val="both"/>
        <w:rPr>
          <w:rFonts w:ascii="Times New Roman" w:hAnsi="Times New Roman" w:cs="Times New Roman"/>
          <w:b/>
          <w:i/>
          <w:sz w:val="24"/>
          <w:szCs w:val="24"/>
        </w:rPr>
      </w:pPr>
      <w:r w:rsidRPr="00BE434B">
        <w:rPr>
          <w:rFonts w:ascii="Times New Roman" w:hAnsi="Times New Roman" w:cs="Times New Roman"/>
          <w:b/>
          <w:i/>
          <w:sz w:val="24"/>
          <w:szCs w:val="24"/>
        </w:rPr>
        <w:t>Прочитайте фрагмент из сочинения историка Н. Верта и выполните задания С1, С2. Используйте в ответах информацию текста, а также знания из курса истории.</w:t>
      </w:r>
    </w:p>
    <w:p w:rsidR="00BE434B" w:rsidRPr="00BE434B" w:rsidRDefault="00BE434B" w:rsidP="00BE434B">
      <w:pPr>
        <w:spacing w:after="0" w:line="240" w:lineRule="auto"/>
        <w:ind w:firstLine="567"/>
        <w:jc w:val="both"/>
        <w:rPr>
          <w:rFonts w:ascii="Times New Roman" w:hAnsi="Times New Roman" w:cs="Times New Roman"/>
          <w:sz w:val="24"/>
          <w:szCs w:val="24"/>
        </w:rPr>
      </w:pPr>
      <w:r w:rsidRPr="00BE434B">
        <w:rPr>
          <w:rFonts w:ascii="Times New Roman" w:hAnsi="Times New Roman" w:cs="Times New Roman"/>
          <w:sz w:val="24"/>
          <w:szCs w:val="24"/>
        </w:rPr>
        <w:t>14 августа ЦК партии обрушился на журналы «Ленинград» и «Звезда» (первый получил выговор, а второй был закрыт) за то, что они стали проводниками «идеологий, чуждых духу партии», особенно после публикации произведений … Через несколько дней эти писатели были исключены из Союза писателей на собрании, где Жданов долго объяснял, что в рассказе «Приключения обезьяны» (больше, чем любой другой, поставленном в вину …) «изображение жизни советских людей, нарочито уродливое, карикатурное и пошлое, понадобилось … для того, чтобы вложить в уста обезьяны гаденькую, отравленную антисоветскую сентенцию насчет того, что в зоопарке жить лучше, чем на воле, и что в клетке легче дышится, чем среди советских людей». Назначенному первым секретарем правления Союза писателей Фадееву было поручено навести порядок в этой организации. 4 сентября новое постановление ЦК подвергло критике «безыдейные», то есть без идеологических лозунгов, фильмы. В нем были названы три фильма: «Большая жизнь», рассказывавший о жизни донецких шахтеров и обвиненный в том, что в нем «фальшиво изображены партийные работники», отсутствует показ «современного Донбасса с его передовой техникой и культурой, созданной за годы Сталинских пятилеток»; «Адмирал Нахимов» Пудовкина и вторая серия «Ивана Грозного» С.Эйзенштейна. Знаменитый режиссер подвергся критике прежде всего за то, что создал ложный образ (как «бесхарактерного человека» «типа Гамлета») царя, который фигурировал отныне среди великих строителей русского государства рядом с Петром Великим и... Сталиным</w:t>
      </w:r>
    </w:p>
    <w:p w:rsidR="00BE434B" w:rsidRPr="00BE434B" w:rsidRDefault="00BE434B" w:rsidP="00BE434B">
      <w:pPr>
        <w:spacing w:after="0" w:line="240" w:lineRule="auto"/>
        <w:ind w:firstLine="567"/>
        <w:jc w:val="both"/>
        <w:rPr>
          <w:rFonts w:ascii="Times New Roman" w:hAnsi="Times New Roman" w:cs="Times New Roman"/>
          <w:sz w:val="24"/>
          <w:szCs w:val="24"/>
        </w:rPr>
      </w:pPr>
      <w:r w:rsidRPr="00BE434B">
        <w:rPr>
          <w:rFonts w:ascii="Times New Roman" w:hAnsi="Times New Roman" w:cs="Times New Roman"/>
          <w:sz w:val="24"/>
          <w:szCs w:val="24"/>
        </w:rPr>
        <w:t>Причины, по которым интеллигенция «прибиралась к рукам», были понятны в условиях, когда власти взяли курс на всемерное восхваление Сталина, на окончательное создание культа его личности и легенды о нем. Тяжелый экономический кризис, снова приведший к голоду (особенно сильному на Украине, в Молдавии и Нижнем Поволжье), подтолкнул власти к решению заставить интеллигенцию молчать.</w:t>
      </w:r>
    </w:p>
    <w:p w:rsidR="00BE434B" w:rsidRPr="00BE434B" w:rsidRDefault="00BE434B" w:rsidP="00BE434B">
      <w:pPr>
        <w:spacing w:after="0" w:line="240" w:lineRule="auto"/>
        <w:jc w:val="both"/>
        <w:rPr>
          <w:rFonts w:ascii="Times New Roman" w:hAnsi="Times New Roman" w:cs="Times New Roman"/>
          <w:sz w:val="24"/>
          <w:szCs w:val="24"/>
        </w:rPr>
      </w:pPr>
      <w:r w:rsidRPr="00BE434B">
        <w:rPr>
          <w:rFonts w:ascii="Times New Roman" w:hAnsi="Times New Roman" w:cs="Times New Roman"/>
          <w:sz w:val="24"/>
          <w:szCs w:val="24"/>
        </w:rPr>
        <w:t>С1. Назовите год издания постановления и фамилии двух литераторов, исключенных в результате этого постановления из Союза писателей.</w:t>
      </w:r>
    </w:p>
    <w:p w:rsidR="00BE434B" w:rsidRPr="00BE434B" w:rsidRDefault="00BE434B" w:rsidP="00BE434B">
      <w:pPr>
        <w:spacing w:after="0" w:line="240" w:lineRule="auto"/>
        <w:jc w:val="both"/>
        <w:rPr>
          <w:rFonts w:ascii="Times New Roman" w:hAnsi="Times New Roman" w:cs="Times New Roman"/>
          <w:sz w:val="24"/>
          <w:szCs w:val="24"/>
        </w:rPr>
      </w:pPr>
      <w:r w:rsidRPr="00BE434B">
        <w:rPr>
          <w:rFonts w:ascii="Times New Roman" w:hAnsi="Times New Roman" w:cs="Times New Roman"/>
          <w:sz w:val="24"/>
          <w:szCs w:val="24"/>
        </w:rPr>
        <w:t>С 2. Найдите и выпишите из текста два объяснения, мер принятых властью. Укажите не менее двух  принятых мер.</w:t>
      </w:r>
    </w:p>
    <w:p w:rsidR="00BE434B" w:rsidRPr="00BE434B" w:rsidRDefault="00BE434B" w:rsidP="00BE434B">
      <w:pPr>
        <w:jc w:val="both"/>
        <w:rPr>
          <w:rFonts w:ascii="Times New Roman" w:hAnsi="Times New Roman" w:cs="Times New Roman"/>
          <w:b/>
          <w:bCs/>
          <w:sz w:val="24"/>
          <w:szCs w:val="24"/>
        </w:rPr>
      </w:pPr>
      <w:r w:rsidRPr="00BE434B">
        <w:rPr>
          <w:rFonts w:ascii="Times New Roman" w:hAnsi="Times New Roman" w:cs="Times New Roman"/>
          <w:b/>
          <w:bCs/>
          <w:sz w:val="24"/>
          <w:szCs w:val="24"/>
        </w:rPr>
        <w:t>Спецификация</w:t>
      </w:r>
    </w:p>
    <w:p w:rsidR="00BE434B" w:rsidRPr="00BE434B" w:rsidRDefault="00BE434B" w:rsidP="00BE434B">
      <w:pPr>
        <w:ind w:firstLine="567"/>
        <w:jc w:val="both"/>
        <w:rPr>
          <w:rFonts w:ascii="Times New Roman" w:hAnsi="Times New Roman" w:cs="Times New Roman"/>
          <w:bCs/>
          <w:sz w:val="24"/>
          <w:szCs w:val="24"/>
        </w:rPr>
      </w:pPr>
      <w:r w:rsidRPr="00BE434B">
        <w:rPr>
          <w:rFonts w:ascii="Times New Roman" w:hAnsi="Times New Roman" w:cs="Times New Roman"/>
          <w:bCs/>
          <w:sz w:val="24"/>
          <w:szCs w:val="24"/>
        </w:rPr>
        <w:t>За верное выполнение заданий базового уровня сложности выставляется 1 балл. Задание с выбором ответа считается выполненным верно, если учащийся указал номер только правильного ответа. Во всех остальных случаях (выбран другой ответ; выбрано два или больше ответов, среди которых может быть и правильный; ответ на вопрос отсутствует) задание считается невыполненным.</w:t>
      </w:r>
    </w:p>
    <w:p w:rsidR="00BE434B" w:rsidRPr="00BE434B" w:rsidRDefault="00BE434B" w:rsidP="00BE434B">
      <w:pPr>
        <w:ind w:firstLine="567"/>
        <w:jc w:val="both"/>
        <w:rPr>
          <w:rFonts w:ascii="Times New Roman" w:hAnsi="Times New Roman" w:cs="Times New Roman"/>
          <w:sz w:val="24"/>
          <w:szCs w:val="24"/>
        </w:rPr>
      </w:pPr>
      <w:r w:rsidRPr="00BE434B">
        <w:rPr>
          <w:rFonts w:ascii="Times New Roman" w:hAnsi="Times New Roman" w:cs="Times New Roman"/>
          <w:sz w:val="24"/>
          <w:szCs w:val="24"/>
        </w:rPr>
        <w:t>Задание  повышенной сложности с кратким ответом считается выполненным верно, если верно указаны требуемые одно-два слова или последовательность цифр.</w:t>
      </w:r>
    </w:p>
    <w:p w:rsidR="00BE434B" w:rsidRPr="00BE434B" w:rsidRDefault="00BE434B" w:rsidP="00BE434B">
      <w:pPr>
        <w:spacing w:after="0"/>
        <w:ind w:firstLine="567"/>
        <w:rPr>
          <w:rFonts w:ascii="Times New Roman" w:hAnsi="Times New Roman" w:cs="Times New Roman"/>
          <w:sz w:val="24"/>
          <w:szCs w:val="24"/>
        </w:rPr>
      </w:pPr>
      <w:r w:rsidRPr="00BE434B">
        <w:rPr>
          <w:rFonts w:ascii="Times New Roman" w:hAnsi="Times New Roman" w:cs="Times New Roman"/>
          <w:sz w:val="24"/>
          <w:szCs w:val="24"/>
        </w:rPr>
        <w:t xml:space="preserve">За верный ответ на каждое из заданий В1, В2, В3 выставляется 2 балла, за задание </w:t>
      </w:r>
    </w:p>
    <w:p w:rsidR="00BE434B" w:rsidRPr="00BE434B" w:rsidRDefault="00BE434B" w:rsidP="00BE434B">
      <w:pPr>
        <w:ind w:firstLine="567"/>
        <w:rPr>
          <w:rFonts w:ascii="Times New Roman" w:hAnsi="Times New Roman" w:cs="Times New Roman"/>
          <w:sz w:val="24"/>
          <w:szCs w:val="24"/>
        </w:rPr>
      </w:pPr>
      <w:r w:rsidRPr="00BE434B">
        <w:rPr>
          <w:rFonts w:ascii="Times New Roman" w:hAnsi="Times New Roman" w:cs="Times New Roman"/>
          <w:sz w:val="24"/>
          <w:szCs w:val="24"/>
        </w:rPr>
        <w:t xml:space="preserve">В4 выставляется 1 балл.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1"/>
        <w:gridCol w:w="2252"/>
        <w:gridCol w:w="1980"/>
        <w:gridCol w:w="1148"/>
      </w:tblGrid>
      <w:tr w:rsidR="00BE434B" w:rsidRPr="00BE434B" w:rsidTr="00BE434B">
        <w:trPr>
          <w:jc w:val="center"/>
        </w:trPr>
        <w:tc>
          <w:tcPr>
            <w:tcW w:w="2251" w:type="dxa"/>
          </w:tcPr>
          <w:p w:rsidR="00BE434B" w:rsidRPr="00BE434B" w:rsidRDefault="00BE434B" w:rsidP="00BE434B">
            <w:pPr>
              <w:jc w:val="center"/>
              <w:rPr>
                <w:rFonts w:ascii="Times New Roman" w:hAnsi="Times New Roman" w:cs="Times New Roman"/>
                <w:b/>
                <w:bCs/>
                <w:sz w:val="24"/>
                <w:szCs w:val="24"/>
              </w:rPr>
            </w:pPr>
            <w:r w:rsidRPr="00BE434B">
              <w:rPr>
                <w:rFonts w:ascii="Times New Roman" w:hAnsi="Times New Roman" w:cs="Times New Roman"/>
                <w:b/>
                <w:bCs/>
                <w:sz w:val="24"/>
                <w:szCs w:val="24"/>
              </w:rPr>
              <w:t>№ задания</w:t>
            </w:r>
          </w:p>
        </w:tc>
        <w:tc>
          <w:tcPr>
            <w:tcW w:w="2252" w:type="dxa"/>
          </w:tcPr>
          <w:p w:rsidR="00BE434B" w:rsidRPr="00BE434B" w:rsidRDefault="00BE434B" w:rsidP="00BE434B">
            <w:pPr>
              <w:jc w:val="center"/>
              <w:rPr>
                <w:rFonts w:ascii="Times New Roman" w:hAnsi="Times New Roman" w:cs="Times New Roman"/>
                <w:b/>
                <w:bCs/>
                <w:sz w:val="24"/>
                <w:szCs w:val="24"/>
              </w:rPr>
            </w:pPr>
            <w:r w:rsidRPr="00BE434B">
              <w:rPr>
                <w:rFonts w:ascii="Times New Roman" w:hAnsi="Times New Roman" w:cs="Times New Roman"/>
                <w:b/>
                <w:bCs/>
                <w:sz w:val="24"/>
                <w:szCs w:val="24"/>
              </w:rPr>
              <w:t>Вариант 1</w:t>
            </w: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
                <w:bCs/>
                <w:sz w:val="24"/>
                <w:szCs w:val="24"/>
              </w:rPr>
            </w:pPr>
            <w:r w:rsidRPr="00BE434B">
              <w:rPr>
                <w:rFonts w:ascii="Times New Roman" w:hAnsi="Times New Roman" w:cs="Times New Roman"/>
                <w:b/>
                <w:bCs/>
                <w:sz w:val="24"/>
                <w:szCs w:val="24"/>
              </w:rPr>
              <w:t>Вариант 2</w:t>
            </w:r>
          </w:p>
        </w:tc>
        <w:tc>
          <w:tcPr>
            <w:tcW w:w="1148" w:type="dxa"/>
            <w:tcBorders>
              <w:left w:val="single" w:sz="4" w:space="0" w:color="auto"/>
            </w:tcBorders>
          </w:tcPr>
          <w:p w:rsidR="00BE434B" w:rsidRPr="00BE434B" w:rsidRDefault="00BE434B" w:rsidP="00BE434B">
            <w:pPr>
              <w:jc w:val="center"/>
              <w:rPr>
                <w:rFonts w:ascii="Times New Roman" w:hAnsi="Times New Roman" w:cs="Times New Roman"/>
                <w:b/>
                <w:bCs/>
                <w:sz w:val="24"/>
                <w:szCs w:val="24"/>
              </w:rPr>
            </w:pPr>
            <w:r w:rsidRPr="00BE434B">
              <w:rPr>
                <w:rFonts w:ascii="Times New Roman" w:hAnsi="Times New Roman" w:cs="Times New Roman"/>
                <w:b/>
                <w:bCs/>
                <w:sz w:val="24"/>
                <w:szCs w:val="24"/>
              </w:rPr>
              <w:t xml:space="preserve">Баллы </w:t>
            </w:r>
          </w:p>
        </w:tc>
      </w:tr>
      <w:tr w:rsidR="00BE434B" w:rsidRPr="00BE434B" w:rsidTr="00BE434B">
        <w:trPr>
          <w:jc w:val="center"/>
        </w:trPr>
        <w:tc>
          <w:tcPr>
            <w:tcW w:w="2251" w:type="dxa"/>
            <w:vAlign w:val="bottom"/>
          </w:tcPr>
          <w:p w:rsidR="00BE434B" w:rsidRPr="00BE434B" w:rsidRDefault="00BE434B" w:rsidP="00BE434B">
            <w:pPr>
              <w:jc w:val="center"/>
              <w:rPr>
                <w:rFonts w:ascii="Times New Roman" w:hAnsi="Times New Roman" w:cs="Times New Roman"/>
                <w:sz w:val="24"/>
                <w:szCs w:val="24"/>
              </w:rPr>
            </w:pPr>
            <w:r w:rsidRPr="00BE434B">
              <w:rPr>
                <w:rFonts w:ascii="Times New Roman" w:hAnsi="Times New Roman" w:cs="Times New Roman"/>
                <w:sz w:val="24"/>
                <w:szCs w:val="24"/>
              </w:rPr>
              <w:t>А1</w:t>
            </w:r>
          </w:p>
        </w:tc>
        <w:tc>
          <w:tcPr>
            <w:tcW w:w="2252" w:type="dxa"/>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2</w:t>
            </w: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4</w:t>
            </w:r>
          </w:p>
        </w:tc>
        <w:tc>
          <w:tcPr>
            <w:tcW w:w="1148" w:type="dxa"/>
            <w:tcBorders>
              <w:lef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r>
      <w:tr w:rsidR="00BE434B" w:rsidRPr="00BE434B" w:rsidTr="00BE434B">
        <w:trPr>
          <w:jc w:val="center"/>
        </w:trPr>
        <w:tc>
          <w:tcPr>
            <w:tcW w:w="2251" w:type="dxa"/>
            <w:vAlign w:val="bottom"/>
          </w:tcPr>
          <w:p w:rsidR="00BE434B" w:rsidRPr="00BE434B" w:rsidRDefault="00BE434B" w:rsidP="00BE434B">
            <w:pPr>
              <w:jc w:val="center"/>
              <w:rPr>
                <w:rFonts w:ascii="Times New Roman" w:hAnsi="Times New Roman" w:cs="Times New Roman"/>
                <w:sz w:val="24"/>
                <w:szCs w:val="24"/>
              </w:rPr>
            </w:pPr>
            <w:r w:rsidRPr="00BE434B">
              <w:rPr>
                <w:rFonts w:ascii="Times New Roman" w:hAnsi="Times New Roman" w:cs="Times New Roman"/>
                <w:sz w:val="24"/>
                <w:szCs w:val="24"/>
              </w:rPr>
              <w:t>А2</w:t>
            </w:r>
          </w:p>
        </w:tc>
        <w:tc>
          <w:tcPr>
            <w:tcW w:w="2252" w:type="dxa"/>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3</w:t>
            </w:r>
          </w:p>
        </w:tc>
        <w:tc>
          <w:tcPr>
            <w:tcW w:w="1148" w:type="dxa"/>
            <w:tcBorders>
              <w:lef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r>
      <w:tr w:rsidR="00BE434B" w:rsidRPr="00BE434B" w:rsidTr="00BE434B">
        <w:trPr>
          <w:jc w:val="center"/>
        </w:trPr>
        <w:tc>
          <w:tcPr>
            <w:tcW w:w="2251" w:type="dxa"/>
            <w:vAlign w:val="bottom"/>
          </w:tcPr>
          <w:p w:rsidR="00BE434B" w:rsidRPr="00BE434B" w:rsidRDefault="00BE434B" w:rsidP="00BE434B">
            <w:pPr>
              <w:jc w:val="center"/>
              <w:rPr>
                <w:rFonts w:ascii="Times New Roman" w:hAnsi="Times New Roman" w:cs="Times New Roman"/>
                <w:sz w:val="24"/>
                <w:szCs w:val="24"/>
              </w:rPr>
            </w:pPr>
            <w:r w:rsidRPr="00BE434B">
              <w:rPr>
                <w:rFonts w:ascii="Times New Roman" w:hAnsi="Times New Roman" w:cs="Times New Roman"/>
                <w:sz w:val="24"/>
                <w:szCs w:val="24"/>
              </w:rPr>
              <w:t>А3</w:t>
            </w:r>
          </w:p>
        </w:tc>
        <w:tc>
          <w:tcPr>
            <w:tcW w:w="2252" w:type="dxa"/>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4</w:t>
            </w: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2</w:t>
            </w:r>
          </w:p>
        </w:tc>
        <w:tc>
          <w:tcPr>
            <w:tcW w:w="1148" w:type="dxa"/>
            <w:tcBorders>
              <w:lef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r>
      <w:tr w:rsidR="00BE434B" w:rsidRPr="00BE434B" w:rsidTr="00BE434B">
        <w:trPr>
          <w:jc w:val="center"/>
        </w:trPr>
        <w:tc>
          <w:tcPr>
            <w:tcW w:w="2251" w:type="dxa"/>
            <w:vAlign w:val="bottom"/>
          </w:tcPr>
          <w:p w:rsidR="00BE434B" w:rsidRPr="00BE434B" w:rsidRDefault="00BE434B" w:rsidP="00BE434B">
            <w:pPr>
              <w:jc w:val="center"/>
              <w:rPr>
                <w:rFonts w:ascii="Times New Roman" w:hAnsi="Times New Roman" w:cs="Times New Roman"/>
                <w:sz w:val="24"/>
                <w:szCs w:val="24"/>
              </w:rPr>
            </w:pPr>
            <w:r w:rsidRPr="00BE434B">
              <w:rPr>
                <w:rFonts w:ascii="Times New Roman" w:hAnsi="Times New Roman" w:cs="Times New Roman"/>
                <w:sz w:val="24"/>
                <w:szCs w:val="24"/>
              </w:rPr>
              <w:t>А4</w:t>
            </w:r>
          </w:p>
        </w:tc>
        <w:tc>
          <w:tcPr>
            <w:tcW w:w="2252" w:type="dxa"/>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4</w:t>
            </w: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2</w:t>
            </w:r>
          </w:p>
        </w:tc>
        <w:tc>
          <w:tcPr>
            <w:tcW w:w="1148" w:type="dxa"/>
            <w:tcBorders>
              <w:lef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r>
      <w:tr w:rsidR="00BE434B" w:rsidRPr="00BE434B" w:rsidTr="00BE434B">
        <w:trPr>
          <w:jc w:val="center"/>
        </w:trPr>
        <w:tc>
          <w:tcPr>
            <w:tcW w:w="2251" w:type="dxa"/>
            <w:vAlign w:val="bottom"/>
          </w:tcPr>
          <w:p w:rsidR="00BE434B" w:rsidRPr="00BE434B" w:rsidRDefault="00BE434B" w:rsidP="00BE434B">
            <w:pPr>
              <w:jc w:val="center"/>
              <w:rPr>
                <w:rFonts w:ascii="Times New Roman" w:hAnsi="Times New Roman" w:cs="Times New Roman"/>
                <w:sz w:val="24"/>
                <w:szCs w:val="24"/>
              </w:rPr>
            </w:pPr>
            <w:r w:rsidRPr="00BE434B">
              <w:rPr>
                <w:rFonts w:ascii="Times New Roman" w:hAnsi="Times New Roman" w:cs="Times New Roman"/>
                <w:sz w:val="24"/>
                <w:szCs w:val="24"/>
              </w:rPr>
              <w:t>А5</w:t>
            </w:r>
          </w:p>
        </w:tc>
        <w:tc>
          <w:tcPr>
            <w:tcW w:w="2252" w:type="dxa"/>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4</w:t>
            </w:r>
          </w:p>
        </w:tc>
        <w:tc>
          <w:tcPr>
            <w:tcW w:w="1148" w:type="dxa"/>
            <w:tcBorders>
              <w:lef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r>
      <w:tr w:rsidR="00BE434B" w:rsidRPr="00BE434B" w:rsidTr="00BE434B">
        <w:trPr>
          <w:jc w:val="center"/>
        </w:trPr>
        <w:tc>
          <w:tcPr>
            <w:tcW w:w="2251" w:type="dxa"/>
            <w:vAlign w:val="bottom"/>
          </w:tcPr>
          <w:p w:rsidR="00BE434B" w:rsidRPr="00BE434B" w:rsidRDefault="00BE434B" w:rsidP="00BE434B">
            <w:pPr>
              <w:jc w:val="center"/>
              <w:rPr>
                <w:rFonts w:ascii="Times New Roman" w:hAnsi="Times New Roman" w:cs="Times New Roman"/>
                <w:sz w:val="24"/>
                <w:szCs w:val="24"/>
              </w:rPr>
            </w:pPr>
            <w:r w:rsidRPr="00BE434B">
              <w:rPr>
                <w:rFonts w:ascii="Times New Roman" w:hAnsi="Times New Roman" w:cs="Times New Roman"/>
                <w:sz w:val="24"/>
                <w:szCs w:val="24"/>
              </w:rPr>
              <w:t>А6</w:t>
            </w:r>
          </w:p>
        </w:tc>
        <w:tc>
          <w:tcPr>
            <w:tcW w:w="2252" w:type="dxa"/>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3</w:t>
            </w: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3</w:t>
            </w:r>
          </w:p>
        </w:tc>
        <w:tc>
          <w:tcPr>
            <w:tcW w:w="1148" w:type="dxa"/>
            <w:tcBorders>
              <w:lef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r>
      <w:tr w:rsidR="00BE434B" w:rsidRPr="00BE434B" w:rsidTr="00BE434B">
        <w:trPr>
          <w:jc w:val="center"/>
        </w:trPr>
        <w:tc>
          <w:tcPr>
            <w:tcW w:w="2251" w:type="dxa"/>
            <w:vAlign w:val="bottom"/>
          </w:tcPr>
          <w:p w:rsidR="00BE434B" w:rsidRPr="00BE434B" w:rsidRDefault="00BE434B" w:rsidP="00BE434B">
            <w:pPr>
              <w:jc w:val="center"/>
              <w:rPr>
                <w:rFonts w:ascii="Times New Roman" w:hAnsi="Times New Roman" w:cs="Times New Roman"/>
                <w:sz w:val="24"/>
                <w:szCs w:val="24"/>
              </w:rPr>
            </w:pPr>
            <w:r w:rsidRPr="00BE434B">
              <w:rPr>
                <w:rFonts w:ascii="Times New Roman" w:hAnsi="Times New Roman" w:cs="Times New Roman"/>
                <w:sz w:val="24"/>
                <w:szCs w:val="24"/>
              </w:rPr>
              <w:t>А7</w:t>
            </w:r>
          </w:p>
        </w:tc>
        <w:tc>
          <w:tcPr>
            <w:tcW w:w="2252" w:type="dxa"/>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3</w:t>
            </w:r>
          </w:p>
        </w:tc>
        <w:tc>
          <w:tcPr>
            <w:tcW w:w="1148" w:type="dxa"/>
            <w:tcBorders>
              <w:lef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r>
      <w:tr w:rsidR="00BE434B" w:rsidRPr="00BE434B" w:rsidTr="00BE434B">
        <w:trPr>
          <w:jc w:val="center"/>
        </w:trPr>
        <w:tc>
          <w:tcPr>
            <w:tcW w:w="2251" w:type="dxa"/>
            <w:vAlign w:val="bottom"/>
          </w:tcPr>
          <w:p w:rsidR="00BE434B" w:rsidRPr="00BE434B" w:rsidRDefault="00BE434B" w:rsidP="00BE434B">
            <w:pPr>
              <w:jc w:val="center"/>
              <w:rPr>
                <w:rFonts w:ascii="Times New Roman" w:hAnsi="Times New Roman" w:cs="Times New Roman"/>
                <w:sz w:val="24"/>
                <w:szCs w:val="24"/>
              </w:rPr>
            </w:pPr>
            <w:r w:rsidRPr="00BE434B">
              <w:rPr>
                <w:rFonts w:ascii="Times New Roman" w:hAnsi="Times New Roman" w:cs="Times New Roman"/>
                <w:sz w:val="24"/>
                <w:szCs w:val="24"/>
              </w:rPr>
              <w:t>А8</w:t>
            </w:r>
          </w:p>
        </w:tc>
        <w:tc>
          <w:tcPr>
            <w:tcW w:w="2252" w:type="dxa"/>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3</w:t>
            </w: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c>
          <w:tcPr>
            <w:tcW w:w="1148" w:type="dxa"/>
            <w:tcBorders>
              <w:lef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r>
      <w:tr w:rsidR="00BE434B" w:rsidRPr="00BE434B" w:rsidTr="00BE434B">
        <w:trPr>
          <w:jc w:val="center"/>
        </w:trPr>
        <w:tc>
          <w:tcPr>
            <w:tcW w:w="2251" w:type="dxa"/>
            <w:vAlign w:val="bottom"/>
          </w:tcPr>
          <w:p w:rsidR="00BE434B" w:rsidRPr="00BE434B" w:rsidRDefault="00BE434B" w:rsidP="00BE434B">
            <w:pPr>
              <w:jc w:val="center"/>
              <w:rPr>
                <w:rFonts w:ascii="Times New Roman" w:hAnsi="Times New Roman" w:cs="Times New Roman"/>
                <w:sz w:val="24"/>
                <w:szCs w:val="24"/>
              </w:rPr>
            </w:pPr>
            <w:r w:rsidRPr="00BE434B">
              <w:rPr>
                <w:rFonts w:ascii="Times New Roman" w:hAnsi="Times New Roman" w:cs="Times New Roman"/>
                <w:sz w:val="24"/>
                <w:szCs w:val="24"/>
              </w:rPr>
              <w:t>А9</w:t>
            </w:r>
          </w:p>
        </w:tc>
        <w:tc>
          <w:tcPr>
            <w:tcW w:w="2252" w:type="dxa"/>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c>
          <w:tcPr>
            <w:tcW w:w="1148" w:type="dxa"/>
            <w:tcBorders>
              <w:lef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r>
      <w:tr w:rsidR="00BE434B" w:rsidRPr="00BE434B" w:rsidTr="00BE434B">
        <w:trPr>
          <w:jc w:val="center"/>
        </w:trPr>
        <w:tc>
          <w:tcPr>
            <w:tcW w:w="2251" w:type="dxa"/>
            <w:vAlign w:val="bottom"/>
          </w:tcPr>
          <w:p w:rsidR="00BE434B" w:rsidRPr="00BE434B" w:rsidRDefault="00BE434B" w:rsidP="00BE434B">
            <w:pPr>
              <w:jc w:val="center"/>
              <w:rPr>
                <w:rFonts w:ascii="Times New Roman" w:hAnsi="Times New Roman" w:cs="Times New Roman"/>
                <w:sz w:val="24"/>
                <w:szCs w:val="24"/>
              </w:rPr>
            </w:pPr>
            <w:r w:rsidRPr="00BE434B">
              <w:rPr>
                <w:rFonts w:ascii="Times New Roman" w:hAnsi="Times New Roman" w:cs="Times New Roman"/>
                <w:sz w:val="24"/>
                <w:szCs w:val="24"/>
              </w:rPr>
              <w:t>А10</w:t>
            </w:r>
          </w:p>
        </w:tc>
        <w:tc>
          <w:tcPr>
            <w:tcW w:w="2252" w:type="dxa"/>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3</w:t>
            </w: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c>
          <w:tcPr>
            <w:tcW w:w="1148" w:type="dxa"/>
            <w:tcBorders>
              <w:lef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r>
      <w:tr w:rsidR="00BE434B" w:rsidRPr="00BE434B" w:rsidTr="00BE434B">
        <w:trPr>
          <w:jc w:val="center"/>
        </w:trPr>
        <w:tc>
          <w:tcPr>
            <w:tcW w:w="2251" w:type="dxa"/>
            <w:vAlign w:val="bottom"/>
          </w:tcPr>
          <w:p w:rsidR="00BE434B" w:rsidRPr="00BE434B" w:rsidRDefault="00BE434B" w:rsidP="00BE434B">
            <w:pPr>
              <w:jc w:val="center"/>
              <w:rPr>
                <w:rFonts w:ascii="Times New Roman" w:hAnsi="Times New Roman" w:cs="Times New Roman"/>
                <w:sz w:val="24"/>
                <w:szCs w:val="24"/>
              </w:rPr>
            </w:pPr>
            <w:r w:rsidRPr="00BE434B">
              <w:rPr>
                <w:rFonts w:ascii="Times New Roman" w:hAnsi="Times New Roman" w:cs="Times New Roman"/>
                <w:sz w:val="24"/>
                <w:szCs w:val="24"/>
              </w:rPr>
              <w:t>А11</w:t>
            </w:r>
          </w:p>
        </w:tc>
        <w:tc>
          <w:tcPr>
            <w:tcW w:w="2252" w:type="dxa"/>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2</w:t>
            </w: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4</w:t>
            </w:r>
          </w:p>
        </w:tc>
        <w:tc>
          <w:tcPr>
            <w:tcW w:w="1148" w:type="dxa"/>
            <w:tcBorders>
              <w:lef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r>
      <w:tr w:rsidR="00BE434B" w:rsidRPr="00BE434B" w:rsidTr="00BE434B">
        <w:trPr>
          <w:jc w:val="center"/>
        </w:trPr>
        <w:tc>
          <w:tcPr>
            <w:tcW w:w="2251" w:type="dxa"/>
            <w:vAlign w:val="bottom"/>
          </w:tcPr>
          <w:p w:rsidR="00BE434B" w:rsidRPr="00BE434B" w:rsidRDefault="00BE434B" w:rsidP="00BE434B">
            <w:pPr>
              <w:jc w:val="center"/>
              <w:rPr>
                <w:rFonts w:ascii="Times New Roman" w:hAnsi="Times New Roman" w:cs="Times New Roman"/>
                <w:sz w:val="24"/>
                <w:szCs w:val="24"/>
              </w:rPr>
            </w:pPr>
            <w:r w:rsidRPr="00BE434B">
              <w:rPr>
                <w:rFonts w:ascii="Times New Roman" w:hAnsi="Times New Roman" w:cs="Times New Roman"/>
                <w:sz w:val="24"/>
                <w:szCs w:val="24"/>
              </w:rPr>
              <w:t>А12</w:t>
            </w:r>
          </w:p>
        </w:tc>
        <w:tc>
          <w:tcPr>
            <w:tcW w:w="2252" w:type="dxa"/>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2</w:t>
            </w:r>
          </w:p>
        </w:tc>
        <w:tc>
          <w:tcPr>
            <w:tcW w:w="1148" w:type="dxa"/>
            <w:tcBorders>
              <w:lef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r>
      <w:tr w:rsidR="00BE434B" w:rsidRPr="00BE434B" w:rsidTr="00BE434B">
        <w:trPr>
          <w:jc w:val="center"/>
        </w:trPr>
        <w:tc>
          <w:tcPr>
            <w:tcW w:w="2251" w:type="dxa"/>
            <w:vAlign w:val="bottom"/>
          </w:tcPr>
          <w:p w:rsidR="00BE434B" w:rsidRPr="00BE434B" w:rsidRDefault="00BE434B" w:rsidP="00BE434B">
            <w:pPr>
              <w:jc w:val="center"/>
              <w:rPr>
                <w:rFonts w:ascii="Times New Roman" w:hAnsi="Times New Roman" w:cs="Times New Roman"/>
                <w:sz w:val="24"/>
                <w:szCs w:val="24"/>
              </w:rPr>
            </w:pPr>
            <w:r w:rsidRPr="00BE434B">
              <w:rPr>
                <w:rFonts w:ascii="Times New Roman" w:hAnsi="Times New Roman" w:cs="Times New Roman"/>
                <w:sz w:val="24"/>
                <w:szCs w:val="24"/>
              </w:rPr>
              <w:t>В1</w:t>
            </w:r>
          </w:p>
        </w:tc>
        <w:tc>
          <w:tcPr>
            <w:tcW w:w="2252" w:type="dxa"/>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2431</w:t>
            </w: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4321</w:t>
            </w:r>
          </w:p>
        </w:tc>
        <w:tc>
          <w:tcPr>
            <w:tcW w:w="1148" w:type="dxa"/>
            <w:tcBorders>
              <w:lef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2</w:t>
            </w:r>
          </w:p>
        </w:tc>
      </w:tr>
      <w:tr w:rsidR="00BE434B" w:rsidRPr="00BE434B" w:rsidTr="00BE434B">
        <w:trPr>
          <w:jc w:val="center"/>
        </w:trPr>
        <w:tc>
          <w:tcPr>
            <w:tcW w:w="2251" w:type="dxa"/>
            <w:vAlign w:val="bottom"/>
          </w:tcPr>
          <w:p w:rsidR="00BE434B" w:rsidRPr="00BE434B" w:rsidRDefault="00BE434B" w:rsidP="00BE434B">
            <w:pPr>
              <w:jc w:val="center"/>
              <w:rPr>
                <w:rFonts w:ascii="Times New Roman" w:hAnsi="Times New Roman" w:cs="Times New Roman"/>
                <w:sz w:val="24"/>
                <w:szCs w:val="24"/>
              </w:rPr>
            </w:pPr>
            <w:r w:rsidRPr="00BE434B">
              <w:rPr>
                <w:rFonts w:ascii="Times New Roman" w:hAnsi="Times New Roman" w:cs="Times New Roman"/>
                <w:sz w:val="24"/>
                <w:szCs w:val="24"/>
              </w:rPr>
              <w:t>В2</w:t>
            </w:r>
          </w:p>
        </w:tc>
        <w:tc>
          <w:tcPr>
            <w:tcW w:w="2252" w:type="dxa"/>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3412</w:t>
            </w: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1234</w:t>
            </w:r>
          </w:p>
        </w:tc>
        <w:tc>
          <w:tcPr>
            <w:tcW w:w="1148" w:type="dxa"/>
            <w:tcBorders>
              <w:lef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2</w:t>
            </w:r>
          </w:p>
        </w:tc>
      </w:tr>
      <w:tr w:rsidR="00BE434B" w:rsidRPr="00BE434B" w:rsidTr="00BE434B">
        <w:trPr>
          <w:jc w:val="center"/>
        </w:trPr>
        <w:tc>
          <w:tcPr>
            <w:tcW w:w="2251" w:type="dxa"/>
            <w:vAlign w:val="bottom"/>
          </w:tcPr>
          <w:p w:rsidR="00BE434B" w:rsidRPr="00BE434B" w:rsidRDefault="00BE434B" w:rsidP="00BE434B">
            <w:pPr>
              <w:jc w:val="center"/>
              <w:rPr>
                <w:rFonts w:ascii="Times New Roman" w:hAnsi="Times New Roman" w:cs="Times New Roman"/>
                <w:sz w:val="24"/>
                <w:szCs w:val="24"/>
              </w:rPr>
            </w:pPr>
            <w:r w:rsidRPr="00BE434B">
              <w:rPr>
                <w:rFonts w:ascii="Times New Roman" w:hAnsi="Times New Roman" w:cs="Times New Roman"/>
                <w:sz w:val="24"/>
                <w:szCs w:val="24"/>
              </w:rPr>
              <w:t>В3</w:t>
            </w:r>
          </w:p>
        </w:tc>
        <w:tc>
          <w:tcPr>
            <w:tcW w:w="2252" w:type="dxa"/>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23</w:t>
            </w: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12</w:t>
            </w:r>
          </w:p>
        </w:tc>
        <w:tc>
          <w:tcPr>
            <w:tcW w:w="1148" w:type="dxa"/>
            <w:tcBorders>
              <w:lef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2</w:t>
            </w:r>
          </w:p>
        </w:tc>
      </w:tr>
      <w:tr w:rsidR="00BE434B" w:rsidRPr="00BE434B" w:rsidTr="00BE434B">
        <w:trPr>
          <w:jc w:val="center"/>
        </w:trPr>
        <w:tc>
          <w:tcPr>
            <w:tcW w:w="2251" w:type="dxa"/>
            <w:vAlign w:val="bottom"/>
          </w:tcPr>
          <w:p w:rsidR="00BE434B" w:rsidRPr="00BE434B" w:rsidRDefault="00BE434B" w:rsidP="00BE434B">
            <w:pPr>
              <w:jc w:val="center"/>
              <w:rPr>
                <w:rFonts w:ascii="Times New Roman" w:hAnsi="Times New Roman" w:cs="Times New Roman"/>
                <w:sz w:val="24"/>
                <w:szCs w:val="24"/>
              </w:rPr>
            </w:pPr>
            <w:r w:rsidRPr="00BE434B">
              <w:rPr>
                <w:rFonts w:ascii="Times New Roman" w:hAnsi="Times New Roman" w:cs="Times New Roman"/>
                <w:sz w:val="24"/>
                <w:szCs w:val="24"/>
              </w:rPr>
              <w:t>В4</w:t>
            </w:r>
          </w:p>
        </w:tc>
        <w:tc>
          <w:tcPr>
            <w:tcW w:w="2252" w:type="dxa"/>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НАТО</w:t>
            </w: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СЭВ</w:t>
            </w:r>
          </w:p>
        </w:tc>
        <w:tc>
          <w:tcPr>
            <w:tcW w:w="1148" w:type="dxa"/>
            <w:tcBorders>
              <w:lef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1</w:t>
            </w:r>
          </w:p>
        </w:tc>
      </w:tr>
      <w:tr w:rsidR="00BE434B" w:rsidRPr="00BE434B" w:rsidTr="00BE434B">
        <w:trPr>
          <w:jc w:val="center"/>
        </w:trPr>
        <w:tc>
          <w:tcPr>
            <w:tcW w:w="2251" w:type="dxa"/>
            <w:vAlign w:val="bottom"/>
          </w:tcPr>
          <w:p w:rsidR="00BE434B" w:rsidRPr="00BE434B" w:rsidRDefault="00BE434B" w:rsidP="00BE434B">
            <w:pPr>
              <w:jc w:val="center"/>
              <w:rPr>
                <w:rFonts w:ascii="Times New Roman" w:hAnsi="Times New Roman" w:cs="Times New Roman"/>
                <w:sz w:val="24"/>
                <w:szCs w:val="24"/>
              </w:rPr>
            </w:pPr>
            <w:r w:rsidRPr="00BE434B">
              <w:rPr>
                <w:rFonts w:ascii="Times New Roman" w:hAnsi="Times New Roman" w:cs="Times New Roman"/>
                <w:sz w:val="24"/>
                <w:szCs w:val="24"/>
              </w:rPr>
              <w:t>С1</w:t>
            </w:r>
          </w:p>
        </w:tc>
        <w:tc>
          <w:tcPr>
            <w:tcW w:w="2252" w:type="dxa"/>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согласно задания</w:t>
            </w: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согласно задания</w:t>
            </w:r>
          </w:p>
        </w:tc>
        <w:tc>
          <w:tcPr>
            <w:tcW w:w="1148" w:type="dxa"/>
            <w:tcBorders>
              <w:lef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2</w:t>
            </w:r>
          </w:p>
        </w:tc>
      </w:tr>
      <w:tr w:rsidR="00BE434B" w:rsidRPr="00BE434B" w:rsidTr="00BE434B">
        <w:trPr>
          <w:jc w:val="center"/>
        </w:trPr>
        <w:tc>
          <w:tcPr>
            <w:tcW w:w="2251" w:type="dxa"/>
            <w:vAlign w:val="bottom"/>
          </w:tcPr>
          <w:p w:rsidR="00BE434B" w:rsidRPr="00BE434B" w:rsidRDefault="00BE434B" w:rsidP="00BE434B">
            <w:pPr>
              <w:jc w:val="center"/>
              <w:rPr>
                <w:rFonts w:ascii="Times New Roman" w:hAnsi="Times New Roman" w:cs="Times New Roman"/>
                <w:sz w:val="24"/>
                <w:szCs w:val="24"/>
              </w:rPr>
            </w:pPr>
            <w:r w:rsidRPr="00BE434B">
              <w:rPr>
                <w:rFonts w:ascii="Times New Roman" w:hAnsi="Times New Roman" w:cs="Times New Roman"/>
                <w:sz w:val="24"/>
                <w:szCs w:val="24"/>
              </w:rPr>
              <w:t>С2</w:t>
            </w:r>
          </w:p>
        </w:tc>
        <w:tc>
          <w:tcPr>
            <w:tcW w:w="2252" w:type="dxa"/>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согласно задания</w:t>
            </w: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согласно задания</w:t>
            </w:r>
          </w:p>
        </w:tc>
        <w:tc>
          <w:tcPr>
            <w:tcW w:w="1148" w:type="dxa"/>
            <w:tcBorders>
              <w:lef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2</w:t>
            </w:r>
          </w:p>
        </w:tc>
      </w:tr>
      <w:tr w:rsidR="00BE434B" w:rsidRPr="00BE434B" w:rsidTr="00BE434B">
        <w:trPr>
          <w:jc w:val="center"/>
        </w:trPr>
        <w:tc>
          <w:tcPr>
            <w:tcW w:w="2251" w:type="dxa"/>
            <w:vAlign w:val="bottom"/>
          </w:tcPr>
          <w:p w:rsidR="00BE434B" w:rsidRPr="00BE434B" w:rsidRDefault="00BE434B" w:rsidP="00BE434B">
            <w:pPr>
              <w:jc w:val="center"/>
              <w:rPr>
                <w:rFonts w:ascii="Times New Roman" w:hAnsi="Times New Roman" w:cs="Times New Roman"/>
                <w:sz w:val="24"/>
                <w:szCs w:val="24"/>
              </w:rPr>
            </w:pPr>
            <w:r w:rsidRPr="00BE434B">
              <w:rPr>
                <w:rFonts w:ascii="Times New Roman" w:hAnsi="Times New Roman" w:cs="Times New Roman"/>
                <w:sz w:val="24"/>
                <w:szCs w:val="24"/>
              </w:rPr>
              <w:t xml:space="preserve">Итого </w:t>
            </w:r>
          </w:p>
        </w:tc>
        <w:tc>
          <w:tcPr>
            <w:tcW w:w="2252" w:type="dxa"/>
          </w:tcPr>
          <w:p w:rsidR="00BE434B" w:rsidRPr="00BE434B" w:rsidRDefault="00BE434B" w:rsidP="00BE434B">
            <w:pPr>
              <w:jc w:val="center"/>
              <w:rPr>
                <w:rFonts w:ascii="Times New Roman" w:hAnsi="Times New Roman" w:cs="Times New Roman"/>
                <w:bCs/>
                <w:sz w:val="24"/>
                <w:szCs w:val="24"/>
              </w:rPr>
            </w:pPr>
          </w:p>
        </w:tc>
        <w:tc>
          <w:tcPr>
            <w:tcW w:w="1980" w:type="dxa"/>
            <w:tcBorders>
              <w:right w:val="single" w:sz="4" w:space="0" w:color="auto"/>
            </w:tcBorders>
          </w:tcPr>
          <w:p w:rsidR="00BE434B" w:rsidRPr="00BE434B" w:rsidRDefault="00BE434B" w:rsidP="00BE434B">
            <w:pPr>
              <w:jc w:val="center"/>
              <w:rPr>
                <w:rFonts w:ascii="Times New Roman" w:hAnsi="Times New Roman" w:cs="Times New Roman"/>
                <w:bCs/>
                <w:sz w:val="24"/>
                <w:szCs w:val="24"/>
              </w:rPr>
            </w:pPr>
          </w:p>
        </w:tc>
        <w:tc>
          <w:tcPr>
            <w:tcW w:w="1148" w:type="dxa"/>
            <w:tcBorders>
              <w:left w:val="single" w:sz="4" w:space="0" w:color="auto"/>
            </w:tcBorders>
          </w:tcPr>
          <w:p w:rsidR="00BE434B" w:rsidRPr="00BE434B" w:rsidRDefault="00BE434B" w:rsidP="00BE434B">
            <w:pPr>
              <w:jc w:val="center"/>
              <w:rPr>
                <w:rFonts w:ascii="Times New Roman" w:hAnsi="Times New Roman" w:cs="Times New Roman"/>
                <w:bCs/>
                <w:sz w:val="24"/>
                <w:szCs w:val="24"/>
              </w:rPr>
            </w:pPr>
            <w:r w:rsidRPr="00BE434B">
              <w:rPr>
                <w:rFonts w:ascii="Times New Roman" w:hAnsi="Times New Roman" w:cs="Times New Roman"/>
                <w:bCs/>
                <w:sz w:val="24"/>
                <w:szCs w:val="24"/>
              </w:rPr>
              <w:t>23</w:t>
            </w:r>
          </w:p>
        </w:tc>
      </w:tr>
    </w:tbl>
    <w:p w:rsidR="00BE434B" w:rsidRPr="00BE434B" w:rsidRDefault="00BE434B" w:rsidP="00BE434B">
      <w:pPr>
        <w:ind w:left="360"/>
        <w:jc w:val="both"/>
        <w:rPr>
          <w:rFonts w:ascii="Times New Roman" w:hAnsi="Times New Roman" w:cs="Times New Roman"/>
          <w:sz w:val="24"/>
          <w:szCs w:val="24"/>
        </w:rPr>
      </w:pPr>
      <w:r w:rsidRPr="00BE434B">
        <w:rPr>
          <w:rFonts w:ascii="Times New Roman" w:hAnsi="Times New Roman" w:cs="Times New Roman"/>
          <w:sz w:val="24"/>
          <w:szCs w:val="24"/>
        </w:rPr>
        <w:t>Задания высокой сложности оцениваются в зависимости от полноты и правильности ответа. За задания С1, С2, на анализ исторического источника ставится от 0 до 2 баллов.</w:t>
      </w:r>
    </w:p>
    <w:p w:rsidR="00BE434B" w:rsidRPr="00BE434B" w:rsidRDefault="00BE434B" w:rsidP="00BE434B">
      <w:pPr>
        <w:ind w:left="360"/>
        <w:jc w:val="both"/>
        <w:rPr>
          <w:rFonts w:ascii="Times New Roman" w:hAnsi="Times New Roman" w:cs="Times New Roman"/>
          <w:b/>
          <w:bCs/>
          <w:sz w:val="24"/>
          <w:szCs w:val="24"/>
        </w:rPr>
      </w:pPr>
      <w:r w:rsidRPr="00BE434B">
        <w:rPr>
          <w:rFonts w:ascii="Times New Roman" w:hAnsi="Times New Roman" w:cs="Times New Roman"/>
          <w:b/>
          <w:bCs/>
          <w:sz w:val="24"/>
          <w:szCs w:val="24"/>
        </w:rPr>
        <w:t>Вариант 1.</w:t>
      </w:r>
    </w:p>
    <w:p w:rsidR="00BE434B" w:rsidRPr="00BE434B" w:rsidRDefault="00BE434B" w:rsidP="00BE434B">
      <w:pPr>
        <w:jc w:val="both"/>
        <w:rPr>
          <w:rFonts w:ascii="Times New Roman" w:hAnsi="Times New Roman" w:cs="Times New Roman"/>
          <w:bCs/>
          <w:sz w:val="24"/>
          <w:szCs w:val="24"/>
        </w:rPr>
      </w:pPr>
      <w:r w:rsidRPr="00BE434B">
        <w:rPr>
          <w:rFonts w:ascii="Times New Roman" w:hAnsi="Times New Roman" w:cs="Times New Roman"/>
          <w:color w:val="000000"/>
          <w:sz w:val="24"/>
          <w:szCs w:val="24"/>
        </w:rPr>
        <w:t>С 1. Как в советской экономике назывался период, цели и задачи которого перечислены в документе?  Назовите хронологические рамки этого периода.</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391"/>
        <w:gridCol w:w="1077"/>
      </w:tblGrid>
      <w:tr w:rsidR="00BE434B" w:rsidRPr="00BE434B" w:rsidTr="00BE434B">
        <w:trPr>
          <w:cantSplit/>
        </w:trPr>
        <w:tc>
          <w:tcPr>
            <w:tcW w:w="8391" w:type="dxa"/>
          </w:tcPr>
          <w:p w:rsidR="00BE434B" w:rsidRPr="00BE434B" w:rsidRDefault="00BE434B" w:rsidP="00BE434B">
            <w:pPr>
              <w:autoSpaceDE w:val="0"/>
              <w:autoSpaceDN w:val="0"/>
              <w:adjustRightInd w:val="0"/>
              <w:spacing w:after="0" w:line="240" w:lineRule="auto"/>
              <w:jc w:val="center"/>
              <w:rPr>
                <w:rFonts w:ascii="Times New Roman" w:hAnsi="Times New Roman" w:cs="Times New Roman"/>
                <w:b/>
                <w:bCs/>
                <w:color w:val="000000"/>
                <w:sz w:val="24"/>
                <w:szCs w:val="24"/>
              </w:rPr>
            </w:pPr>
            <w:r w:rsidRPr="00BE434B">
              <w:rPr>
                <w:rFonts w:ascii="Times New Roman" w:hAnsi="Times New Roman" w:cs="Times New Roman"/>
                <w:b/>
                <w:bCs/>
                <w:color w:val="000000"/>
                <w:sz w:val="24"/>
                <w:szCs w:val="24"/>
              </w:rPr>
              <w:t xml:space="preserve">Содержание верного ответа и указания по оцениванию </w:t>
            </w:r>
            <w:r w:rsidRPr="00BE434B">
              <w:rPr>
                <w:rFonts w:ascii="Times New Roman" w:hAnsi="Times New Roman" w:cs="Times New Roman"/>
                <w:bCs/>
                <w:color w:val="000000"/>
                <w:sz w:val="24"/>
                <w:szCs w:val="24"/>
              </w:rPr>
              <w:t>(допускаются иные формулировки ответа, не искажающие его смысла)</w:t>
            </w:r>
          </w:p>
        </w:tc>
        <w:tc>
          <w:tcPr>
            <w:tcW w:w="1077" w:type="dxa"/>
            <w:vAlign w:val="center"/>
          </w:tcPr>
          <w:p w:rsidR="00BE434B" w:rsidRPr="00BE434B" w:rsidRDefault="00BE434B" w:rsidP="00BE434B">
            <w:pPr>
              <w:autoSpaceDE w:val="0"/>
              <w:autoSpaceDN w:val="0"/>
              <w:adjustRightInd w:val="0"/>
              <w:spacing w:after="0" w:line="240" w:lineRule="auto"/>
              <w:jc w:val="center"/>
              <w:rPr>
                <w:rFonts w:ascii="Times New Roman" w:hAnsi="Times New Roman" w:cs="Times New Roman"/>
                <w:b/>
                <w:bCs/>
                <w:color w:val="000000"/>
                <w:sz w:val="24"/>
                <w:szCs w:val="24"/>
              </w:rPr>
            </w:pPr>
            <w:r w:rsidRPr="00BE434B">
              <w:rPr>
                <w:rFonts w:ascii="Times New Roman" w:hAnsi="Times New Roman" w:cs="Times New Roman"/>
                <w:b/>
                <w:bCs/>
                <w:color w:val="000000"/>
                <w:sz w:val="24"/>
                <w:szCs w:val="24"/>
              </w:rPr>
              <w:t>Баллы</w:t>
            </w:r>
          </w:p>
        </w:tc>
      </w:tr>
      <w:tr w:rsidR="00BE434B" w:rsidRPr="00BE434B" w:rsidTr="00BE434B">
        <w:trPr>
          <w:cantSplit/>
        </w:trPr>
        <w:tc>
          <w:tcPr>
            <w:tcW w:w="8391" w:type="dxa"/>
          </w:tcPr>
          <w:p w:rsidR="00BE434B" w:rsidRPr="00BE434B" w:rsidRDefault="00BE434B" w:rsidP="00BE434B">
            <w:pPr>
              <w:autoSpaceDE w:val="0"/>
              <w:autoSpaceDN w:val="0"/>
              <w:adjustRightInd w:val="0"/>
              <w:spacing w:after="0" w:line="240" w:lineRule="auto"/>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В ответе должны быть названы:</w:t>
            </w:r>
          </w:p>
          <w:p w:rsidR="00BE434B" w:rsidRPr="00BE434B" w:rsidRDefault="00BE434B" w:rsidP="00BE434B">
            <w:pPr>
              <w:pStyle w:val="af0"/>
              <w:numPr>
                <w:ilvl w:val="0"/>
                <w:numId w:val="52"/>
              </w:numPr>
              <w:spacing w:after="0" w:line="240" w:lineRule="auto"/>
              <w:jc w:val="both"/>
              <w:rPr>
                <w:rFonts w:ascii="Times New Roman" w:hAnsi="Times New Roman"/>
                <w:color w:val="000000"/>
                <w:sz w:val="24"/>
                <w:szCs w:val="24"/>
              </w:rPr>
            </w:pPr>
            <w:r w:rsidRPr="00BE434B">
              <w:rPr>
                <w:rFonts w:ascii="Times New Roman" w:hAnsi="Times New Roman"/>
                <w:color w:val="000000"/>
                <w:sz w:val="24"/>
                <w:szCs w:val="24"/>
              </w:rPr>
              <w:t xml:space="preserve">Четвертая пятилетка </w:t>
            </w:r>
          </w:p>
          <w:p w:rsidR="00BE434B" w:rsidRPr="00BE434B" w:rsidRDefault="00BE434B" w:rsidP="00BE434B">
            <w:pPr>
              <w:pStyle w:val="af0"/>
              <w:numPr>
                <w:ilvl w:val="0"/>
                <w:numId w:val="52"/>
              </w:numPr>
              <w:spacing w:after="0" w:line="240" w:lineRule="auto"/>
              <w:jc w:val="both"/>
              <w:rPr>
                <w:rFonts w:ascii="Times New Roman" w:hAnsi="Times New Roman"/>
                <w:color w:val="000000"/>
                <w:sz w:val="24"/>
                <w:szCs w:val="24"/>
              </w:rPr>
            </w:pPr>
            <w:r w:rsidRPr="00BE434B">
              <w:rPr>
                <w:rFonts w:ascii="Times New Roman" w:hAnsi="Times New Roman"/>
                <w:color w:val="000000"/>
                <w:sz w:val="24"/>
                <w:szCs w:val="24"/>
              </w:rPr>
              <w:t>1946-1950 гг.</w:t>
            </w:r>
          </w:p>
          <w:p w:rsidR="00BE434B" w:rsidRPr="00BE434B" w:rsidRDefault="00BE434B" w:rsidP="00BE434B">
            <w:pPr>
              <w:autoSpaceDE w:val="0"/>
              <w:autoSpaceDN w:val="0"/>
              <w:adjustRightInd w:val="0"/>
              <w:spacing w:after="0" w:line="240" w:lineRule="auto"/>
              <w:ind w:left="360"/>
              <w:jc w:val="both"/>
              <w:rPr>
                <w:rFonts w:ascii="Times New Roman" w:hAnsi="Times New Roman" w:cs="Times New Roman"/>
                <w:bCs/>
                <w:color w:val="000000"/>
                <w:sz w:val="24"/>
                <w:szCs w:val="24"/>
              </w:rPr>
            </w:pPr>
          </w:p>
        </w:tc>
        <w:tc>
          <w:tcPr>
            <w:tcW w:w="1077" w:type="dxa"/>
            <w:vAlign w:val="center"/>
          </w:tcPr>
          <w:p w:rsidR="00BE434B" w:rsidRPr="00BE434B" w:rsidRDefault="00BE434B" w:rsidP="00BE434B">
            <w:pPr>
              <w:pStyle w:val="af0"/>
              <w:autoSpaceDE w:val="0"/>
              <w:autoSpaceDN w:val="0"/>
              <w:adjustRightInd w:val="0"/>
              <w:spacing w:after="0" w:line="240" w:lineRule="auto"/>
              <w:ind w:left="0"/>
              <w:jc w:val="center"/>
              <w:rPr>
                <w:rFonts w:ascii="Times New Roman" w:hAnsi="Times New Roman"/>
                <w:bCs/>
                <w:color w:val="000000"/>
                <w:sz w:val="24"/>
                <w:szCs w:val="24"/>
              </w:rPr>
            </w:pPr>
          </w:p>
        </w:tc>
      </w:tr>
      <w:tr w:rsidR="00BE434B" w:rsidRPr="00BE434B" w:rsidTr="00BE434B">
        <w:trPr>
          <w:cantSplit/>
        </w:trPr>
        <w:tc>
          <w:tcPr>
            <w:tcW w:w="8391" w:type="dxa"/>
          </w:tcPr>
          <w:p w:rsidR="00BE434B" w:rsidRPr="00BE434B" w:rsidRDefault="00BE434B" w:rsidP="00BE434B">
            <w:pPr>
              <w:pStyle w:val="af0"/>
              <w:autoSpaceDE w:val="0"/>
              <w:autoSpaceDN w:val="0"/>
              <w:adjustRightInd w:val="0"/>
              <w:spacing w:after="0" w:line="240" w:lineRule="auto"/>
              <w:ind w:left="0"/>
              <w:rPr>
                <w:rFonts w:ascii="Times New Roman" w:hAnsi="Times New Roman"/>
                <w:bCs/>
                <w:color w:val="000000"/>
                <w:sz w:val="24"/>
                <w:szCs w:val="24"/>
              </w:rPr>
            </w:pPr>
            <w:r w:rsidRPr="00BE434B">
              <w:rPr>
                <w:rFonts w:ascii="Times New Roman" w:hAnsi="Times New Roman"/>
                <w:bCs/>
                <w:color w:val="000000"/>
                <w:sz w:val="24"/>
                <w:szCs w:val="24"/>
              </w:rPr>
              <w:t>Правильно названыдве единицы ответа.</w:t>
            </w:r>
          </w:p>
        </w:tc>
        <w:tc>
          <w:tcPr>
            <w:tcW w:w="1077" w:type="dxa"/>
            <w:vAlign w:val="center"/>
          </w:tcPr>
          <w:p w:rsidR="00BE434B" w:rsidRPr="00BE434B" w:rsidRDefault="00BE434B" w:rsidP="00BE434B">
            <w:pPr>
              <w:autoSpaceDE w:val="0"/>
              <w:autoSpaceDN w:val="0"/>
              <w:adjustRightInd w:val="0"/>
              <w:spacing w:before="100" w:beforeAutospacing="1" w:after="100" w:afterAutospacing="1" w:line="240" w:lineRule="auto"/>
              <w:contextualSpacing/>
              <w:jc w:val="center"/>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2</w:t>
            </w:r>
          </w:p>
        </w:tc>
      </w:tr>
      <w:tr w:rsidR="00BE434B" w:rsidRPr="00BE434B" w:rsidTr="00BE434B">
        <w:trPr>
          <w:cantSplit/>
        </w:trPr>
        <w:tc>
          <w:tcPr>
            <w:tcW w:w="8391" w:type="dxa"/>
          </w:tcPr>
          <w:p w:rsidR="00BE434B" w:rsidRPr="00BE434B" w:rsidRDefault="00BE434B" w:rsidP="00BE434B">
            <w:pPr>
              <w:pStyle w:val="af0"/>
              <w:autoSpaceDE w:val="0"/>
              <w:autoSpaceDN w:val="0"/>
              <w:adjustRightInd w:val="0"/>
              <w:spacing w:after="0" w:line="240" w:lineRule="auto"/>
              <w:ind w:left="0"/>
              <w:rPr>
                <w:rFonts w:ascii="Times New Roman" w:hAnsi="Times New Roman"/>
                <w:bCs/>
                <w:color w:val="000000"/>
                <w:sz w:val="24"/>
                <w:szCs w:val="24"/>
              </w:rPr>
            </w:pPr>
            <w:r w:rsidRPr="00BE434B">
              <w:rPr>
                <w:rFonts w:ascii="Times New Roman" w:hAnsi="Times New Roman"/>
                <w:bCs/>
                <w:color w:val="000000"/>
                <w:sz w:val="24"/>
                <w:szCs w:val="24"/>
              </w:rPr>
              <w:t>Правильно названа одна любая единица ответа.</w:t>
            </w:r>
          </w:p>
        </w:tc>
        <w:tc>
          <w:tcPr>
            <w:tcW w:w="1077" w:type="dxa"/>
            <w:vAlign w:val="center"/>
          </w:tcPr>
          <w:p w:rsidR="00BE434B" w:rsidRPr="00BE434B" w:rsidRDefault="00BE434B" w:rsidP="00BE434B">
            <w:pPr>
              <w:autoSpaceDE w:val="0"/>
              <w:autoSpaceDN w:val="0"/>
              <w:adjustRightInd w:val="0"/>
              <w:spacing w:before="100" w:beforeAutospacing="1" w:after="100" w:afterAutospacing="1" w:line="240" w:lineRule="auto"/>
              <w:contextualSpacing/>
              <w:jc w:val="center"/>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1</w:t>
            </w:r>
          </w:p>
        </w:tc>
      </w:tr>
      <w:tr w:rsidR="00BE434B" w:rsidRPr="00BE434B" w:rsidTr="00BE434B">
        <w:trPr>
          <w:cantSplit/>
        </w:trPr>
        <w:tc>
          <w:tcPr>
            <w:tcW w:w="8391" w:type="dxa"/>
          </w:tcPr>
          <w:p w:rsidR="00BE434B" w:rsidRPr="00BE434B" w:rsidRDefault="00BE434B" w:rsidP="00BE434B">
            <w:pPr>
              <w:pStyle w:val="af0"/>
              <w:autoSpaceDE w:val="0"/>
              <w:autoSpaceDN w:val="0"/>
              <w:adjustRightInd w:val="0"/>
              <w:spacing w:after="0" w:line="240" w:lineRule="auto"/>
              <w:ind w:left="0"/>
              <w:rPr>
                <w:rFonts w:ascii="Times New Roman" w:hAnsi="Times New Roman"/>
                <w:bCs/>
                <w:color w:val="000000"/>
                <w:sz w:val="24"/>
                <w:szCs w:val="24"/>
              </w:rPr>
            </w:pPr>
            <w:r w:rsidRPr="00BE434B">
              <w:rPr>
                <w:rFonts w:ascii="Times New Roman" w:hAnsi="Times New Roman"/>
                <w:bCs/>
                <w:color w:val="000000"/>
                <w:sz w:val="24"/>
                <w:szCs w:val="24"/>
              </w:rPr>
              <w:t>Ответ неверный</w:t>
            </w:r>
          </w:p>
        </w:tc>
        <w:tc>
          <w:tcPr>
            <w:tcW w:w="1077" w:type="dxa"/>
            <w:vAlign w:val="center"/>
          </w:tcPr>
          <w:p w:rsidR="00BE434B" w:rsidRPr="00BE434B" w:rsidRDefault="00BE434B" w:rsidP="00BE434B">
            <w:pPr>
              <w:autoSpaceDE w:val="0"/>
              <w:autoSpaceDN w:val="0"/>
              <w:adjustRightInd w:val="0"/>
              <w:spacing w:before="100" w:beforeAutospacing="1" w:after="100" w:afterAutospacing="1" w:line="240" w:lineRule="auto"/>
              <w:contextualSpacing/>
              <w:jc w:val="center"/>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0</w:t>
            </w:r>
          </w:p>
        </w:tc>
      </w:tr>
      <w:tr w:rsidR="00BE434B" w:rsidRPr="00BE434B" w:rsidTr="00BE434B">
        <w:trPr>
          <w:cantSplit/>
        </w:trPr>
        <w:tc>
          <w:tcPr>
            <w:tcW w:w="8391" w:type="dxa"/>
          </w:tcPr>
          <w:p w:rsidR="00BE434B" w:rsidRPr="00BE434B" w:rsidRDefault="00BE434B" w:rsidP="00BE434B">
            <w:pPr>
              <w:pStyle w:val="af0"/>
              <w:autoSpaceDE w:val="0"/>
              <w:autoSpaceDN w:val="0"/>
              <w:adjustRightInd w:val="0"/>
              <w:spacing w:after="0" w:line="240" w:lineRule="auto"/>
              <w:ind w:left="0"/>
              <w:jc w:val="right"/>
              <w:rPr>
                <w:rFonts w:ascii="Times New Roman" w:hAnsi="Times New Roman"/>
                <w:bCs/>
                <w:i/>
                <w:color w:val="000000"/>
                <w:sz w:val="24"/>
                <w:szCs w:val="24"/>
              </w:rPr>
            </w:pPr>
            <w:r w:rsidRPr="00BE434B">
              <w:rPr>
                <w:rFonts w:ascii="Times New Roman" w:hAnsi="Times New Roman"/>
                <w:bCs/>
                <w:i/>
                <w:color w:val="000000"/>
                <w:sz w:val="24"/>
                <w:szCs w:val="24"/>
              </w:rPr>
              <w:t>Максимальный балл</w:t>
            </w:r>
          </w:p>
        </w:tc>
        <w:tc>
          <w:tcPr>
            <w:tcW w:w="1077" w:type="dxa"/>
            <w:vAlign w:val="center"/>
          </w:tcPr>
          <w:p w:rsidR="00BE434B" w:rsidRPr="00BE434B" w:rsidRDefault="00BE434B" w:rsidP="00BE434B">
            <w:pPr>
              <w:autoSpaceDE w:val="0"/>
              <w:autoSpaceDN w:val="0"/>
              <w:adjustRightInd w:val="0"/>
              <w:spacing w:before="100" w:beforeAutospacing="1" w:after="100" w:afterAutospacing="1" w:line="240" w:lineRule="auto"/>
              <w:contextualSpacing/>
              <w:jc w:val="center"/>
              <w:rPr>
                <w:rFonts w:ascii="Times New Roman" w:hAnsi="Times New Roman" w:cs="Times New Roman"/>
                <w:bCs/>
                <w:i/>
                <w:color w:val="000000"/>
                <w:sz w:val="24"/>
                <w:szCs w:val="24"/>
              </w:rPr>
            </w:pPr>
            <w:r w:rsidRPr="00BE434B">
              <w:rPr>
                <w:rFonts w:ascii="Times New Roman" w:hAnsi="Times New Roman" w:cs="Times New Roman"/>
                <w:bCs/>
                <w:i/>
                <w:color w:val="000000"/>
                <w:sz w:val="24"/>
                <w:szCs w:val="24"/>
              </w:rPr>
              <w:t>2</w:t>
            </w:r>
          </w:p>
        </w:tc>
      </w:tr>
    </w:tbl>
    <w:p w:rsidR="00BE434B" w:rsidRPr="00BE434B" w:rsidRDefault="00BE434B" w:rsidP="00BE434B">
      <w:pPr>
        <w:spacing w:after="0"/>
        <w:jc w:val="both"/>
        <w:rPr>
          <w:rFonts w:ascii="Times New Roman" w:hAnsi="Times New Roman" w:cs="Times New Roman"/>
          <w:color w:val="343434"/>
          <w:sz w:val="24"/>
          <w:szCs w:val="24"/>
        </w:rPr>
      </w:pPr>
      <w:r w:rsidRPr="00BE434B">
        <w:rPr>
          <w:rFonts w:ascii="Times New Roman" w:hAnsi="Times New Roman" w:cs="Times New Roman"/>
          <w:color w:val="000000"/>
          <w:sz w:val="24"/>
          <w:szCs w:val="24"/>
        </w:rPr>
        <w:t>С 2. Выпишите из текста главную задачу, поставленную Верховным Советом СССР перед советской экономикой. Укажите, как по мнению власти,  решение этой задачи должно было отразится на  уровне жизни населения.</w:t>
      </w:r>
    </w:p>
    <w:p w:rsidR="00BE434B" w:rsidRPr="00BE434B" w:rsidRDefault="00BE434B" w:rsidP="00BE434B">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391"/>
        <w:gridCol w:w="1077"/>
      </w:tblGrid>
      <w:tr w:rsidR="00BE434B" w:rsidRPr="00BE434B" w:rsidTr="00BE434B">
        <w:trPr>
          <w:cantSplit/>
        </w:trPr>
        <w:tc>
          <w:tcPr>
            <w:tcW w:w="8391" w:type="dxa"/>
          </w:tcPr>
          <w:p w:rsidR="00BE434B" w:rsidRPr="00BE434B" w:rsidRDefault="00BE434B" w:rsidP="00BE434B">
            <w:pPr>
              <w:autoSpaceDE w:val="0"/>
              <w:autoSpaceDN w:val="0"/>
              <w:adjustRightInd w:val="0"/>
              <w:spacing w:after="0" w:line="240" w:lineRule="auto"/>
              <w:jc w:val="center"/>
              <w:rPr>
                <w:rFonts w:ascii="Times New Roman" w:hAnsi="Times New Roman" w:cs="Times New Roman"/>
                <w:b/>
                <w:bCs/>
                <w:color w:val="000000"/>
                <w:sz w:val="24"/>
                <w:szCs w:val="24"/>
              </w:rPr>
            </w:pPr>
            <w:r w:rsidRPr="00BE434B">
              <w:rPr>
                <w:rFonts w:ascii="Times New Roman" w:hAnsi="Times New Roman" w:cs="Times New Roman"/>
                <w:b/>
                <w:bCs/>
                <w:color w:val="000000"/>
                <w:sz w:val="24"/>
                <w:szCs w:val="24"/>
              </w:rPr>
              <w:t xml:space="preserve">Содержание верного ответа и указания по оцениванию </w:t>
            </w:r>
            <w:r w:rsidRPr="00BE434B">
              <w:rPr>
                <w:rFonts w:ascii="Times New Roman" w:hAnsi="Times New Roman" w:cs="Times New Roman"/>
                <w:bCs/>
                <w:color w:val="000000"/>
                <w:sz w:val="24"/>
                <w:szCs w:val="24"/>
              </w:rPr>
              <w:t>(допускаются иные формулировки ответа, не искажающие его смысла)</w:t>
            </w:r>
          </w:p>
        </w:tc>
        <w:tc>
          <w:tcPr>
            <w:tcW w:w="1077" w:type="dxa"/>
            <w:vAlign w:val="center"/>
          </w:tcPr>
          <w:p w:rsidR="00BE434B" w:rsidRPr="00BE434B" w:rsidRDefault="00BE434B" w:rsidP="00BE434B">
            <w:pPr>
              <w:autoSpaceDE w:val="0"/>
              <w:autoSpaceDN w:val="0"/>
              <w:adjustRightInd w:val="0"/>
              <w:spacing w:after="0" w:line="240" w:lineRule="auto"/>
              <w:jc w:val="center"/>
              <w:rPr>
                <w:rFonts w:ascii="Times New Roman" w:hAnsi="Times New Roman" w:cs="Times New Roman"/>
                <w:b/>
                <w:bCs/>
                <w:color w:val="000000"/>
                <w:sz w:val="24"/>
                <w:szCs w:val="24"/>
              </w:rPr>
            </w:pPr>
            <w:r w:rsidRPr="00BE434B">
              <w:rPr>
                <w:rFonts w:ascii="Times New Roman" w:hAnsi="Times New Roman" w:cs="Times New Roman"/>
                <w:b/>
                <w:bCs/>
                <w:color w:val="000000"/>
                <w:sz w:val="24"/>
                <w:szCs w:val="24"/>
              </w:rPr>
              <w:t>Баллы</w:t>
            </w:r>
          </w:p>
        </w:tc>
      </w:tr>
      <w:tr w:rsidR="00BE434B" w:rsidRPr="00BE434B" w:rsidTr="00BE434B">
        <w:trPr>
          <w:cantSplit/>
        </w:trPr>
        <w:tc>
          <w:tcPr>
            <w:tcW w:w="8391" w:type="dxa"/>
          </w:tcPr>
          <w:p w:rsidR="00BE434B" w:rsidRPr="00BE434B" w:rsidRDefault="00BE434B" w:rsidP="00BE434B">
            <w:pPr>
              <w:spacing w:after="0" w:line="240" w:lineRule="auto"/>
              <w:jc w:val="both"/>
              <w:rPr>
                <w:rFonts w:ascii="Times New Roman" w:hAnsi="Times New Roman" w:cs="Times New Roman"/>
                <w:color w:val="343434"/>
                <w:sz w:val="24"/>
                <w:szCs w:val="24"/>
              </w:rPr>
            </w:pPr>
            <w:r w:rsidRPr="00BE434B">
              <w:rPr>
                <w:rFonts w:ascii="Times New Roman" w:hAnsi="Times New Roman" w:cs="Times New Roman"/>
                <w:bCs/>
                <w:color w:val="000000"/>
                <w:sz w:val="24"/>
                <w:szCs w:val="24"/>
              </w:rPr>
              <w:t>В ответе должна быть указана задача:</w:t>
            </w:r>
            <w:r w:rsidRPr="00BE434B">
              <w:rPr>
                <w:rFonts w:ascii="Times New Roman" w:hAnsi="Times New Roman" w:cs="Times New Roman"/>
                <w:color w:val="343434"/>
                <w:sz w:val="24"/>
                <w:szCs w:val="24"/>
              </w:rPr>
              <w:t>восстановить пострадавшие районы страны, восстановить довоенный уровень промышленности и сельского хозяйства и затем превзойти этот уровень в значительных размерах</w:t>
            </w:r>
          </w:p>
          <w:p w:rsidR="00BE434B" w:rsidRPr="00BE434B" w:rsidRDefault="00BE434B" w:rsidP="00BE434B">
            <w:pPr>
              <w:autoSpaceDE w:val="0"/>
              <w:autoSpaceDN w:val="0"/>
              <w:adjustRightInd w:val="0"/>
              <w:spacing w:after="0" w:line="240" w:lineRule="auto"/>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Может быть указано влияние на уровень жизни:</w:t>
            </w:r>
          </w:p>
          <w:p w:rsidR="00BE434B" w:rsidRPr="00BE434B" w:rsidRDefault="00BE434B" w:rsidP="00BE434B">
            <w:pPr>
              <w:spacing w:after="0" w:line="240" w:lineRule="auto"/>
              <w:jc w:val="both"/>
              <w:rPr>
                <w:rFonts w:ascii="Times New Roman" w:hAnsi="Times New Roman" w:cs="Times New Roman"/>
                <w:color w:val="000000"/>
                <w:sz w:val="24"/>
                <w:szCs w:val="24"/>
              </w:rPr>
            </w:pPr>
            <w:r w:rsidRPr="00BE434B">
              <w:rPr>
                <w:rFonts w:ascii="Times New Roman" w:hAnsi="Times New Roman" w:cs="Times New Roman"/>
                <w:color w:val="000000"/>
                <w:sz w:val="24"/>
                <w:szCs w:val="24"/>
              </w:rPr>
              <w:t>По мнению власти в результате восстановления экономики должен быть превзойден довоенный уровень народного дохода и уровень народного потребления, поднята пищевая промышленность, развернуто массовое производство предметов широкого потребления, умножены колхозные доходы, увеличен товарооборот; отменена в ближайшее время карточная система</w:t>
            </w:r>
          </w:p>
          <w:p w:rsidR="00BE434B" w:rsidRPr="00BE434B" w:rsidRDefault="00BE434B" w:rsidP="00BE434B">
            <w:pPr>
              <w:autoSpaceDE w:val="0"/>
              <w:autoSpaceDN w:val="0"/>
              <w:adjustRightInd w:val="0"/>
              <w:spacing w:after="0" w:line="240" w:lineRule="auto"/>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Ответ может быть дан в иных близких по смыслу формулировках.</w:t>
            </w:r>
          </w:p>
        </w:tc>
        <w:tc>
          <w:tcPr>
            <w:tcW w:w="1077" w:type="dxa"/>
            <w:vAlign w:val="center"/>
          </w:tcPr>
          <w:p w:rsidR="00BE434B" w:rsidRPr="00BE434B" w:rsidRDefault="00BE434B" w:rsidP="00BE434B">
            <w:pPr>
              <w:pStyle w:val="af0"/>
              <w:autoSpaceDE w:val="0"/>
              <w:autoSpaceDN w:val="0"/>
              <w:adjustRightInd w:val="0"/>
              <w:spacing w:after="0" w:line="240" w:lineRule="auto"/>
              <w:ind w:left="0"/>
              <w:jc w:val="center"/>
              <w:rPr>
                <w:rFonts w:ascii="Times New Roman" w:hAnsi="Times New Roman"/>
                <w:bCs/>
                <w:color w:val="000000"/>
                <w:sz w:val="24"/>
                <w:szCs w:val="24"/>
              </w:rPr>
            </w:pPr>
          </w:p>
        </w:tc>
      </w:tr>
      <w:tr w:rsidR="00BE434B" w:rsidRPr="00BE434B" w:rsidTr="00BE434B">
        <w:trPr>
          <w:cantSplit/>
        </w:trPr>
        <w:tc>
          <w:tcPr>
            <w:tcW w:w="8391" w:type="dxa"/>
          </w:tcPr>
          <w:p w:rsidR="00BE434B" w:rsidRPr="00BE434B" w:rsidRDefault="00BE434B" w:rsidP="00BE434B">
            <w:pPr>
              <w:pStyle w:val="af0"/>
              <w:autoSpaceDE w:val="0"/>
              <w:autoSpaceDN w:val="0"/>
              <w:adjustRightInd w:val="0"/>
              <w:spacing w:after="0" w:line="240" w:lineRule="auto"/>
              <w:ind w:left="0"/>
              <w:rPr>
                <w:rFonts w:ascii="Times New Roman" w:hAnsi="Times New Roman"/>
                <w:bCs/>
                <w:color w:val="000000"/>
                <w:sz w:val="24"/>
                <w:szCs w:val="24"/>
              </w:rPr>
            </w:pPr>
            <w:r w:rsidRPr="00BE434B">
              <w:rPr>
                <w:rFonts w:ascii="Times New Roman" w:hAnsi="Times New Roman"/>
                <w:bCs/>
                <w:color w:val="000000"/>
                <w:sz w:val="24"/>
                <w:szCs w:val="24"/>
              </w:rPr>
              <w:t>Правильно указана задача и влияние.</w:t>
            </w:r>
          </w:p>
        </w:tc>
        <w:tc>
          <w:tcPr>
            <w:tcW w:w="1077" w:type="dxa"/>
            <w:vAlign w:val="center"/>
          </w:tcPr>
          <w:p w:rsidR="00BE434B" w:rsidRPr="00BE434B" w:rsidRDefault="00BE434B" w:rsidP="00BE434B">
            <w:pPr>
              <w:autoSpaceDE w:val="0"/>
              <w:autoSpaceDN w:val="0"/>
              <w:adjustRightInd w:val="0"/>
              <w:spacing w:before="100" w:beforeAutospacing="1" w:after="100" w:afterAutospacing="1" w:line="240" w:lineRule="auto"/>
              <w:contextualSpacing/>
              <w:jc w:val="center"/>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2</w:t>
            </w:r>
          </w:p>
        </w:tc>
      </w:tr>
      <w:tr w:rsidR="00BE434B" w:rsidRPr="00BE434B" w:rsidTr="00BE434B">
        <w:trPr>
          <w:cantSplit/>
        </w:trPr>
        <w:tc>
          <w:tcPr>
            <w:tcW w:w="8391" w:type="dxa"/>
          </w:tcPr>
          <w:p w:rsidR="00BE434B" w:rsidRPr="00BE434B" w:rsidRDefault="00BE434B" w:rsidP="00BE434B">
            <w:pPr>
              <w:pStyle w:val="af0"/>
              <w:autoSpaceDE w:val="0"/>
              <w:autoSpaceDN w:val="0"/>
              <w:adjustRightInd w:val="0"/>
              <w:spacing w:after="0" w:line="240" w:lineRule="auto"/>
              <w:ind w:left="0"/>
              <w:rPr>
                <w:rFonts w:ascii="Times New Roman" w:hAnsi="Times New Roman"/>
                <w:bCs/>
                <w:color w:val="000000"/>
                <w:sz w:val="24"/>
                <w:szCs w:val="24"/>
              </w:rPr>
            </w:pPr>
            <w:r w:rsidRPr="00BE434B">
              <w:rPr>
                <w:rFonts w:ascii="Times New Roman" w:hAnsi="Times New Roman"/>
                <w:bCs/>
                <w:color w:val="000000"/>
                <w:sz w:val="24"/>
                <w:szCs w:val="24"/>
              </w:rPr>
              <w:t>Правильно указана только  задача или только влияние.</w:t>
            </w:r>
          </w:p>
          <w:p w:rsidR="00BE434B" w:rsidRPr="00BE434B" w:rsidRDefault="00BE434B" w:rsidP="00BE434B">
            <w:pPr>
              <w:pStyle w:val="af0"/>
              <w:autoSpaceDE w:val="0"/>
              <w:autoSpaceDN w:val="0"/>
              <w:adjustRightInd w:val="0"/>
              <w:spacing w:after="0" w:line="240" w:lineRule="auto"/>
              <w:ind w:left="0"/>
              <w:rPr>
                <w:rFonts w:ascii="Times New Roman" w:hAnsi="Times New Roman"/>
                <w:bCs/>
                <w:color w:val="000000"/>
                <w:sz w:val="24"/>
                <w:szCs w:val="24"/>
              </w:rPr>
            </w:pPr>
          </w:p>
        </w:tc>
        <w:tc>
          <w:tcPr>
            <w:tcW w:w="1077" w:type="dxa"/>
            <w:vAlign w:val="center"/>
          </w:tcPr>
          <w:p w:rsidR="00BE434B" w:rsidRPr="00BE434B" w:rsidRDefault="00BE434B" w:rsidP="00BE434B">
            <w:pPr>
              <w:autoSpaceDE w:val="0"/>
              <w:autoSpaceDN w:val="0"/>
              <w:adjustRightInd w:val="0"/>
              <w:spacing w:before="100" w:beforeAutospacing="1" w:after="100" w:afterAutospacing="1" w:line="240" w:lineRule="auto"/>
              <w:contextualSpacing/>
              <w:jc w:val="center"/>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1</w:t>
            </w:r>
          </w:p>
        </w:tc>
      </w:tr>
      <w:tr w:rsidR="00BE434B" w:rsidRPr="00BE434B" w:rsidTr="00BE434B">
        <w:trPr>
          <w:cantSplit/>
        </w:trPr>
        <w:tc>
          <w:tcPr>
            <w:tcW w:w="8391" w:type="dxa"/>
          </w:tcPr>
          <w:p w:rsidR="00BE434B" w:rsidRPr="00BE434B" w:rsidRDefault="00BE434B" w:rsidP="00BE434B">
            <w:pPr>
              <w:autoSpaceDE w:val="0"/>
              <w:autoSpaceDN w:val="0"/>
              <w:adjustRightInd w:val="0"/>
              <w:spacing w:after="0" w:line="240" w:lineRule="auto"/>
              <w:contextualSpacing/>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Ответ неверный</w:t>
            </w:r>
          </w:p>
        </w:tc>
        <w:tc>
          <w:tcPr>
            <w:tcW w:w="1077" w:type="dxa"/>
            <w:vAlign w:val="center"/>
          </w:tcPr>
          <w:p w:rsidR="00BE434B" w:rsidRPr="00BE434B" w:rsidRDefault="00BE434B" w:rsidP="00BE434B">
            <w:pPr>
              <w:autoSpaceDE w:val="0"/>
              <w:autoSpaceDN w:val="0"/>
              <w:adjustRightInd w:val="0"/>
              <w:spacing w:before="100" w:beforeAutospacing="1" w:after="100" w:afterAutospacing="1" w:line="240" w:lineRule="auto"/>
              <w:contextualSpacing/>
              <w:jc w:val="center"/>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0</w:t>
            </w:r>
          </w:p>
        </w:tc>
      </w:tr>
      <w:tr w:rsidR="00BE434B" w:rsidRPr="00BE434B" w:rsidTr="00BE434B">
        <w:trPr>
          <w:cantSplit/>
        </w:trPr>
        <w:tc>
          <w:tcPr>
            <w:tcW w:w="8391" w:type="dxa"/>
          </w:tcPr>
          <w:p w:rsidR="00BE434B" w:rsidRPr="00BE434B" w:rsidRDefault="00BE434B" w:rsidP="00BE434B">
            <w:pPr>
              <w:pStyle w:val="af0"/>
              <w:autoSpaceDE w:val="0"/>
              <w:autoSpaceDN w:val="0"/>
              <w:adjustRightInd w:val="0"/>
              <w:spacing w:after="0" w:line="240" w:lineRule="auto"/>
              <w:ind w:left="0"/>
              <w:jc w:val="right"/>
              <w:rPr>
                <w:rFonts w:ascii="Times New Roman" w:hAnsi="Times New Roman"/>
                <w:bCs/>
                <w:i/>
                <w:color w:val="000000"/>
                <w:sz w:val="24"/>
                <w:szCs w:val="24"/>
              </w:rPr>
            </w:pPr>
            <w:r w:rsidRPr="00BE434B">
              <w:rPr>
                <w:rFonts w:ascii="Times New Roman" w:hAnsi="Times New Roman"/>
                <w:bCs/>
                <w:i/>
                <w:color w:val="000000"/>
                <w:sz w:val="24"/>
                <w:szCs w:val="24"/>
              </w:rPr>
              <w:t>Максимальный балл</w:t>
            </w:r>
          </w:p>
        </w:tc>
        <w:tc>
          <w:tcPr>
            <w:tcW w:w="1077" w:type="dxa"/>
            <w:vAlign w:val="center"/>
          </w:tcPr>
          <w:p w:rsidR="00BE434B" w:rsidRPr="00BE434B" w:rsidRDefault="00BE434B" w:rsidP="00BE434B">
            <w:pPr>
              <w:autoSpaceDE w:val="0"/>
              <w:autoSpaceDN w:val="0"/>
              <w:adjustRightInd w:val="0"/>
              <w:spacing w:before="100" w:beforeAutospacing="1" w:after="100" w:afterAutospacing="1" w:line="240" w:lineRule="auto"/>
              <w:contextualSpacing/>
              <w:jc w:val="center"/>
              <w:rPr>
                <w:rFonts w:ascii="Times New Roman" w:hAnsi="Times New Roman" w:cs="Times New Roman"/>
                <w:bCs/>
                <w:i/>
                <w:color w:val="000000"/>
                <w:sz w:val="24"/>
                <w:szCs w:val="24"/>
              </w:rPr>
            </w:pPr>
            <w:r w:rsidRPr="00BE434B">
              <w:rPr>
                <w:rFonts w:ascii="Times New Roman" w:hAnsi="Times New Roman" w:cs="Times New Roman"/>
                <w:bCs/>
                <w:i/>
                <w:color w:val="000000"/>
                <w:sz w:val="24"/>
                <w:szCs w:val="24"/>
              </w:rPr>
              <w:t>2</w:t>
            </w:r>
          </w:p>
        </w:tc>
      </w:tr>
    </w:tbl>
    <w:p w:rsidR="00BE434B" w:rsidRPr="00BE434B" w:rsidRDefault="00BE434B" w:rsidP="00BE434B">
      <w:pPr>
        <w:pStyle w:val="af"/>
        <w:jc w:val="both"/>
        <w:rPr>
          <w:rFonts w:ascii="Times New Roman" w:hAnsi="Times New Roman"/>
          <w:sz w:val="24"/>
          <w:szCs w:val="24"/>
        </w:rPr>
      </w:pPr>
    </w:p>
    <w:p w:rsidR="00BE434B" w:rsidRPr="00BE434B" w:rsidRDefault="00BE434B" w:rsidP="00BE434B">
      <w:pPr>
        <w:ind w:left="360"/>
        <w:jc w:val="both"/>
        <w:rPr>
          <w:rFonts w:ascii="Times New Roman" w:hAnsi="Times New Roman" w:cs="Times New Roman"/>
          <w:b/>
          <w:bCs/>
          <w:sz w:val="24"/>
          <w:szCs w:val="24"/>
        </w:rPr>
      </w:pPr>
      <w:r w:rsidRPr="00BE434B">
        <w:rPr>
          <w:rFonts w:ascii="Times New Roman" w:hAnsi="Times New Roman" w:cs="Times New Roman"/>
          <w:b/>
          <w:bCs/>
          <w:sz w:val="24"/>
          <w:szCs w:val="24"/>
        </w:rPr>
        <w:t>Вариант 2.</w:t>
      </w:r>
    </w:p>
    <w:p w:rsidR="00BE434B" w:rsidRPr="00BE434B" w:rsidRDefault="00BE434B" w:rsidP="00BE434B">
      <w:pPr>
        <w:spacing w:after="0" w:line="240" w:lineRule="auto"/>
        <w:jc w:val="both"/>
        <w:rPr>
          <w:rFonts w:ascii="Times New Roman" w:hAnsi="Times New Roman" w:cs="Times New Roman"/>
          <w:sz w:val="24"/>
          <w:szCs w:val="24"/>
        </w:rPr>
      </w:pPr>
      <w:r w:rsidRPr="00BE434B">
        <w:rPr>
          <w:rFonts w:ascii="Times New Roman" w:hAnsi="Times New Roman" w:cs="Times New Roman"/>
          <w:sz w:val="24"/>
          <w:szCs w:val="24"/>
        </w:rPr>
        <w:t>С1. Назовите год издания постановления и фамилии двух литераторов, исключенных в результате этого постановления из Союза писателей.</w:t>
      </w:r>
    </w:p>
    <w:p w:rsidR="00BE434B" w:rsidRPr="00BE434B" w:rsidRDefault="00BE434B" w:rsidP="00BE434B">
      <w:pPr>
        <w:ind w:left="360"/>
        <w:jc w:val="both"/>
        <w:rPr>
          <w:rFonts w:ascii="Times New Roman" w:hAnsi="Times New Roman" w:cs="Times New Roman"/>
          <w:bCs/>
          <w:sz w:val="24"/>
          <w:szCs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391"/>
        <w:gridCol w:w="1077"/>
      </w:tblGrid>
      <w:tr w:rsidR="00BE434B" w:rsidRPr="00BE434B" w:rsidTr="00BE434B">
        <w:trPr>
          <w:cantSplit/>
        </w:trPr>
        <w:tc>
          <w:tcPr>
            <w:tcW w:w="8391" w:type="dxa"/>
          </w:tcPr>
          <w:p w:rsidR="00BE434B" w:rsidRPr="00BE434B" w:rsidRDefault="00BE434B" w:rsidP="00BE434B">
            <w:pPr>
              <w:autoSpaceDE w:val="0"/>
              <w:autoSpaceDN w:val="0"/>
              <w:adjustRightInd w:val="0"/>
              <w:spacing w:after="0" w:line="240" w:lineRule="auto"/>
              <w:jc w:val="center"/>
              <w:rPr>
                <w:rFonts w:ascii="Times New Roman" w:hAnsi="Times New Roman" w:cs="Times New Roman"/>
                <w:b/>
                <w:bCs/>
                <w:color w:val="000000"/>
                <w:sz w:val="24"/>
                <w:szCs w:val="24"/>
              </w:rPr>
            </w:pPr>
            <w:r w:rsidRPr="00BE434B">
              <w:rPr>
                <w:rFonts w:ascii="Times New Roman" w:hAnsi="Times New Roman" w:cs="Times New Roman"/>
                <w:b/>
                <w:bCs/>
                <w:color w:val="000000"/>
                <w:sz w:val="24"/>
                <w:szCs w:val="24"/>
              </w:rPr>
              <w:t xml:space="preserve">Содержание верного ответа и указания по оцениванию </w:t>
            </w:r>
            <w:r w:rsidRPr="00BE434B">
              <w:rPr>
                <w:rFonts w:ascii="Times New Roman" w:hAnsi="Times New Roman" w:cs="Times New Roman"/>
                <w:bCs/>
                <w:color w:val="000000"/>
                <w:sz w:val="24"/>
                <w:szCs w:val="24"/>
              </w:rPr>
              <w:t>(допускаются иные формулировки ответа, не искажающие его смысла)</w:t>
            </w:r>
          </w:p>
        </w:tc>
        <w:tc>
          <w:tcPr>
            <w:tcW w:w="1077" w:type="dxa"/>
            <w:vAlign w:val="center"/>
          </w:tcPr>
          <w:p w:rsidR="00BE434B" w:rsidRPr="00BE434B" w:rsidRDefault="00BE434B" w:rsidP="00BE434B">
            <w:pPr>
              <w:autoSpaceDE w:val="0"/>
              <w:autoSpaceDN w:val="0"/>
              <w:adjustRightInd w:val="0"/>
              <w:spacing w:after="0" w:line="240" w:lineRule="auto"/>
              <w:jc w:val="center"/>
              <w:rPr>
                <w:rFonts w:ascii="Times New Roman" w:hAnsi="Times New Roman" w:cs="Times New Roman"/>
                <w:b/>
                <w:bCs/>
                <w:color w:val="000000"/>
                <w:sz w:val="24"/>
                <w:szCs w:val="24"/>
              </w:rPr>
            </w:pPr>
            <w:r w:rsidRPr="00BE434B">
              <w:rPr>
                <w:rFonts w:ascii="Times New Roman" w:hAnsi="Times New Roman" w:cs="Times New Roman"/>
                <w:b/>
                <w:bCs/>
                <w:color w:val="000000"/>
                <w:sz w:val="24"/>
                <w:szCs w:val="24"/>
              </w:rPr>
              <w:t>Баллы</w:t>
            </w:r>
          </w:p>
        </w:tc>
      </w:tr>
      <w:tr w:rsidR="00BE434B" w:rsidRPr="00BE434B" w:rsidTr="00BE434B">
        <w:trPr>
          <w:cantSplit/>
        </w:trPr>
        <w:tc>
          <w:tcPr>
            <w:tcW w:w="8391" w:type="dxa"/>
          </w:tcPr>
          <w:p w:rsidR="00BE434B" w:rsidRPr="00BE434B" w:rsidRDefault="00BE434B" w:rsidP="00BE434B">
            <w:pPr>
              <w:autoSpaceDE w:val="0"/>
              <w:autoSpaceDN w:val="0"/>
              <w:adjustRightInd w:val="0"/>
              <w:spacing w:after="0" w:line="240" w:lineRule="auto"/>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В ответе должны быть названы:</w:t>
            </w:r>
          </w:p>
          <w:p w:rsidR="00BE434B" w:rsidRPr="00BE434B" w:rsidRDefault="00BE434B" w:rsidP="00BE434B">
            <w:pPr>
              <w:pStyle w:val="af0"/>
              <w:numPr>
                <w:ilvl w:val="0"/>
                <w:numId w:val="53"/>
              </w:numPr>
              <w:autoSpaceDE w:val="0"/>
              <w:autoSpaceDN w:val="0"/>
              <w:adjustRightInd w:val="0"/>
              <w:spacing w:after="0" w:line="240" w:lineRule="auto"/>
              <w:jc w:val="both"/>
              <w:rPr>
                <w:rFonts w:ascii="Times New Roman" w:hAnsi="Times New Roman"/>
                <w:bCs/>
                <w:color w:val="000000"/>
                <w:sz w:val="24"/>
                <w:szCs w:val="24"/>
              </w:rPr>
            </w:pPr>
            <w:r w:rsidRPr="00BE434B">
              <w:rPr>
                <w:rFonts w:ascii="Times New Roman" w:hAnsi="Times New Roman"/>
                <w:bCs/>
                <w:color w:val="000000"/>
                <w:sz w:val="24"/>
                <w:szCs w:val="24"/>
              </w:rPr>
              <w:t>1946 г.</w:t>
            </w:r>
          </w:p>
          <w:p w:rsidR="00BE434B" w:rsidRPr="00BE434B" w:rsidRDefault="00BE434B" w:rsidP="00BE434B">
            <w:pPr>
              <w:pStyle w:val="af0"/>
              <w:numPr>
                <w:ilvl w:val="0"/>
                <w:numId w:val="53"/>
              </w:numPr>
              <w:autoSpaceDE w:val="0"/>
              <w:autoSpaceDN w:val="0"/>
              <w:adjustRightInd w:val="0"/>
              <w:spacing w:after="0" w:line="240" w:lineRule="auto"/>
              <w:jc w:val="both"/>
              <w:rPr>
                <w:rFonts w:ascii="Times New Roman" w:hAnsi="Times New Roman"/>
                <w:bCs/>
                <w:color w:val="000000"/>
                <w:sz w:val="24"/>
                <w:szCs w:val="24"/>
              </w:rPr>
            </w:pPr>
            <w:r w:rsidRPr="00BE434B">
              <w:rPr>
                <w:rFonts w:ascii="Times New Roman" w:hAnsi="Times New Roman"/>
                <w:bCs/>
                <w:color w:val="000000"/>
                <w:sz w:val="24"/>
                <w:szCs w:val="24"/>
              </w:rPr>
              <w:t>М. Зощенко, А. Ахматова.</w:t>
            </w:r>
          </w:p>
        </w:tc>
        <w:tc>
          <w:tcPr>
            <w:tcW w:w="1077" w:type="dxa"/>
            <w:vAlign w:val="center"/>
          </w:tcPr>
          <w:p w:rsidR="00BE434B" w:rsidRPr="00BE434B" w:rsidRDefault="00BE434B" w:rsidP="00BE434B">
            <w:pPr>
              <w:pStyle w:val="af0"/>
              <w:autoSpaceDE w:val="0"/>
              <w:autoSpaceDN w:val="0"/>
              <w:adjustRightInd w:val="0"/>
              <w:spacing w:after="0" w:line="240" w:lineRule="auto"/>
              <w:ind w:left="0"/>
              <w:jc w:val="center"/>
              <w:rPr>
                <w:rFonts w:ascii="Times New Roman" w:hAnsi="Times New Roman"/>
                <w:bCs/>
                <w:color w:val="000000"/>
                <w:sz w:val="24"/>
                <w:szCs w:val="24"/>
              </w:rPr>
            </w:pPr>
          </w:p>
        </w:tc>
      </w:tr>
      <w:tr w:rsidR="00BE434B" w:rsidRPr="00BE434B" w:rsidTr="00BE434B">
        <w:trPr>
          <w:cantSplit/>
        </w:trPr>
        <w:tc>
          <w:tcPr>
            <w:tcW w:w="8391" w:type="dxa"/>
          </w:tcPr>
          <w:p w:rsidR="00BE434B" w:rsidRPr="00BE434B" w:rsidRDefault="00BE434B" w:rsidP="00BE434B">
            <w:pPr>
              <w:pStyle w:val="af0"/>
              <w:autoSpaceDE w:val="0"/>
              <w:autoSpaceDN w:val="0"/>
              <w:adjustRightInd w:val="0"/>
              <w:spacing w:after="0" w:line="240" w:lineRule="auto"/>
              <w:ind w:left="0"/>
              <w:rPr>
                <w:rFonts w:ascii="Times New Roman" w:hAnsi="Times New Roman"/>
                <w:bCs/>
                <w:color w:val="000000"/>
                <w:sz w:val="24"/>
                <w:szCs w:val="24"/>
              </w:rPr>
            </w:pPr>
            <w:r w:rsidRPr="00BE434B">
              <w:rPr>
                <w:rFonts w:ascii="Times New Roman" w:hAnsi="Times New Roman"/>
                <w:bCs/>
                <w:color w:val="000000"/>
                <w:sz w:val="24"/>
                <w:szCs w:val="24"/>
              </w:rPr>
              <w:t>Правильно названыдве единицы ответа.</w:t>
            </w:r>
          </w:p>
        </w:tc>
        <w:tc>
          <w:tcPr>
            <w:tcW w:w="1077" w:type="dxa"/>
            <w:vAlign w:val="center"/>
          </w:tcPr>
          <w:p w:rsidR="00BE434B" w:rsidRPr="00BE434B" w:rsidRDefault="00BE434B" w:rsidP="00BE434B">
            <w:pPr>
              <w:autoSpaceDE w:val="0"/>
              <w:autoSpaceDN w:val="0"/>
              <w:adjustRightInd w:val="0"/>
              <w:spacing w:before="100" w:beforeAutospacing="1" w:after="100" w:afterAutospacing="1" w:line="240" w:lineRule="auto"/>
              <w:contextualSpacing/>
              <w:jc w:val="center"/>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2</w:t>
            </w:r>
          </w:p>
        </w:tc>
      </w:tr>
      <w:tr w:rsidR="00BE434B" w:rsidRPr="00BE434B" w:rsidTr="00BE434B">
        <w:trPr>
          <w:cantSplit/>
        </w:trPr>
        <w:tc>
          <w:tcPr>
            <w:tcW w:w="8391" w:type="dxa"/>
          </w:tcPr>
          <w:p w:rsidR="00BE434B" w:rsidRPr="00BE434B" w:rsidRDefault="00BE434B" w:rsidP="00BE434B">
            <w:pPr>
              <w:pStyle w:val="af0"/>
              <w:autoSpaceDE w:val="0"/>
              <w:autoSpaceDN w:val="0"/>
              <w:adjustRightInd w:val="0"/>
              <w:spacing w:after="0" w:line="240" w:lineRule="auto"/>
              <w:ind w:left="0"/>
              <w:rPr>
                <w:rFonts w:ascii="Times New Roman" w:hAnsi="Times New Roman"/>
                <w:bCs/>
                <w:color w:val="000000"/>
                <w:sz w:val="24"/>
                <w:szCs w:val="24"/>
              </w:rPr>
            </w:pPr>
            <w:r w:rsidRPr="00BE434B">
              <w:rPr>
                <w:rFonts w:ascii="Times New Roman" w:hAnsi="Times New Roman"/>
                <w:bCs/>
                <w:color w:val="000000"/>
                <w:sz w:val="24"/>
                <w:szCs w:val="24"/>
              </w:rPr>
              <w:t>Правильно названа одна любая единица ответа.</w:t>
            </w:r>
          </w:p>
        </w:tc>
        <w:tc>
          <w:tcPr>
            <w:tcW w:w="1077" w:type="dxa"/>
            <w:vAlign w:val="center"/>
          </w:tcPr>
          <w:p w:rsidR="00BE434B" w:rsidRPr="00BE434B" w:rsidRDefault="00BE434B" w:rsidP="00BE434B">
            <w:pPr>
              <w:autoSpaceDE w:val="0"/>
              <w:autoSpaceDN w:val="0"/>
              <w:adjustRightInd w:val="0"/>
              <w:spacing w:before="100" w:beforeAutospacing="1" w:after="100" w:afterAutospacing="1" w:line="240" w:lineRule="auto"/>
              <w:contextualSpacing/>
              <w:jc w:val="center"/>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1</w:t>
            </w:r>
          </w:p>
        </w:tc>
      </w:tr>
      <w:tr w:rsidR="00BE434B" w:rsidRPr="00BE434B" w:rsidTr="00BE434B">
        <w:trPr>
          <w:cantSplit/>
        </w:trPr>
        <w:tc>
          <w:tcPr>
            <w:tcW w:w="8391" w:type="dxa"/>
          </w:tcPr>
          <w:p w:rsidR="00BE434B" w:rsidRPr="00BE434B" w:rsidRDefault="00BE434B" w:rsidP="00BE434B">
            <w:pPr>
              <w:pStyle w:val="af0"/>
              <w:autoSpaceDE w:val="0"/>
              <w:autoSpaceDN w:val="0"/>
              <w:adjustRightInd w:val="0"/>
              <w:spacing w:after="0" w:line="240" w:lineRule="auto"/>
              <w:ind w:left="0"/>
              <w:rPr>
                <w:rFonts w:ascii="Times New Roman" w:hAnsi="Times New Roman"/>
                <w:bCs/>
                <w:color w:val="000000"/>
                <w:sz w:val="24"/>
                <w:szCs w:val="24"/>
              </w:rPr>
            </w:pPr>
            <w:r w:rsidRPr="00BE434B">
              <w:rPr>
                <w:rFonts w:ascii="Times New Roman" w:hAnsi="Times New Roman"/>
                <w:bCs/>
                <w:color w:val="000000"/>
                <w:sz w:val="24"/>
                <w:szCs w:val="24"/>
              </w:rPr>
              <w:t>Ответ неверный</w:t>
            </w:r>
          </w:p>
        </w:tc>
        <w:tc>
          <w:tcPr>
            <w:tcW w:w="1077" w:type="dxa"/>
            <w:vAlign w:val="center"/>
          </w:tcPr>
          <w:p w:rsidR="00BE434B" w:rsidRPr="00BE434B" w:rsidRDefault="00BE434B" w:rsidP="00BE434B">
            <w:pPr>
              <w:autoSpaceDE w:val="0"/>
              <w:autoSpaceDN w:val="0"/>
              <w:adjustRightInd w:val="0"/>
              <w:spacing w:before="100" w:beforeAutospacing="1" w:after="100" w:afterAutospacing="1" w:line="240" w:lineRule="auto"/>
              <w:contextualSpacing/>
              <w:jc w:val="center"/>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0</w:t>
            </w:r>
          </w:p>
        </w:tc>
      </w:tr>
      <w:tr w:rsidR="00BE434B" w:rsidRPr="00BE434B" w:rsidTr="00BE434B">
        <w:trPr>
          <w:cantSplit/>
        </w:trPr>
        <w:tc>
          <w:tcPr>
            <w:tcW w:w="8391" w:type="dxa"/>
          </w:tcPr>
          <w:p w:rsidR="00BE434B" w:rsidRPr="00BE434B" w:rsidRDefault="00BE434B" w:rsidP="00BE434B">
            <w:pPr>
              <w:pStyle w:val="af0"/>
              <w:autoSpaceDE w:val="0"/>
              <w:autoSpaceDN w:val="0"/>
              <w:adjustRightInd w:val="0"/>
              <w:spacing w:after="0" w:line="240" w:lineRule="auto"/>
              <w:ind w:left="0"/>
              <w:jc w:val="right"/>
              <w:rPr>
                <w:rFonts w:ascii="Times New Roman" w:hAnsi="Times New Roman"/>
                <w:bCs/>
                <w:i/>
                <w:color w:val="000000"/>
                <w:sz w:val="24"/>
                <w:szCs w:val="24"/>
              </w:rPr>
            </w:pPr>
            <w:r w:rsidRPr="00BE434B">
              <w:rPr>
                <w:rFonts w:ascii="Times New Roman" w:hAnsi="Times New Roman"/>
                <w:bCs/>
                <w:i/>
                <w:color w:val="000000"/>
                <w:sz w:val="24"/>
                <w:szCs w:val="24"/>
              </w:rPr>
              <w:t>Максимальный балл</w:t>
            </w:r>
          </w:p>
        </w:tc>
        <w:tc>
          <w:tcPr>
            <w:tcW w:w="1077" w:type="dxa"/>
            <w:vAlign w:val="center"/>
          </w:tcPr>
          <w:p w:rsidR="00BE434B" w:rsidRPr="00BE434B" w:rsidRDefault="00BE434B" w:rsidP="00BE434B">
            <w:pPr>
              <w:autoSpaceDE w:val="0"/>
              <w:autoSpaceDN w:val="0"/>
              <w:adjustRightInd w:val="0"/>
              <w:spacing w:before="100" w:beforeAutospacing="1" w:after="100" w:afterAutospacing="1" w:line="240" w:lineRule="auto"/>
              <w:contextualSpacing/>
              <w:jc w:val="center"/>
              <w:rPr>
                <w:rFonts w:ascii="Times New Roman" w:hAnsi="Times New Roman" w:cs="Times New Roman"/>
                <w:bCs/>
                <w:i/>
                <w:color w:val="000000"/>
                <w:sz w:val="24"/>
                <w:szCs w:val="24"/>
              </w:rPr>
            </w:pPr>
            <w:r w:rsidRPr="00BE434B">
              <w:rPr>
                <w:rFonts w:ascii="Times New Roman" w:hAnsi="Times New Roman" w:cs="Times New Roman"/>
                <w:bCs/>
                <w:i/>
                <w:color w:val="000000"/>
                <w:sz w:val="24"/>
                <w:szCs w:val="24"/>
              </w:rPr>
              <w:t>2</w:t>
            </w:r>
          </w:p>
        </w:tc>
      </w:tr>
    </w:tbl>
    <w:p w:rsidR="00BE434B" w:rsidRPr="00BE434B" w:rsidRDefault="00BE434B" w:rsidP="00BE434B">
      <w:pPr>
        <w:spacing w:after="0" w:line="240" w:lineRule="auto"/>
        <w:jc w:val="both"/>
        <w:rPr>
          <w:rFonts w:ascii="Times New Roman" w:hAnsi="Times New Roman" w:cs="Times New Roman"/>
          <w:sz w:val="24"/>
          <w:szCs w:val="24"/>
        </w:rPr>
      </w:pPr>
      <w:r w:rsidRPr="00BE434B">
        <w:rPr>
          <w:rFonts w:ascii="Times New Roman" w:hAnsi="Times New Roman" w:cs="Times New Roman"/>
          <w:sz w:val="24"/>
          <w:szCs w:val="24"/>
        </w:rPr>
        <w:t>С 2. Найдите и выпишите из текста два объяснения, мер принятых властью. Укажите не менее двух  принятых мер.</w:t>
      </w:r>
    </w:p>
    <w:p w:rsidR="00BE434B" w:rsidRPr="00BE434B" w:rsidRDefault="00BE434B" w:rsidP="00BE434B">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391"/>
        <w:gridCol w:w="1077"/>
      </w:tblGrid>
      <w:tr w:rsidR="00BE434B" w:rsidRPr="00BE434B" w:rsidTr="00BE434B">
        <w:trPr>
          <w:cantSplit/>
        </w:trPr>
        <w:tc>
          <w:tcPr>
            <w:tcW w:w="8391" w:type="dxa"/>
          </w:tcPr>
          <w:p w:rsidR="00BE434B" w:rsidRPr="00BE434B" w:rsidRDefault="00BE434B" w:rsidP="00BE434B">
            <w:pPr>
              <w:autoSpaceDE w:val="0"/>
              <w:autoSpaceDN w:val="0"/>
              <w:adjustRightInd w:val="0"/>
              <w:spacing w:after="0" w:line="240" w:lineRule="auto"/>
              <w:jc w:val="center"/>
              <w:rPr>
                <w:rFonts w:ascii="Times New Roman" w:hAnsi="Times New Roman" w:cs="Times New Roman"/>
                <w:b/>
                <w:bCs/>
                <w:color w:val="000000"/>
                <w:sz w:val="24"/>
                <w:szCs w:val="24"/>
              </w:rPr>
            </w:pPr>
            <w:r w:rsidRPr="00BE434B">
              <w:rPr>
                <w:rFonts w:ascii="Times New Roman" w:hAnsi="Times New Roman" w:cs="Times New Roman"/>
                <w:b/>
                <w:bCs/>
                <w:color w:val="000000"/>
                <w:sz w:val="24"/>
                <w:szCs w:val="24"/>
              </w:rPr>
              <w:t xml:space="preserve">Содержание верного ответа и указания по оцениванию </w:t>
            </w:r>
            <w:r w:rsidRPr="00BE434B">
              <w:rPr>
                <w:rFonts w:ascii="Times New Roman" w:hAnsi="Times New Roman" w:cs="Times New Roman"/>
                <w:bCs/>
                <w:color w:val="000000"/>
                <w:sz w:val="24"/>
                <w:szCs w:val="24"/>
              </w:rPr>
              <w:t>(допускаются иные формулировки ответа, не искажающие его смысла)</w:t>
            </w:r>
          </w:p>
        </w:tc>
        <w:tc>
          <w:tcPr>
            <w:tcW w:w="1077" w:type="dxa"/>
            <w:vAlign w:val="center"/>
          </w:tcPr>
          <w:p w:rsidR="00BE434B" w:rsidRPr="00BE434B" w:rsidRDefault="00BE434B" w:rsidP="00BE434B">
            <w:pPr>
              <w:autoSpaceDE w:val="0"/>
              <w:autoSpaceDN w:val="0"/>
              <w:adjustRightInd w:val="0"/>
              <w:spacing w:after="0" w:line="240" w:lineRule="auto"/>
              <w:jc w:val="center"/>
              <w:rPr>
                <w:rFonts w:ascii="Times New Roman" w:hAnsi="Times New Roman" w:cs="Times New Roman"/>
                <w:b/>
                <w:bCs/>
                <w:color w:val="000000"/>
                <w:sz w:val="24"/>
                <w:szCs w:val="24"/>
              </w:rPr>
            </w:pPr>
            <w:r w:rsidRPr="00BE434B">
              <w:rPr>
                <w:rFonts w:ascii="Times New Roman" w:hAnsi="Times New Roman" w:cs="Times New Roman"/>
                <w:b/>
                <w:bCs/>
                <w:color w:val="000000"/>
                <w:sz w:val="24"/>
                <w:szCs w:val="24"/>
              </w:rPr>
              <w:t>Баллы</w:t>
            </w:r>
          </w:p>
        </w:tc>
      </w:tr>
      <w:tr w:rsidR="00BE434B" w:rsidRPr="00BE434B" w:rsidTr="00BE434B">
        <w:trPr>
          <w:cantSplit/>
        </w:trPr>
        <w:tc>
          <w:tcPr>
            <w:tcW w:w="8391" w:type="dxa"/>
          </w:tcPr>
          <w:p w:rsidR="00BE434B" w:rsidRPr="00BE434B" w:rsidRDefault="00BE434B" w:rsidP="00BE434B">
            <w:pPr>
              <w:autoSpaceDE w:val="0"/>
              <w:autoSpaceDN w:val="0"/>
              <w:adjustRightInd w:val="0"/>
              <w:spacing w:after="0" w:line="240" w:lineRule="auto"/>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 xml:space="preserve">В ответе должны быть указаны объяснения: </w:t>
            </w:r>
          </w:p>
          <w:p w:rsidR="00BE434B" w:rsidRPr="00BE434B" w:rsidRDefault="00BE434B" w:rsidP="00BE434B">
            <w:pPr>
              <w:pStyle w:val="af0"/>
              <w:numPr>
                <w:ilvl w:val="0"/>
                <w:numId w:val="54"/>
              </w:numPr>
              <w:spacing w:after="0" w:line="240" w:lineRule="auto"/>
              <w:jc w:val="both"/>
              <w:rPr>
                <w:rFonts w:ascii="Times New Roman" w:hAnsi="Times New Roman"/>
                <w:sz w:val="24"/>
                <w:szCs w:val="24"/>
              </w:rPr>
            </w:pPr>
            <w:r w:rsidRPr="00BE434B">
              <w:rPr>
                <w:rFonts w:ascii="Times New Roman" w:hAnsi="Times New Roman"/>
                <w:sz w:val="24"/>
                <w:szCs w:val="24"/>
              </w:rPr>
              <w:t xml:space="preserve">власти взяли курс на всемерное восхваление Сталина, на окончательное создание культа его личности и легенды о нем. </w:t>
            </w:r>
          </w:p>
          <w:p w:rsidR="00BE434B" w:rsidRPr="00BE434B" w:rsidRDefault="00BE434B" w:rsidP="00BE434B">
            <w:pPr>
              <w:pStyle w:val="af0"/>
              <w:numPr>
                <w:ilvl w:val="0"/>
                <w:numId w:val="54"/>
              </w:numPr>
              <w:spacing w:after="0" w:line="240" w:lineRule="auto"/>
              <w:jc w:val="both"/>
              <w:rPr>
                <w:rFonts w:ascii="Times New Roman" w:hAnsi="Times New Roman"/>
                <w:sz w:val="24"/>
                <w:szCs w:val="24"/>
              </w:rPr>
            </w:pPr>
            <w:r w:rsidRPr="00BE434B">
              <w:rPr>
                <w:rFonts w:ascii="Times New Roman" w:hAnsi="Times New Roman"/>
                <w:sz w:val="24"/>
                <w:szCs w:val="24"/>
              </w:rPr>
              <w:t>тяжелый экономический кризис, снова приведший к голоду (особенно сильному на Украине, в Молдавии и Нижнем Поволжье), подтолкнул власти к решению заставить интеллигенцию молчать</w:t>
            </w:r>
          </w:p>
          <w:p w:rsidR="00BE434B" w:rsidRPr="00BE434B" w:rsidRDefault="00BE434B" w:rsidP="00BE434B">
            <w:pPr>
              <w:autoSpaceDE w:val="0"/>
              <w:autoSpaceDN w:val="0"/>
              <w:adjustRightInd w:val="0"/>
              <w:spacing w:after="0" w:line="240" w:lineRule="auto"/>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Могут быть указаны меры:</w:t>
            </w:r>
          </w:p>
          <w:p w:rsidR="00BE434B" w:rsidRPr="00BE434B" w:rsidRDefault="00BE434B" w:rsidP="00BE434B">
            <w:pPr>
              <w:pStyle w:val="af0"/>
              <w:numPr>
                <w:ilvl w:val="0"/>
                <w:numId w:val="55"/>
              </w:numPr>
              <w:spacing w:after="0" w:line="240" w:lineRule="auto"/>
              <w:jc w:val="both"/>
              <w:rPr>
                <w:rFonts w:ascii="Times New Roman" w:hAnsi="Times New Roman"/>
                <w:sz w:val="24"/>
                <w:szCs w:val="24"/>
              </w:rPr>
            </w:pPr>
            <w:r w:rsidRPr="00BE434B">
              <w:rPr>
                <w:rFonts w:ascii="Times New Roman" w:hAnsi="Times New Roman"/>
                <w:sz w:val="24"/>
                <w:szCs w:val="24"/>
              </w:rPr>
              <w:t>журнал «Ленинград» получил выговор, а журнал «Звезда» был закрыт</w:t>
            </w:r>
          </w:p>
          <w:p w:rsidR="00BE434B" w:rsidRPr="00BE434B" w:rsidRDefault="00BE434B" w:rsidP="00BE434B">
            <w:pPr>
              <w:pStyle w:val="af0"/>
              <w:numPr>
                <w:ilvl w:val="0"/>
                <w:numId w:val="55"/>
              </w:numPr>
              <w:spacing w:after="0" w:line="240" w:lineRule="auto"/>
              <w:jc w:val="both"/>
              <w:rPr>
                <w:rFonts w:ascii="Times New Roman" w:hAnsi="Times New Roman"/>
                <w:sz w:val="24"/>
                <w:szCs w:val="24"/>
              </w:rPr>
            </w:pPr>
            <w:r w:rsidRPr="00BE434B">
              <w:rPr>
                <w:rFonts w:ascii="Times New Roman" w:hAnsi="Times New Roman"/>
                <w:sz w:val="24"/>
                <w:szCs w:val="24"/>
              </w:rPr>
              <w:t>раскритикованы и запрещены фильмы «Большая жизнь», «Адмирал Нахимов» и вторая часть «Ивана Грозного»</w:t>
            </w:r>
          </w:p>
          <w:p w:rsidR="00BE434B" w:rsidRPr="00BE434B" w:rsidRDefault="00BE434B" w:rsidP="00BE434B">
            <w:pPr>
              <w:spacing w:after="0" w:line="240" w:lineRule="auto"/>
              <w:jc w:val="both"/>
              <w:rPr>
                <w:rFonts w:ascii="Times New Roman" w:hAnsi="Times New Roman" w:cs="Times New Roman"/>
                <w:bCs/>
                <w:color w:val="000000"/>
                <w:sz w:val="24"/>
                <w:szCs w:val="24"/>
              </w:rPr>
            </w:pPr>
          </w:p>
        </w:tc>
        <w:tc>
          <w:tcPr>
            <w:tcW w:w="1077" w:type="dxa"/>
            <w:vAlign w:val="center"/>
          </w:tcPr>
          <w:p w:rsidR="00BE434B" w:rsidRPr="00BE434B" w:rsidRDefault="00BE434B" w:rsidP="00BE434B">
            <w:pPr>
              <w:pStyle w:val="af0"/>
              <w:autoSpaceDE w:val="0"/>
              <w:autoSpaceDN w:val="0"/>
              <w:adjustRightInd w:val="0"/>
              <w:spacing w:after="0" w:line="240" w:lineRule="auto"/>
              <w:ind w:left="0"/>
              <w:jc w:val="center"/>
              <w:rPr>
                <w:rFonts w:ascii="Times New Roman" w:hAnsi="Times New Roman"/>
                <w:bCs/>
                <w:color w:val="000000"/>
                <w:sz w:val="24"/>
                <w:szCs w:val="24"/>
              </w:rPr>
            </w:pPr>
          </w:p>
        </w:tc>
      </w:tr>
      <w:tr w:rsidR="00BE434B" w:rsidRPr="00BE434B" w:rsidTr="00BE434B">
        <w:trPr>
          <w:cantSplit/>
        </w:trPr>
        <w:tc>
          <w:tcPr>
            <w:tcW w:w="8391" w:type="dxa"/>
          </w:tcPr>
          <w:p w:rsidR="00BE434B" w:rsidRPr="00BE434B" w:rsidRDefault="00BE434B" w:rsidP="00BE434B">
            <w:pPr>
              <w:pStyle w:val="af0"/>
              <w:autoSpaceDE w:val="0"/>
              <w:autoSpaceDN w:val="0"/>
              <w:adjustRightInd w:val="0"/>
              <w:spacing w:after="0" w:line="240" w:lineRule="auto"/>
              <w:ind w:left="0"/>
              <w:rPr>
                <w:rFonts w:ascii="Times New Roman" w:hAnsi="Times New Roman"/>
                <w:bCs/>
                <w:color w:val="000000"/>
                <w:sz w:val="24"/>
                <w:szCs w:val="24"/>
              </w:rPr>
            </w:pPr>
            <w:r w:rsidRPr="00BE434B">
              <w:rPr>
                <w:rFonts w:ascii="Times New Roman" w:hAnsi="Times New Roman"/>
                <w:bCs/>
                <w:color w:val="000000"/>
                <w:sz w:val="24"/>
                <w:szCs w:val="24"/>
              </w:rPr>
              <w:t>Правильно указан результат  и  три причины.</w:t>
            </w:r>
          </w:p>
        </w:tc>
        <w:tc>
          <w:tcPr>
            <w:tcW w:w="1077" w:type="dxa"/>
            <w:vAlign w:val="center"/>
          </w:tcPr>
          <w:p w:rsidR="00BE434B" w:rsidRPr="00BE434B" w:rsidRDefault="00BE434B" w:rsidP="00BE434B">
            <w:pPr>
              <w:autoSpaceDE w:val="0"/>
              <w:autoSpaceDN w:val="0"/>
              <w:adjustRightInd w:val="0"/>
              <w:spacing w:before="100" w:beforeAutospacing="1" w:after="100" w:afterAutospacing="1" w:line="240" w:lineRule="auto"/>
              <w:contextualSpacing/>
              <w:jc w:val="center"/>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2</w:t>
            </w:r>
          </w:p>
        </w:tc>
      </w:tr>
      <w:tr w:rsidR="00BE434B" w:rsidRPr="00BE434B" w:rsidTr="00BE434B">
        <w:trPr>
          <w:cantSplit/>
        </w:trPr>
        <w:tc>
          <w:tcPr>
            <w:tcW w:w="8391" w:type="dxa"/>
          </w:tcPr>
          <w:p w:rsidR="00BE434B" w:rsidRPr="00BE434B" w:rsidRDefault="00BE434B" w:rsidP="00BE434B">
            <w:pPr>
              <w:pStyle w:val="af0"/>
              <w:autoSpaceDE w:val="0"/>
              <w:autoSpaceDN w:val="0"/>
              <w:adjustRightInd w:val="0"/>
              <w:spacing w:after="0" w:line="240" w:lineRule="auto"/>
              <w:ind w:left="0"/>
              <w:rPr>
                <w:rFonts w:ascii="Times New Roman" w:hAnsi="Times New Roman"/>
                <w:bCs/>
                <w:color w:val="000000"/>
                <w:sz w:val="24"/>
                <w:szCs w:val="24"/>
              </w:rPr>
            </w:pPr>
            <w:r w:rsidRPr="00BE434B">
              <w:rPr>
                <w:rFonts w:ascii="Times New Roman" w:hAnsi="Times New Roman"/>
                <w:bCs/>
                <w:color w:val="000000"/>
                <w:sz w:val="24"/>
                <w:szCs w:val="24"/>
              </w:rPr>
              <w:t>Правильно указан результат и одна-две причины.</w:t>
            </w:r>
          </w:p>
          <w:p w:rsidR="00BE434B" w:rsidRPr="00BE434B" w:rsidRDefault="00BE434B" w:rsidP="00BE434B">
            <w:pPr>
              <w:pStyle w:val="af0"/>
              <w:autoSpaceDE w:val="0"/>
              <w:autoSpaceDN w:val="0"/>
              <w:adjustRightInd w:val="0"/>
              <w:spacing w:after="0" w:line="240" w:lineRule="auto"/>
              <w:ind w:left="0"/>
              <w:rPr>
                <w:rFonts w:ascii="Times New Roman" w:hAnsi="Times New Roman"/>
                <w:bCs/>
                <w:color w:val="000000"/>
                <w:sz w:val="24"/>
                <w:szCs w:val="24"/>
              </w:rPr>
            </w:pPr>
          </w:p>
        </w:tc>
        <w:tc>
          <w:tcPr>
            <w:tcW w:w="1077" w:type="dxa"/>
            <w:vAlign w:val="center"/>
          </w:tcPr>
          <w:p w:rsidR="00BE434B" w:rsidRPr="00BE434B" w:rsidRDefault="00BE434B" w:rsidP="00BE434B">
            <w:pPr>
              <w:autoSpaceDE w:val="0"/>
              <w:autoSpaceDN w:val="0"/>
              <w:adjustRightInd w:val="0"/>
              <w:spacing w:before="100" w:beforeAutospacing="1" w:after="100" w:afterAutospacing="1" w:line="240" w:lineRule="auto"/>
              <w:contextualSpacing/>
              <w:jc w:val="center"/>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1</w:t>
            </w:r>
          </w:p>
        </w:tc>
      </w:tr>
      <w:tr w:rsidR="00BE434B" w:rsidRPr="00BE434B" w:rsidTr="00BE434B">
        <w:trPr>
          <w:cantSplit/>
        </w:trPr>
        <w:tc>
          <w:tcPr>
            <w:tcW w:w="8391" w:type="dxa"/>
          </w:tcPr>
          <w:p w:rsidR="00BE434B" w:rsidRPr="00BE434B" w:rsidRDefault="00BE434B" w:rsidP="00BE434B">
            <w:pPr>
              <w:autoSpaceDE w:val="0"/>
              <w:autoSpaceDN w:val="0"/>
              <w:adjustRightInd w:val="0"/>
              <w:spacing w:after="0" w:line="240" w:lineRule="auto"/>
              <w:contextualSpacing/>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Правильно указан только результат или Ответ неверный</w:t>
            </w:r>
          </w:p>
        </w:tc>
        <w:tc>
          <w:tcPr>
            <w:tcW w:w="1077" w:type="dxa"/>
            <w:vAlign w:val="center"/>
          </w:tcPr>
          <w:p w:rsidR="00BE434B" w:rsidRPr="00BE434B" w:rsidRDefault="00BE434B" w:rsidP="00BE434B">
            <w:pPr>
              <w:autoSpaceDE w:val="0"/>
              <w:autoSpaceDN w:val="0"/>
              <w:adjustRightInd w:val="0"/>
              <w:spacing w:before="100" w:beforeAutospacing="1" w:after="100" w:afterAutospacing="1" w:line="240" w:lineRule="auto"/>
              <w:contextualSpacing/>
              <w:jc w:val="center"/>
              <w:rPr>
                <w:rFonts w:ascii="Times New Roman" w:hAnsi="Times New Roman" w:cs="Times New Roman"/>
                <w:bCs/>
                <w:color w:val="000000"/>
                <w:sz w:val="24"/>
                <w:szCs w:val="24"/>
              </w:rPr>
            </w:pPr>
            <w:r w:rsidRPr="00BE434B">
              <w:rPr>
                <w:rFonts w:ascii="Times New Roman" w:hAnsi="Times New Roman" w:cs="Times New Roman"/>
                <w:bCs/>
                <w:color w:val="000000"/>
                <w:sz w:val="24"/>
                <w:szCs w:val="24"/>
              </w:rPr>
              <w:t>0</w:t>
            </w:r>
          </w:p>
        </w:tc>
      </w:tr>
      <w:tr w:rsidR="00BE434B" w:rsidRPr="00BE434B" w:rsidTr="00BE434B">
        <w:trPr>
          <w:cantSplit/>
        </w:trPr>
        <w:tc>
          <w:tcPr>
            <w:tcW w:w="8391" w:type="dxa"/>
          </w:tcPr>
          <w:p w:rsidR="00BE434B" w:rsidRPr="00BE434B" w:rsidRDefault="00BE434B" w:rsidP="00BE434B">
            <w:pPr>
              <w:pStyle w:val="af0"/>
              <w:autoSpaceDE w:val="0"/>
              <w:autoSpaceDN w:val="0"/>
              <w:adjustRightInd w:val="0"/>
              <w:spacing w:after="0" w:line="240" w:lineRule="auto"/>
              <w:ind w:left="0"/>
              <w:jc w:val="right"/>
              <w:rPr>
                <w:rFonts w:ascii="Times New Roman" w:hAnsi="Times New Roman"/>
                <w:bCs/>
                <w:i/>
                <w:color w:val="000000"/>
                <w:sz w:val="24"/>
                <w:szCs w:val="24"/>
              </w:rPr>
            </w:pPr>
            <w:r w:rsidRPr="00BE434B">
              <w:rPr>
                <w:rFonts w:ascii="Times New Roman" w:hAnsi="Times New Roman"/>
                <w:bCs/>
                <w:i/>
                <w:color w:val="000000"/>
                <w:sz w:val="24"/>
                <w:szCs w:val="24"/>
              </w:rPr>
              <w:t>Максимальный балл</w:t>
            </w:r>
          </w:p>
        </w:tc>
        <w:tc>
          <w:tcPr>
            <w:tcW w:w="1077" w:type="dxa"/>
            <w:vAlign w:val="center"/>
          </w:tcPr>
          <w:p w:rsidR="00BE434B" w:rsidRPr="00BE434B" w:rsidRDefault="00BE434B" w:rsidP="00BE434B">
            <w:pPr>
              <w:autoSpaceDE w:val="0"/>
              <w:autoSpaceDN w:val="0"/>
              <w:adjustRightInd w:val="0"/>
              <w:spacing w:before="100" w:beforeAutospacing="1" w:after="100" w:afterAutospacing="1" w:line="240" w:lineRule="auto"/>
              <w:contextualSpacing/>
              <w:jc w:val="center"/>
              <w:rPr>
                <w:rFonts w:ascii="Times New Roman" w:hAnsi="Times New Roman" w:cs="Times New Roman"/>
                <w:bCs/>
                <w:i/>
                <w:color w:val="000000"/>
                <w:sz w:val="24"/>
                <w:szCs w:val="24"/>
              </w:rPr>
            </w:pPr>
            <w:r w:rsidRPr="00BE434B">
              <w:rPr>
                <w:rFonts w:ascii="Times New Roman" w:hAnsi="Times New Roman" w:cs="Times New Roman"/>
                <w:bCs/>
                <w:i/>
                <w:color w:val="000000"/>
                <w:sz w:val="24"/>
                <w:szCs w:val="24"/>
              </w:rPr>
              <w:t>2</w:t>
            </w:r>
          </w:p>
        </w:tc>
      </w:tr>
    </w:tbl>
    <w:p w:rsidR="00BE434B" w:rsidRPr="00BE434B" w:rsidRDefault="00BE434B" w:rsidP="00BE434B">
      <w:pPr>
        <w:ind w:left="426"/>
        <w:jc w:val="both"/>
        <w:rPr>
          <w:rFonts w:ascii="Times New Roman" w:hAnsi="Times New Roman" w:cs="Times New Roman"/>
          <w:sz w:val="24"/>
          <w:szCs w:val="24"/>
        </w:rPr>
      </w:pPr>
    </w:p>
    <w:p w:rsidR="00BE434B" w:rsidRPr="00BE434B" w:rsidRDefault="00BE434B" w:rsidP="00BE434B">
      <w:pPr>
        <w:spacing w:after="0"/>
        <w:jc w:val="center"/>
        <w:rPr>
          <w:rFonts w:ascii="Times New Roman" w:eastAsia="Calibri" w:hAnsi="Times New Roman" w:cs="Times New Roman"/>
          <w:b/>
          <w:sz w:val="24"/>
          <w:szCs w:val="24"/>
          <w:lang w:eastAsia="en-US"/>
        </w:rPr>
      </w:pPr>
      <w:r w:rsidRPr="00BE434B">
        <w:rPr>
          <w:rFonts w:ascii="Times New Roman" w:eastAsia="Calibri" w:hAnsi="Times New Roman" w:cs="Times New Roman"/>
          <w:b/>
          <w:sz w:val="24"/>
          <w:szCs w:val="24"/>
          <w:lang w:eastAsia="en-US"/>
        </w:rPr>
        <w:t>Шкала пересчёта первичного балла в отметку по пятибалльной шкале.</w:t>
      </w:r>
    </w:p>
    <w:p w:rsidR="00BE434B" w:rsidRPr="00BE434B" w:rsidRDefault="00BE434B" w:rsidP="00BE434B">
      <w:pPr>
        <w:spacing w:after="0"/>
        <w:jc w:val="center"/>
        <w:rPr>
          <w:rFonts w:ascii="Times New Roman" w:eastAsia="Calibri" w:hAnsi="Times New Roman" w:cs="Times New Roman"/>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BE434B" w:rsidRPr="00BE434B" w:rsidTr="00BE434B">
        <w:tc>
          <w:tcPr>
            <w:tcW w:w="1914" w:type="dxa"/>
          </w:tcPr>
          <w:p w:rsidR="00BE434B" w:rsidRPr="00BE434B" w:rsidRDefault="00BE434B" w:rsidP="00BE434B">
            <w:pPr>
              <w:spacing w:after="0" w:line="240" w:lineRule="auto"/>
              <w:jc w:val="center"/>
              <w:rPr>
                <w:rFonts w:ascii="Times New Roman" w:eastAsia="Calibri" w:hAnsi="Times New Roman" w:cs="Times New Roman"/>
                <w:sz w:val="24"/>
                <w:szCs w:val="24"/>
                <w:lang w:eastAsia="en-US"/>
              </w:rPr>
            </w:pPr>
            <w:r w:rsidRPr="00BE434B">
              <w:rPr>
                <w:rFonts w:ascii="Times New Roman" w:eastAsia="Calibri" w:hAnsi="Times New Roman" w:cs="Times New Roman"/>
                <w:sz w:val="24"/>
                <w:szCs w:val="24"/>
                <w:lang w:eastAsia="en-US"/>
              </w:rPr>
              <w:t>Баллы</w:t>
            </w:r>
          </w:p>
        </w:tc>
        <w:tc>
          <w:tcPr>
            <w:tcW w:w="1914" w:type="dxa"/>
          </w:tcPr>
          <w:p w:rsidR="00BE434B" w:rsidRPr="00BE434B" w:rsidRDefault="00BE434B" w:rsidP="00BE434B">
            <w:pPr>
              <w:spacing w:after="0" w:line="240" w:lineRule="auto"/>
              <w:jc w:val="center"/>
              <w:rPr>
                <w:rFonts w:ascii="Times New Roman" w:eastAsia="Calibri" w:hAnsi="Times New Roman" w:cs="Times New Roman"/>
                <w:sz w:val="24"/>
                <w:szCs w:val="24"/>
                <w:lang w:eastAsia="en-US"/>
              </w:rPr>
            </w:pPr>
            <w:r w:rsidRPr="00BE434B">
              <w:rPr>
                <w:rFonts w:ascii="Times New Roman" w:eastAsia="Calibri" w:hAnsi="Times New Roman" w:cs="Times New Roman"/>
                <w:sz w:val="24"/>
                <w:szCs w:val="24"/>
                <w:lang w:eastAsia="en-US"/>
              </w:rPr>
              <w:t>0-11</w:t>
            </w:r>
          </w:p>
        </w:tc>
        <w:tc>
          <w:tcPr>
            <w:tcW w:w="1914" w:type="dxa"/>
          </w:tcPr>
          <w:p w:rsidR="00BE434B" w:rsidRPr="00BE434B" w:rsidRDefault="00BE434B" w:rsidP="00BE434B">
            <w:pPr>
              <w:spacing w:after="0" w:line="240" w:lineRule="auto"/>
              <w:jc w:val="center"/>
              <w:rPr>
                <w:rFonts w:ascii="Times New Roman" w:eastAsia="Calibri" w:hAnsi="Times New Roman" w:cs="Times New Roman"/>
                <w:sz w:val="24"/>
                <w:szCs w:val="24"/>
                <w:lang w:eastAsia="en-US"/>
              </w:rPr>
            </w:pPr>
            <w:r w:rsidRPr="00BE434B">
              <w:rPr>
                <w:rFonts w:ascii="Times New Roman" w:eastAsia="Calibri" w:hAnsi="Times New Roman" w:cs="Times New Roman"/>
                <w:sz w:val="24"/>
                <w:szCs w:val="24"/>
                <w:lang w:eastAsia="en-US"/>
              </w:rPr>
              <w:t>12- 15</w:t>
            </w:r>
          </w:p>
        </w:tc>
        <w:tc>
          <w:tcPr>
            <w:tcW w:w="1914" w:type="dxa"/>
          </w:tcPr>
          <w:p w:rsidR="00BE434B" w:rsidRPr="00BE434B" w:rsidRDefault="00BE434B" w:rsidP="00BE434B">
            <w:pPr>
              <w:spacing w:after="0" w:line="240" w:lineRule="auto"/>
              <w:jc w:val="center"/>
              <w:rPr>
                <w:rFonts w:ascii="Times New Roman" w:eastAsia="Calibri" w:hAnsi="Times New Roman" w:cs="Times New Roman"/>
                <w:sz w:val="24"/>
                <w:szCs w:val="24"/>
                <w:lang w:eastAsia="en-US"/>
              </w:rPr>
            </w:pPr>
            <w:r w:rsidRPr="00BE434B">
              <w:rPr>
                <w:rFonts w:ascii="Times New Roman" w:eastAsia="Calibri" w:hAnsi="Times New Roman" w:cs="Times New Roman"/>
                <w:sz w:val="24"/>
                <w:szCs w:val="24"/>
                <w:lang w:eastAsia="en-US"/>
              </w:rPr>
              <w:t>16 - 19</w:t>
            </w:r>
          </w:p>
        </w:tc>
        <w:tc>
          <w:tcPr>
            <w:tcW w:w="1915" w:type="dxa"/>
          </w:tcPr>
          <w:p w:rsidR="00BE434B" w:rsidRPr="00BE434B" w:rsidRDefault="00BE434B" w:rsidP="00BE434B">
            <w:pPr>
              <w:spacing w:after="0" w:line="240" w:lineRule="auto"/>
              <w:jc w:val="center"/>
              <w:rPr>
                <w:rFonts w:ascii="Times New Roman" w:eastAsia="Calibri" w:hAnsi="Times New Roman" w:cs="Times New Roman"/>
                <w:sz w:val="24"/>
                <w:szCs w:val="24"/>
                <w:lang w:eastAsia="en-US"/>
              </w:rPr>
            </w:pPr>
            <w:r w:rsidRPr="00BE434B">
              <w:rPr>
                <w:rFonts w:ascii="Times New Roman" w:eastAsia="Calibri" w:hAnsi="Times New Roman" w:cs="Times New Roman"/>
                <w:sz w:val="24"/>
                <w:szCs w:val="24"/>
                <w:lang w:eastAsia="en-US"/>
              </w:rPr>
              <w:t>20- 23</w:t>
            </w:r>
          </w:p>
        </w:tc>
      </w:tr>
      <w:tr w:rsidR="00BE434B" w:rsidRPr="00BE434B" w:rsidTr="00BE434B">
        <w:tc>
          <w:tcPr>
            <w:tcW w:w="1914" w:type="dxa"/>
          </w:tcPr>
          <w:p w:rsidR="00BE434B" w:rsidRPr="00BE434B" w:rsidRDefault="00BE434B" w:rsidP="00BE434B">
            <w:pPr>
              <w:spacing w:after="0" w:line="240" w:lineRule="auto"/>
              <w:jc w:val="center"/>
              <w:rPr>
                <w:rFonts w:ascii="Times New Roman" w:eastAsia="Calibri" w:hAnsi="Times New Roman" w:cs="Times New Roman"/>
                <w:sz w:val="24"/>
                <w:szCs w:val="24"/>
                <w:lang w:eastAsia="en-US"/>
              </w:rPr>
            </w:pPr>
            <w:r w:rsidRPr="00BE434B">
              <w:rPr>
                <w:rFonts w:ascii="Times New Roman" w:eastAsia="Calibri" w:hAnsi="Times New Roman" w:cs="Times New Roman"/>
                <w:sz w:val="24"/>
                <w:szCs w:val="24"/>
                <w:lang w:eastAsia="en-US"/>
              </w:rPr>
              <w:t>Отметка</w:t>
            </w:r>
          </w:p>
        </w:tc>
        <w:tc>
          <w:tcPr>
            <w:tcW w:w="1914" w:type="dxa"/>
          </w:tcPr>
          <w:p w:rsidR="00BE434B" w:rsidRPr="00BE434B" w:rsidRDefault="00BE434B" w:rsidP="00BE434B">
            <w:pPr>
              <w:spacing w:after="0" w:line="240" w:lineRule="auto"/>
              <w:jc w:val="center"/>
              <w:rPr>
                <w:rFonts w:ascii="Times New Roman" w:eastAsia="Calibri" w:hAnsi="Times New Roman" w:cs="Times New Roman"/>
                <w:b/>
                <w:sz w:val="24"/>
                <w:szCs w:val="24"/>
                <w:lang w:eastAsia="en-US"/>
              </w:rPr>
            </w:pPr>
            <w:r w:rsidRPr="00BE434B">
              <w:rPr>
                <w:rFonts w:ascii="Times New Roman" w:eastAsia="Calibri" w:hAnsi="Times New Roman" w:cs="Times New Roman"/>
                <w:b/>
                <w:sz w:val="24"/>
                <w:szCs w:val="24"/>
                <w:lang w:eastAsia="en-US"/>
              </w:rPr>
              <w:t>2</w:t>
            </w:r>
          </w:p>
        </w:tc>
        <w:tc>
          <w:tcPr>
            <w:tcW w:w="1914" w:type="dxa"/>
          </w:tcPr>
          <w:p w:rsidR="00BE434B" w:rsidRPr="00BE434B" w:rsidRDefault="00BE434B" w:rsidP="00BE434B">
            <w:pPr>
              <w:spacing w:after="0" w:line="240" w:lineRule="auto"/>
              <w:jc w:val="center"/>
              <w:rPr>
                <w:rFonts w:ascii="Times New Roman" w:eastAsia="Calibri" w:hAnsi="Times New Roman" w:cs="Times New Roman"/>
                <w:b/>
                <w:sz w:val="24"/>
                <w:szCs w:val="24"/>
                <w:lang w:eastAsia="en-US"/>
              </w:rPr>
            </w:pPr>
            <w:r w:rsidRPr="00BE434B">
              <w:rPr>
                <w:rFonts w:ascii="Times New Roman" w:eastAsia="Calibri" w:hAnsi="Times New Roman" w:cs="Times New Roman"/>
                <w:b/>
                <w:sz w:val="24"/>
                <w:szCs w:val="24"/>
                <w:lang w:eastAsia="en-US"/>
              </w:rPr>
              <w:t>3</w:t>
            </w:r>
          </w:p>
        </w:tc>
        <w:tc>
          <w:tcPr>
            <w:tcW w:w="1914" w:type="dxa"/>
          </w:tcPr>
          <w:p w:rsidR="00BE434B" w:rsidRPr="00BE434B" w:rsidRDefault="00BE434B" w:rsidP="00BE434B">
            <w:pPr>
              <w:spacing w:after="0" w:line="240" w:lineRule="auto"/>
              <w:jc w:val="center"/>
              <w:rPr>
                <w:rFonts w:ascii="Times New Roman" w:eastAsia="Calibri" w:hAnsi="Times New Roman" w:cs="Times New Roman"/>
                <w:b/>
                <w:sz w:val="24"/>
                <w:szCs w:val="24"/>
                <w:lang w:eastAsia="en-US"/>
              </w:rPr>
            </w:pPr>
            <w:r w:rsidRPr="00BE434B">
              <w:rPr>
                <w:rFonts w:ascii="Times New Roman" w:eastAsia="Calibri" w:hAnsi="Times New Roman" w:cs="Times New Roman"/>
                <w:b/>
                <w:sz w:val="24"/>
                <w:szCs w:val="24"/>
                <w:lang w:eastAsia="en-US"/>
              </w:rPr>
              <w:t>4</w:t>
            </w:r>
          </w:p>
        </w:tc>
        <w:tc>
          <w:tcPr>
            <w:tcW w:w="1915" w:type="dxa"/>
          </w:tcPr>
          <w:p w:rsidR="00BE434B" w:rsidRPr="00BE434B" w:rsidRDefault="00BE434B" w:rsidP="00BE434B">
            <w:pPr>
              <w:spacing w:after="0" w:line="240" w:lineRule="auto"/>
              <w:jc w:val="center"/>
              <w:rPr>
                <w:rFonts w:ascii="Times New Roman" w:eastAsia="Calibri" w:hAnsi="Times New Roman" w:cs="Times New Roman"/>
                <w:b/>
                <w:sz w:val="24"/>
                <w:szCs w:val="24"/>
                <w:lang w:eastAsia="en-US"/>
              </w:rPr>
            </w:pPr>
            <w:r w:rsidRPr="00BE434B">
              <w:rPr>
                <w:rFonts w:ascii="Times New Roman" w:eastAsia="Calibri" w:hAnsi="Times New Roman" w:cs="Times New Roman"/>
                <w:b/>
                <w:sz w:val="24"/>
                <w:szCs w:val="24"/>
                <w:lang w:eastAsia="en-US"/>
              </w:rPr>
              <w:t>5</w:t>
            </w:r>
          </w:p>
        </w:tc>
      </w:tr>
    </w:tbl>
    <w:p w:rsidR="00BE434B" w:rsidRPr="00BE434B" w:rsidRDefault="00BE434B" w:rsidP="00BE434B">
      <w:pPr>
        <w:spacing w:after="0" w:line="240" w:lineRule="auto"/>
        <w:jc w:val="both"/>
        <w:rPr>
          <w:rFonts w:ascii="Times New Roman" w:hAnsi="Times New Roman" w:cs="Times New Roman"/>
          <w:color w:val="000000"/>
          <w:sz w:val="24"/>
          <w:szCs w:val="24"/>
        </w:rPr>
      </w:pPr>
    </w:p>
    <w:p w:rsidR="00BE434B" w:rsidRPr="00BE434B" w:rsidRDefault="00BE434B" w:rsidP="00BE434B">
      <w:pPr>
        <w:spacing w:line="259" w:lineRule="auto"/>
        <w:jc w:val="center"/>
        <w:rPr>
          <w:rFonts w:ascii="Times New Roman" w:eastAsia="Calibri" w:hAnsi="Times New Roman" w:cs="Times New Roman"/>
          <w:b/>
          <w:color w:val="000000"/>
          <w:lang w:eastAsia="en-US"/>
        </w:rPr>
      </w:pPr>
      <w:r w:rsidRPr="00BE434B">
        <w:rPr>
          <w:rFonts w:ascii="Times New Roman" w:eastAsia="Calibri" w:hAnsi="Times New Roman" w:cs="Times New Roman"/>
          <w:b/>
          <w:color w:val="000000"/>
          <w:lang w:eastAsia="en-US"/>
        </w:rPr>
        <w:t>Контрольная работа по истории в 11 классе по теме:</w:t>
      </w:r>
    </w:p>
    <w:p w:rsidR="00BE434B" w:rsidRPr="00BE434B" w:rsidRDefault="00BE434B" w:rsidP="00BE434B">
      <w:pPr>
        <w:jc w:val="center"/>
        <w:rPr>
          <w:rFonts w:ascii="Times New Roman" w:hAnsi="Times New Roman" w:cs="Times New Roman"/>
          <w:b/>
        </w:rPr>
      </w:pPr>
      <w:r w:rsidRPr="00BE434B">
        <w:rPr>
          <w:rFonts w:ascii="Times New Roman" w:eastAsia="Arial Unicode MS" w:hAnsi="Times New Roman" w:cs="Times New Roman"/>
          <w:b/>
          <w:lang w:bidi="ru-RU"/>
        </w:rPr>
        <w:t>«</w:t>
      </w:r>
      <w:r w:rsidRPr="00BE434B">
        <w:rPr>
          <w:rFonts w:ascii="Times New Roman" w:hAnsi="Times New Roman" w:cs="Times New Roman"/>
          <w:b/>
        </w:rPr>
        <w:t>Советское общество в середине 1960-х – начале 1980-х гг.»</w:t>
      </w:r>
    </w:p>
    <w:p w:rsidR="00BE434B" w:rsidRPr="00BE434B" w:rsidRDefault="00BE434B" w:rsidP="00BE434B">
      <w:pPr>
        <w:jc w:val="center"/>
        <w:rPr>
          <w:rFonts w:ascii="Times New Roman" w:hAnsi="Times New Roman" w:cs="Times New Roman"/>
          <w:b/>
        </w:rPr>
      </w:pPr>
      <w:r w:rsidRPr="00BE434B">
        <w:rPr>
          <w:rFonts w:ascii="Times New Roman" w:hAnsi="Times New Roman" w:cs="Times New Roman"/>
          <w:b/>
        </w:rPr>
        <w:t>1 вариант</w:t>
      </w:r>
    </w:p>
    <w:p w:rsidR="00BE434B" w:rsidRPr="00BE434B" w:rsidRDefault="00BE434B" w:rsidP="00BE434B">
      <w:pPr>
        <w:rPr>
          <w:rFonts w:ascii="Times New Roman" w:hAnsi="Times New Roman" w:cs="Times New Roman"/>
          <w:b/>
          <w:i/>
          <w:u w:val="single"/>
        </w:rPr>
      </w:pPr>
      <w:r w:rsidRPr="00BE434B">
        <w:rPr>
          <w:rFonts w:ascii="Times New Roman" w:hAnsi="Times New Roman" w:cs="Times New Roman"/>
          <w:b/>
          <w:i/>
          <w:u w:val="single"/>
        </w:rPr>
        <w:t>Часть А.</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ab/>
        <w:t>1.  Выберите правильный ответ:</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А) Ю. В. Андропов занял пост Генерального секре</w:t>
      </w:r>
      <w:r w:rsidRPr="00BE434B">
        <w:rPr>
          <w:rFonts w:ascii="Times New Roman" w:hAnsi="Times New Roman" w:cs="Times New Roman"/>
          <w:b/>
        </w:rPr>
        <w:softHyphen/>
        <w:t>таря ЦК КПСС в:</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1)</w:t>
      </w:r>
      <w:smartTag w:uri="urn:schemas-microsoft-com:office:smarttags" w:element="metricconverter">
        <w:smartTagPr>
          <w:attr w:name="ProductID" w:val="1964 г"/>
        </w:smartTagPr>
        <w:r w:rsidRPr="00BE434B">
          <w:rPr>
            <w:rFonts w:ascii="Times New Roman" w:hAnsi="Times New Roman" w:cs="Times New Roman"/>
          </w:rPr>
          <w:t>1964 г</w:t>
        </w:r>
      </w:smartTag>
      <w:r w:rsidRPr="00BE434B">
        <w:rPr>
          <w:rFonts w:ascii="Times New Roman" w:hAnsi="Times New Roman" w:cs="Times New Roman"/>
        </w:rPr>
        <w:t>.       2)</w:t>
      </w:r>
      <w:smartTag w:uri="urn:schemas-microsoft-com:office:smarttags" w:element="metricconverter">
        <w:smartTagPr>
          <w:attr w:name="ProductID" w:val="1981 г"/>
        </w:smartTagPr>
        <w:r w:rsidRPr="00BE434B">
          <w:rPr>
            <w:rFonts w:ascii="Times New Roman" w:hAnsi="Times New Roman" w:cs="Times New Roman"/>
          </w:rPr>
          <w:t>1981 г</w:t>
        </w:r>
      </w:smartTag>
      <w:r w:rsidRPr="00BE434B">
        <w:rPr>
          <w:rFonts w:ascii="Times New Roman" w:hAnsi="Times New Roman" w:cs="Times New Roman"/>
        </w:rPr>
        <w:t xml:space="preserve">.       3) </w:t>
      </w:r>
      <w:smartTag w:uri="urn:schemas-microsoft-com:office:smarttags" w:element="metricconverter">
        <w:smartTagPr>
          <w:attr w:name="ProductID" w:val="1982 г"/>
        </w:smartTagPr>
        <w:r w:rsidRPr="00BE434B">
          <w:rPr>
            <w:rFonts w:ascii="Times New Roman" w:hAnsi="Times New Roman" w:cs="Times New Roman"/>
          </w:rPr>
          <w:t>1982 г</w:t>
        </w:r>
      </w:smartTag>
      <w:r w:rsidRPr="00BE434B">
        <w:rPr>
          <w:rFonts w:ascii="Times New Roman" w:hAnsi="Times New Roman" w:cs="Times New Roman"/>
        </w:rPr>
        <w:t xml:space="preserve">.       4) </w:t>
      </w:r>
      <w:smartTag w:uri="urn:schemas-microsoft-com:office:smarttags" w:element="metricconverter">
        <w:smartTagPr>
          <w:attr w:name="ProductID" w:val="1984 г"/>
        </w:smartTagPr>
        <w:r w:rsidRPr="00BE434B">
          <w:rPr>
            <w:rFonts w:ascii="Times New Roman" w:hAnsi="Times New Roman" w:cs="Times New Roman"/>
          </w:rPr>
          <w:t>1984 г</w:t>
        </w:r>
      </w:smartTag>
      <w:r w:rsidRPr="00BE434B">
        <w:rPr>
          <w:rFonts w:ascii="Times New Roman" w:hAnsi="Times New Roman" w:cs="Times New Roman"/>
        </w:rPr>
        <w:t>.</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Б) Председатель Совета министров СССР в 1964 — 1980 гг.:</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1) М. А. Суслов           3) Л. И. Брежнев</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2) К. У. Черненко        4) А. Н. Косыгин</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В) Для периода застоя в СССР было характерно(а)</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1) увеличение численности населения</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2) уничтожение привилегий партийно-государст</w:t>
      </w:r>
      <w:r w:rsidRPr="00BE434B">
        <w:rPr>
          <w:rFonts w:ascii="Times New Roman" w:hAnsi="Times New Roman" w:cs="Times New Roman"/>
        </w:rPr>
        <w:softHyphen/>
        <w:t>венного аппарата</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3) повышение денежных доходов населения</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4) регулярная сменяемость партийных кадров</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Г)  Основной причиной неудачи экономической ре</w:t>
      </w:r>
      <w:r w:rsidRPr="00BE434B">
        <w:rPr>
          <w:rFonts w:ascii="Times New Roman" w:hAnsi="Times New Roman" w:cs="Times New Roman"/>
          <w:b/>
        </w:rPr>
        <w:softHyphen/>
        <w:t xml:space="preserve">формы </w:t>
      </w:r>
      <w:smartTag w:uri="urn:schemas-microsoft-com:office:smarttags" w:element="metricconverter">
        <w:smartTagPr>
          <w:attr w:name="ProductID" w:val="1965 г"/>
        </w:smartTagPr>
        <w:r w:rsidRPr="00BE434B">
          <w:rPr>
            <w:rFonts w:ascii="Times New Roman" w:hAnsi="Times New Roman" w:cs="Times New Roman"/>
            <w:b/>
          </w:rPr>
          <w:t>1965 г</w:t>
        </w:r>
      </w:smartTag>
      <w:r w:rsidRPr="00BE434B">
        <w:rPr>
          <w:rFonts w:ascii="Times New Roman" w:hAnsi="Times New Roman" w:cs="Times New Roman"/>
          <w:b/>
        </w:rPr>
        <w:t>. была(о):</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1) ликвидация системы государственного пла</w:t>
      </w:r>
      <w:r w:rsidRPr="00BE434B">
        <w:rPr>
          <w:rFonts w:ascii="Times New Roman" w:hAnsi="Times New Roman" w:cs="Times New Roman"/>
        </w:rPr>
        <w:softHyphen/>
        <w:t>нирования</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2) несовместимость   принципов   хозрасчета   с централизованной системой управления эко</w:t>
      </w:r>
      <w:r w:rsidRPr="00BE434B">
        <w:rPr>
          <w:rFonts w:ascii="Times New Roman" w:hAnsi="Times New Roman" w:cs="Times New Roman"/>
        </w:rPr>
        <w:softHyphen/>
        <w:t>номикой</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3) ослабление  государственного  контроля  над деятельностью предприятия</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4) несогласие руководителей предприятий с ме</w:t>
      </w:r>
      <w:r w:rsidRPr="00BE434B">
        <w:rPr>
          <w:rFonts w:ascii="Times New Roman" w:hAnsi="Times New Roman" w:cs="Times New Roman"/>
        </w:rPr>
        <w:softHyphen/>
        <w:t>роприятиями реформы</w:t>
      </w:r>
    </w:p>
    <w:p w:rsidR="00BE434B" w:rsidRPr="00BE434B" w:rsidRDefault="00BE434B" w:rsidP="00BE434B">
      <w:pPr>
        <w:rPr>
          <w:rFonts w:ascii="Times New Roman" w:hAnsi="Times New Roman" w:cs="Times New Roman"/>
          <w:b/>
          <w:i/>
          <w:u w:val="single"/>
        </w:rPr>
      </w:pPr>
      <w:r w:rsidRPr="00BE434B">
        <w:rPr>
          <w:rFonts w:ascii="Times New Roman" w:hAnsi="Times New Roman" w:cs="Times New Roman"/>
          <w:b/>
          <w:i/>
          <w:u w:val="single"/>
        </w:rPr>
        <w:t>Часть В.</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ab/>
        <w:t>2.  Выберите из предложенных утверждений правиль</w:t>
      </w:r>
      <w:r w:rsidRPr="00BE434B">
        <w:rPr>
          <w:rFonts w:ascii="Times New Roman" w:hAnsi="Times New Roman" w:cs="Times New Roman"/>
          <w:b/>
        </w:rPr>
        <w:softHyphen/>
        <w:t>ные. Выпишите их номера.</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 xml:space="preserve">1. Демонстрация на Красной площади в Москве в знак протеста против ввода войск стран ОВД в Чехословакию произошла в </w:t>
      </w:r>
      <w:smartTag w:uri="urn:schemas-microsoft-com:office:smarttags" w:element="metricconverter">
        <w:smartTagPr>
          <w:attr w:name="ProductID" w:val="1969 г"/>
        </w:smartTagPr>
        <w:r w:rsidRPr="00BE434B">
          <w:rPr>
            <w:rFonts w:ascii="Times New Roman" w:hAnsi="Times New Roman" w:cs="Times New Roman"/>
          </w:rPr>
          <w:t>1969 г</w:t>
        </w:r>
      </w:smartTag>
      <w:r w:rsidRPr="00BE434B">
        <w:rPr>
          <w:rFonts w:ascii="Times New Roman" w:hAnsi="Times New Roman" w:cs="Times New Roman"/>
        </w:rPr>
        <w:t>.</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2.  Советско-американские соглашения о контроле над стратегическими вооружениями и ограниче</w:t>
      </w:r>
      <w:r w:rsidRPr="00BE434B">
        <w:rPr>
          <w:rFonts w:ascii="Times New Roman" w:hAnsi="Times New Roman" w:cs="Times New Roman"/>
        </w:rPr>
        <w:softHyphen/>
        <w:t xml:space="preserve">нии систем противоракетной обороны в </w:t>
      </w:r>
      <w:smartTag w:uri="urn:schemas-microsoft-com:office:smarttags" w:element="metricconverter">
        <w:smartTagPr>
          <w:attr w:name="ProductID" w:val="1972 г"/>
        </w:smartTagPr>
        <w:r w:rsidRPr="00BE434B">
          <w:rPr>
            <w:rFonts w:ascii="Times New Roman" w:hAnsi="Times New Roman" w:cs="Times New Roman"/>
          </w:rPr>
          <w:t>1972 г</w:t>
        </w:r>
      </w:smartTag>
      <w:r w:rsidRPr="00BE434B">
        <w:rPr>
          <w:rFonts w:ascii="Times New Roman" w:hAnsi="Times New Roman" w:cs="Times New Roman"/>
        </w:rPr>
        <w:t>. подписали в Москве Л. И. Брежнев и Р. Никсон.</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3.  Популярным актером, исполнителем сатиричес</w:t>
      </w:r>
      <w:r w:rsidRPr="00BE434B">
        <w:rPr>
          <w:rFonts w:ascii="Times New Roman" w:hAnsi="Times New Roman" w:cs="Times New Roman"/>
        </w:rPr>
        <w:softHyphen/>
        <w:t>ких монологов в эпоху застоя был А. И. Райкин.</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4.  Период снижения напряженности в междуна</w:t>
      </w:r>
      <w:r w:rsidRPr="00BE434B">
        <w:rPr>
          <w:rFonts w:ascii="Times New Roman" w:hAnsi="Times New Roman" w:cs="Times New Roman"/>
        </w:rPr>
        <w:softHyphen/>
        <w:t>родных отношениях в 1970-х гг. получил назва</w:t>
      </w:r>
      <w:r w:rsidRPr="00BE434B">
        <w:rPr>
          <w:rFonts w:ascii="Times New Roman" w:hAnsi="Times New Roman" w:cs="Times New Roman"/>
        </w:rPr>
        <w:softHyphen/>
        <w:t>ние нейтралитета.</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 xml:space="preserve">5.  Конституция СССР </w:t>
      </w:r>
      <w:smartTag w:uri="urn:schemas-microsoft-com:office:smarttags" w:element="metricconverter">
        <w:smartTagPr>
          <w:attr w:name="ProductID" w:val="1977 г"/>
        </w:smartTagPr>
        <w:r w:rsidRPr="00BE434B">
          <w:rPr>
            <w:rFonts w:ascii="Times New Roman" w:hAnsi="Times New Roman" w:cs="Times New Roman"/>
          </w:rPr>
          <w:t>1977 г</w:t>
        </w:r>
      </w:smartTag>
      <w:r w:rsidRPr="00BE434B">
        <w:rPr>
          <w:rFonts w:ascii="Times New Roman" w:hAnsi="Times New Roman" w:cs="Times New Roman"/>
        </w:rPr>
        <w:t>. декларировала, что яд</w:t>
      </w:r>
      <w:r w:rsidRPr="00BE434B">
        <w:rPr>
          <w:rFonts w:ascii="Times New Roman" w:hAnsi="Times New Roman" w:cs="Times New Roman"/>
        </w:rPr>
        <w:softHyphen/>
        <w:t>ром политической системы СССР является КПСС.</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6.  Характерной чертой культурной жизни СССР в конце 1960-х — начале 1980-х гг. стало распро</w:t>
      </w:r>
      <w:r w:rsidRPr="00BE434B">
        <w:rPr>
          <w:rFonts w:ascii="Times New Roman" w:hAnsi="Times New Roman" w:cs="Times New Roman"/>
        </w:rPr>
        <w:softHyphen/>
        <w:t>странение магнитофонных записей песен популяр</w:t>
      </w:r>
      <w:r w:rsidRPr="00BE434B">
        <w:rPr>
          <w:rFonts w:ascii="Times New Roman" w:hAnsi="Times New Roman" w:cs="Times New Roman"/>
        </w:rPr>
        <w:softHyphen/>
        <w:t>ных поэтов-исполнителей (бардов).</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7.  Президент США Р. Рейган провозгласил Совет</w:t>
      </w:r>
      <w:r w:rsidRPr="00BE434B">
        <w:rPr>
          <w:rFonts w:ascii="Times New Roman" w:hAnsi="Times New Roman" w:cs="Times New Roman"/>
        </w:rPr>
        <w:softHyphen/>
        <w:t>ский Союз «империей зла».</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8.  Характерной чертой внутриполитического кур</w:t>
      </w:r>
      <w:r w:rsidRPr="00BE434B">
        <w:rPr>
          <w:rFonts w:ascii="Times New Roman" w:hAnsi="Times New Roman" w:cs="Times New Roman"/>
        </w:rPr>
        <w:softHyphen/>
        <w:t>са Ю. В. Андропова стало ужесточение борьбы с проявлением инакомыслия.</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9.  Система мер по ограничению суверенитета соци</w:t>
      </w:r>
      <w:r w:rsidRPr="00BE434B">
        <w:rPr>
          <w:rFonts w:ascii="Times New Roman" w:hAnsi="Times New Roman" w:cs="Times New Roman"/>
        </w:rPr>
        <w:softHyphen/>
        <w:t>алистических государств после событий в Че</w:t>
      </w:r>
      <w:r w:rsidRPr="00BE434B">
        <w:rPr>
          <w:rFonts w:ascii="Times New Roman" w:hAnsi="Times New Roman" w:cs="Times New Roman"/>
        </w:rPr>
        <w:softHyphen/>
        <w:t>хословакии в конце 1960-х гг. получила назва</w:t>
      </w:r>
      <w:r w:rsidRPr="00BE434B">
        <w:rPr>
          <w:rFonts w:ascii="Times New Roman" w:hAnsi="Times New Roman" w:cs="Times New Roman"/>
        </w:rPr>
        <w:softHyphen/>
        <w:t>ние социалистической интеграции.</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10. Математик и экономист Л. В. Канторович был удостоен Нобелевской премии за разработку ос</w:t>
      </w:r>
      <w:r w:rsidRPr="00BE434B">
        <w:rPr>
          <w:rFonts w:ascii="Times New Roman" w:hAnsi="Times New Roman" w:cs="Times New Roman"/>
        </w:rPr>
        <w:softHyphen/>
        <w:t>нов линейного программирования.</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3.  По какому принципу образованы ряды?</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а)  А. Д. Сахаров, П. Г. Григоренко, В. И. Буковский, А. И. Солженицын</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б)  А. В. Эфрос, Ю. П. Любимов, М. А, Захаров</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4.  Расположите события в хронологической после</w:t>
      </w:r>
      <w:r w:rsidRPr="00BE434B">
        <w:rPr>
          <w:rFonts w:ascii="Times New Roman" w:hAnsi="Times New Roman" w:cs="Times New Roman"/>
          <w:b/>
        </w:rPr>
        <w:softHyphen/>
        <w:t>довательности:</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а)  проведение XXII летней Олимпиады в Москве</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б)  избрание К. У. Черненко на пост Генерального секретаря ЦК КПСС</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в)  подписание Договора ОСВ-1</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г)  ввод советских войск в Афганистан</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д)  подписание в Хельсинки Заключительного акта Совещания по безопасности и сотрудничеству в Европе</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5.  Установите правильное соответствие:</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 xml:space="preserve">1)  А. А. Тарковский        </w:t>
      </w:r>
      <w:r w:rsidRPr="00BE434B">
        <w:rPr>
          <w:rFonts w:ascii="Times New Roman" w:hAnsi="Times New Roman" w:cs="Times New Roman"/>
        </w:rPr>
        <w:tab/>
        <w:t>а) «Горячий снег»</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 xml:space="preserve">2) А. И. Солженицын      </w:t>
      </w:r>
      <w:r w:rsidRPr="00BE434B">
        <w:rPr>
          <w:rFonts w:ascii="Times New Roman" w:hAnsi="Times New Roman" w:cs="Times New Roman"/>
        </w:rPr>
        <w:tab/>
        <w:t>б) «Зеркало»</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 xml:space="preserve">3)  С.Ф.Бондарчук          </w:t>
      </w:r>
      <w:r w:rsidRPr="00BE434B">
        <w:rPr>
          <w:rFonts w:ascii="Times New Roman" w:hAnsi="Times New Roman" w:cs="Times New Roman"/>
        </w:rPr>
        <w:tab/>
        <w:t>в) «Гараж»</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 xml:space="preserve">4)  Ю. В. Бондарев            </w:t>
      </w:r>
      <w:r w:rsidRPr="00BE434B">
        <w:rPr>
          <w:rFonts w:ascii="Times New Roman" w:hAnsi="Times New Roman" w:cs="Times New Roman"/>
        </w:rPr>
        <w:tab/>
        <w:t>г)  «Архипелаг ГУЛАГ»</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ab/>
      </w:r>
      <w:r w:rsidRPr="00BE434B">
        <w:rPr>
          <w:rFonts w:ascii="Times New Roman" w:hAnsi="Times New Roman" w:cs="Times New Roman"/>
        </w:rPr>
        <w:tab/>
      </w:r>
      <w:r w:rsidRPr="00BE434B">
        <w:rPr>
          <w:rFonts w:ascii="Times New Roman" w:hAnsi="Times New Roman" w:cs="Times New Roman"/>
        </w:rPr>
        <w:tab/>
      </w:r>
      <w:r w:rsidRPr="00BE434B">
        <w:rPr>
          <w:rFonts w:ascii="Times New Roman" w:hAnsi="Times New Roman" w:cs="Times New Roman"/>
        </w:rPr>
        <w:tab/>
        <w:t>д) «Они сражались за Родину»</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6.  Отметьте черты внутриполитического режима СССР в период правления Л.И. Брежнева:</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а)  осуществление принципа коллективности руко</w:t>
      </w:r>
      <w:r w:rsidRPr="00BE434B">
        <w:rPr>
          <w:rFonts w:ascii="Times New Roman" w:hAnsi="Times New Roman" w:cs="Times New Roman"/>
        </w:rPr>
        <w:softHyphen/>
        <w:t>водства</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б)  сокращение численности бюрократического ап</w:t>
      </w:r>
      <w:r w:rsidRPr="00BE434B">
        <w:rPr>
          <w:rFonts w:ascii="Times New Roman" w:hAnsi="Times New Roman" w:cs="Times New Roman"/>
        </w:rPr>
        <w:softHyphen/>
        <w:t>парата</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в)  восстановление политических репрессий в объ</w:t>
      </w:r>
      <w:r w:rsidRPr="00BE434B">
        <w:rPr>
          <w:rFonts w:ascii="Times New Roman" w:hAnsi="Times New Roman" w:cs="Times New Roman"/>
        </w:rPr>
        <w:softHyphen/>
        <w:t>еме 1930 — 1940-х гг.</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г)  стабильность внутриполитической обстановки</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д)  нарастающее    восхваление    личных    заслуг Л. И. Брежнева</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е)  начало радикальной перестройки политической системы СССР.</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7. О ком (чем) идет речь?</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а) Российский физик, академик, один из создате</w:t>
      </w:r>
      <w:r w:rsidRPr="00BE434B">
        <w:rPr>
          <w:rFonts w:ascii="Times New Roman" w:hAnsi="Times New Roman" w:cs="Times New Roman"/>
        </w:rPr>
        <w:softHyphen/>
        <w:t>лей водородной бомбы в СССР. Общественный деятель, лидер правозащитного движения, вы</w:t>
      </w:r>
      <w:r w:rsidRPr="00BE434B">
        <w:rPr>
          <w:rFonts w:ascii="Times New Roman" w:hAnsi="Times New Roman" w:cs="Times New Roman"/>
        </w:rPr>
        <w:softHyphen/>
        <w:t xml:space="preserve">ступал   за   прекращение   испытаний   ядерного оружия; в </w:t>
      </w:r>
      <w:smartTag w:uri="urn:schemas-microsoft-com:office:smarttags" w:element="metricconverter">
        <w:smartTagPr>
          <w:attr w:name="ProductID" w:val="1980 г"/>
        </w:smartTagPr>
        <w:r w:rsidRPr="00BE434B">
          <w:rPr>
            <w:rFonts w:ascii="Times New Roman" w:hAnsi="Times New Roman" w:cs="Times New Roman"/>
          </w:rPr>
          <w:t>1980 г</w:t>
        </w:r>
      </w:smartTag>
      <w:r w:rsidRPr="00BE434B">
        <w:rPr>
          <w:rFonts w:ascii="Times New Roman" w:hAnsi="Times New Roman" w:cs="Times New Roman"/>
        </w:rPr>
        <w:t>. был сослан в Горький с лише</w:t>
      </w:r>
      <w:r w:rsidRPr="00BE434B">
        <w:rPr>
          <w:rFonts w:ascii="Times New Roman" w:hAnsi="Times New Roman" w:cs="Times New Roman"/>
        </w:rPr>
        <w:softHyphen/>
        <w:t>нием всех званий и наград. Возвращен из ссыл</w:t>
      </w:r>
      <w:r w:rsidRPr="00BE434B">
        <w:rPr>
          <w:rFonts w:ascii="Times New Roman" w:hAnsi="Times New Roman" w:cs="Times New Roman"/>
        </w:rPr>
        <w:softHyphen/>
        <w:t xml:space="preserve">ки в </w:t>
      </w:r>
      <w:smartTag w:uri="urn:schemas-microsoft-com:office:smarttags" w:element="metricconverter">
        <w:smartTagPr>
          <w:attr w:name="ProductID" w:val="1986 г"/>
        </w:smartTagPr>
        <w:r w:rsidRPr="00BE434B">
          <w:rPr>
            <w:rFonts w:ascii="Times New Roman" w:hAnsi="Times New Roman" w:cs="Times New Roman"/>
          </w:rPr>
          <w:t>1986 г</w:t>
        </w:r>
      </w:smartTag>
      <w:r w:rsidRPr="00BE434B">
        <w:rPr>
          <w:rFonts w:ascii="Times New Roman" w:hAnsi="Times New Roman" w:cs="Times New Roman"/>
        </w:rPr>
        <w:t>., народный депутат СССР (1989); предложил проект новой Конституции страны. Лауреат Нобелевской премии мира.</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б) Название (от лат. несогласный) участников дви</w:t>
      </w:r>
      <w:r w:rsidRPr="00BE434B">
        <w:rPr>
          <w:rFonts w:ascii="Times New Roman" w:hAnsi="Times New Roman" w:cs="Times New Roman"/>
        </w:rPr>
        <w:softHyphen/>
        <w:t>жения (в СССР в 1960—1970-е гг.) за полити</w:t>
      </w:r>
      <w:r w:rsidRPr="00BE434B">
        <w:rPr>
          <w:rFonts w:ascii="Times New Roman" w:hAnsi="Times New Roman" w:cs="Times New Roman"/>
        </w:rPr>
        <w:softHyphen/>
        <w:t>ческие и гражданские свободы. Некоторые участ</w:t>
      </w:r>
      <w:r w:rsidRPr="00BE434B">
        <w:rPr>
          <w:rFonts w:ascii="Times New Roman" w:hAnsi="Times New Roman" w:cs="Times New Roman"/>
        </w:rPr>
        <w:softHyphen/>
        <w:t>ники этого движения были подвергнуты арестам, высылке из страны, принудительному лечению в психиатрических больницах. Сыграли заметную роль в последующей демократизации общества.</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в) Этот партийный и государственный деятель из</w:t>
      </w:r>
      <w:r w:rsidRPr="00BE434B">
        <w:rPr>
          <w:rFonts w:ascii="Times New Roman" w:hAnsi="Times New Roman" w:cs="Times New Roman"/>
        </w:rPr>
        <w:softHyphen/>
        <w:t xml:space="preserve">бирался в ЦК партии с </w:t>
      </w:r>
      <w:smartTag w:uri="urn:schemas-microsoft-com:office:smarttags" w:element="metricconverter">
        <w:smartTagPr>
          <w:attr w:name="ProductID" w:val="1941 г"/>
        </w:smartTagPr>
        <w:r w:rsidRPr="00BE434B">
          <w:rPr>
            <w:rFonts w:ascii="Times New Roman" w:hAnsi="Times New Roman" w:cs="Times New Roman"/>
          </w:rPr>
          <w:t>1941 г</w:t>
        </w:r>
      </w:smartTag>
      <w:r w:rsidRPr="00BE434B">
        <w:rPr>
          <w:rFonts w:ascii="Times New Roman" w:hAnsi="Times New Roman" w:cs="Times New Roman"/>
        </w:rPr>
        <w:t xml:space="preserve">., а с </w:t>
      </w:r>
      <w:smartTag w:uri="urn:schemas-microsoft-com:office:smarttags" w:element="metricconverter">
        <w:smartTagPr>
          <w:attr w:name="ProductID" w:val="1947 г"/>
        </w:smartTagPr>
        <w:r w:rsidRPr="00BE434B">
          <w:rPr>
            <w:rFonts w:ascii="Times New Roman" w:hAnsi="Times New Roman" w:cs="Times New Roman"/>
          </w:rPr>
          <w:t>1947 г</w:t>
        </w:r>
      </w:smartTag>
      <w:r w:rsidRPr="00BE434B">
        <w:rPr>
          <w:rFonts w:ascii="Times New Roman" w:hAnsi="Times New Roman" w:cs="Times New Roman"/>
        </w:rPr>
        <w:t>. до са</w:t>
      </w:r>
      <w:r w:rsidRPr="00BE434B">
        <w:rPr>
          <w:rFonts w:ascii="Times New Roman" w:hAnsi="Times New Roman" w:cs="Times New Roman"/>
        </w:rPr>
        <w:softHyphen/>
        <w:t xml:space="preserve">мой смерти в </w:t>
      </w:r>
      <w:smartTag w:uri="urn:schemas-microsoft-com:office:smarttags" w:element="metricconverter">
        <w:smartTagPr>
          <w:attr w:name="ProductID" w:val="1982 г"/>
        </w:smartTagPr>
        <w:r w:rsidRPr="00BE434B">
          <w:rPr>
            <w:rFonts w:ascii="Times New Roman" w:hAnsi="Times New Roman" w:cs="Times New Roman"/>
          </w:rPr>
          <w:t>1982 г</w:t>
        </w:r>
      </w:smartTag>
      <w:r w:rsidRPr="00BE434B">
        <w:rPr>
          <w:rFonts w:ascii="Times New Roman" w:hAnsi="Times New Roman" w:cs="Times New Roman"/>
        </w:rPr>
        <w:t>. неизменно входил в состав секретарей ЦК КПСС, занимался вопросами иде</w:t>
      </w:r>
      <w:r w:rsidRPr="00BE434B">
        <w:rPr>
          <w:rFonts w:ascii="Times New Roman" w:hAnsi="Times New Roman" w:cs="Times New Roman"/>
        </w:rPr>
        <w:softHyphen/>
        <w:t>ологии, при Л. И. Брежневе был вторым челове</w:t>
      </w:r>
      <w:r w:rsidRPr="00BE434B">
        <w:rPr>
          <w:rFonts w:ascii="Times New Roman" w:hAnsi="Times New Roman" w:cs="Times New Roman"/>
        </w:rPr>
        <w:softHyphen/>
        <w:t>ком в партии. Контролировал деятельность всех идеологических, научных и культурных учреж</w:t>
      </w:r>
      <w:r w:rsidRPr="00BE434B">
        <w:rPr>
          <w:rFonts w:ascii="Times New Roman" w:hAnsi="Times New Roman" w:cs="Times New Roman"/>
        </w:rPr>
        <w:softHyphen/>
        <w:t>дений в стране. Имел прозвище «серый карди</w:t>
      </w:r>
      <w:r w:rsidRPr="00BE434B">
        <w:rPr>
          <w:rFonts w:ascii="Times New Roman" w:hAnsi="Times New Roman" w:cs="Times New Roman"/>
        </w:rPr>
        <w:softHyphen/>
        <w:t>нал», олицетворял собой незыблемость постула</w:t>
      </w:r>
      <w:r w:rsidRPr="00BE434B">
        <w:rPr>
          <w:rFonts w:ascii="Times New Roman" w:hAnsi="Times New Roman" w:cs="Times New Roman"/>
        </w:rPr>
        <w:softHyphen/>
        <w:t>тов существования системы при одновременном умении лавировать и быть необходимым при всех сменах вождей. По праву считается послед</w:t>
      </w:r>
      <w:r w:rsidRPr="00BE434B">
        <w:rPr>
          <w:rFonts w:ascii="Times New Roman" w:hAnsi="Times New Roman" w:cs="Times New Roman"/>
        </w:rPr>
        <w:softHyphen/>
        <w:t>ним представителем сталинской школы, ее на</w:t>
      </w:r>
      <w:r w:rsidRPr="00BE434B">
        <w:rPr>
          <w:rFonts w:ascii="Times New Roman" w:hAnsi="Times New Roman" w:cs="Times New Roman"/>
        </w:rPr>
        <w:softHyphen/>
        <w:t>следником и продолжателем. Похоронен у Крем</w:t>
      </w:r>
      <w:r w:rsidRPr="00BE434B">
        <w:rPr>
          <w:rFonts w:ascii="Times New Roman" w:hAnsi="Times New Roman" w:cs="Times New Roman"/>
        </w:rPr>
        <w:softHyphen/>
        <w:t>левской стены.</w:t>
      </w:r>
    </w:p>
    <w:p w:rsidR="00BE434B" w:rsidRPr="00BE434B" w:rsidRDefault="00BE434B" w:rsidP="00BE434B">
      <w:pPr>
        <w:jc w:val="both"/>
        <w:rPr>
          <w:rFonts w:ascii="Times New Roman" w:hAnsi="Times New Roman" w:cs="Times New Roman"/>
        </w:rPr>
        <w:sectPr w:rsidR="00BE434B" w:rsidRPr="00BE434B" w:rsidSect="00BE434B">
          <w:pgSz w:w="11906" w:h="16838"/>
          <w:pgMar w:top="426" w:right="850" w:bottom="1134" w:left="1701" w:header="708" w:footer="708" w:gutter="0"/>
          <w:cols w:space="708"/>
          <w:docGrid w:linePitch="360"/>
        </w:sectPr>
      </w:pPr>
    </w:p>
    <w:p w:rsidR="00BE434B" w:rsidRPr="00BE434B" w:rsidRDefault="00BE434B" w:rsidP="00BE434B">
      <w:pPr>
        <w:spacing w:line="259" w:lineRule="auto"/>
        <w:jc w:val="center"/>
        <w:rPr>
          <w:rFonts w:ascii="Times New Roman" w:eastAsia="Calibri" w:hAnsi="Times New Roman" w:cs="Times New Roman"/>
          <w:b/>
          <w:color w:val="000000"/>
          <w:lang w:eastAsia="en-US"/>
        </w:rPr>
      </w:pPr>
      <w:r w:rsidRPr="00BE434B">
        <w:rPr>
          <w:rFonts w:ascii="Times New Roman" w:eastAsia="Calibri" w:hAnsi="Times New Roman" w:cs="Times New Roman"/>
          <w:b/>
          <w:color w:val="000000"/>
          <w:lang w:eastAsia="en-US"/>
        </w:rPr>
        <w:t>Контрольная работа по истории в 11 классе по теме:</w:t>
      </w:r>
    </w:p>
    <w:p w:rsidR="00BE434B" w:rsidRPr="00BE434B" w:rsidRDefault="00BE434B" w:rsidP="00BE434B">
      <w:pPr>
        <w:jc w:val="center"/>
        <w:rPr>
          <w:rFonts w:ascii="Times New Roman" w:hAnsi="Times New Roman" w:cs="Times New Roman"/>
          <w:b/>
        </w:rPr>
      </w:pPr>
      <w:r w:rsidRPr="00BE434B">
        <w:rPr>
          <w:rFonts w:ascii="Times New Roman" w:eastAsia="Arial Unicode MS" w:hAnsi="Times New Roman" w:cs="Times New Roman"/>
          <w:b/>
          <w:lang w:bidi="ru-RU"/>
        </w:rPr>
        <w:t>«</w:t>
      </w:r>
      <w:r w:rsidRPr="00BE434B">
        <w:rPr>
          <w:rFonts w:ascii="Times New Roman" w:hAnsi="Times New Roman" w:cs="Times New Roman"/>
          <w:b/>
        </w:rPr>
        <w:t>Советское общество в середине 1960-х – начале 1980-х гг.»</w:t>
      </w:r>
    </w:p>
    <w:p w:rsidR="00BE434B" w:rsidRPr="00BE434B" w:rsidRDefault="00BE434B" w:rsidP="00BE434B">
      <w:pPr>
        <w:jc w:val="center"/>
        <w:rPr>
          <w:rFonts w:ascii="Times New Roman" w:hAnsi="Times New Roman" w:cs="Times New Roman"/>
          <w:b/>
        </w:rPr>
      </w:pPr>
      <w:r w:rsidRPr="00BE434B">
        <w:rPr>
          <w:rFonts w:ascii="Times New Roman" w:hAnsi="Times New Roman" w:cs="Times New Roman"/>
          <w:b/>
        </w:rPr>
        <w:t>2 вариант</w:t>
      </w:r>
    </w:p>
    <w:p w:rsidR="00BE434B" w:rsidRPr="00BE434B" w:rsidRDefault="00BE434B" w:rsidP="00BE434B">
      <w:pPr>
        <w:rPr>
          <w:rFonts w:ascii="Times New Roman" w:hAnsi="Times New Roman" w:cs="Times New Roman"/>
          <w:b/>
          <w:i/>
          <w:u w:val="single"/>
        </w:rPr>
      </w:pPr>
      <w:r w:rsidRPr="00BE434B">
        <w:rPr>
          <w:rFonts w:ascii="Times New Roman" w:hAnsi="Times New Roman" w:cs="Times New Roman"/>
          <w:b/>
          <w:i/>
          <w:u w:val="single"/>
        </w:rPr>
        <w:t>Часть А.</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ab/>
        <w:t>1.  Выберите правильный ответ.</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А) Ввод войск государств ОВД в Чехословакию от</w:t>
      </w:r>
      <w:r w:rsidRPr="00BE434B">
        <w:rPr>
          <w:rFonts w:ascii="Times New Roman" w:hAnsi="Times New Roman" w:cs="Times New Roman"/>
          <w:b/>
        </w:rPr>
        <w:softHyphen/>
        <w:t>носится к:</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1)</w:t>
      </w:r>
      <w:smartTag w:uri="urn:schemas-microsoft-com:office:smarttags" w:element="metricconverter">
        <w:smartTagPr>
          <w:attr w:name="ProductID" w:val="1964 г"/>
        </w:smartTagPr>
        <w:r w:rsidRPr="00BE434B">
          <w:rPr>
            <w:rFonts w:ascii="Times New Roman" w:hAnsi="Times New Roman" w:cs="Times New Roman"/>
          </w:rPr>
          <w:t>1964 г</w:t>
        </w:r>
      </w:smartTag>
      <w:r w:rsidRPr="00BE434B">
        <w:rPr>
          <w:rFonts w:ascii="Times New Roman" w:hAnsi="Times New Roman" w:cs="Times New Roman"/>
        </w:rPr>
        <w:t xml:space="preserve">.      2) </w:t>
      </w:r>
      <w:smartTag w:uri="urn:schemas-microsoft-com:office:smarttags" w:element="metricconverter">
        <w:smartTagPr>
          <w:attr w:name="ProductID" w:val="1968 г"/>
        </w:smartTagPr>
        <w:r w:rsidRPr="00BE434B">
          <w:rPr>
            <w:rFonts w:ascii="Times New Roman" w:hAnsi="Times New Roman" w:cs="Times New Roman"/>
          </w:rPr>
          <w:t>1968 г</w:t>
        </w:r>
      </w:smartTag>
      <w:r w:rsidRPr="00BE434B">
        <w:rPr>
          <w:rFonts w:ascii="Times New Roman" w:hAnsi="Times New Roman" w:cs="Times New Roman"/>
        </w:rPr>
        <w:t>.      3)</w:t>
      </w:r>
      <w:smartTag w:uri="urn:schemas-microsoft-com:office:smarttags" w:element="metricconverter">
        <w:smartTagPr>
          <w:attr w:name="ProductID" w:val="1972 г"/>
        </w:smartTagPr>
        <w:r w:rsidRPr="00BE434B">
          <w:rPr>
            <w:rFonts w:ascii="Times New Roman" w:hAnsi="Times New Roman" w:cs="Times New Roman"/>
          </w:rPr>
          <w:t>1972 г</w:t>
        </w:r>
      </w:smartTag>
      <w:r w:rsidRPr="00BE434B">
        <w:rPr>
          <w:rFonts w:ascii="Times New Roman" w:hAnsi="Times New Roman" w:cs="Times New Roman"/>
        </w:rPr>
        <w:t xml:space="preserve">.       4) </w:t>
      </w:r>
      <w:smartTag w:uri="urn:schemas-microsoft-com:office:smarttags" w:element="metricconverter">
        <w:smartTagPr>
          <w:attr w:name="ProductID" w:val="1979 г"/>
        </w:smartTagPr>
        <w:r w:rsidRPr="00BE434B">
          <w:rPr>
            <w:rFonts w:ascii="Times New Roman" w:hAnsi="Times New Roman" w:cs="Times New Roman"/>
          </w:rPr>
          <w:t>1979 г</w:t>
        </w:r>
      </w:smartTag>
      <w:r w:rsidRPr="00BE434B">
        <w:rPr>
          <w:rFonts w:ascii="Times New Roman" w:hAnsi="Times New Roman" w:cs="Times New Roman"/>
        </w:rPr>
        <w:t>.</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Б) Руководителем СССР после смерти Л. И. Бреж</w:t>
      </w:r>
      <w:r w:rsidRPr="00BE434B">
        <w:rPr>
          <w:rFonts w:ascii="Times New Roman" w:hAnsi="Times New Roman" w:cs="Times New Roman"/>
          <w:b/>
        </w:rPr>
        <w:softHyphen/>
        <w:t>нева стал:</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1) А. Н. Косыгин</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2) Ю. В. Андропов</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3) М. А. Суслов</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4) К. У. Черненко</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В) Экономическая реформа А. Н. Косыгина пред</w:t>
      </w:r>
      <w:r w:rsidRPr="00BE434B">
        <w:rPr>
          <w:rFonts w:ascii="Times New Roman" w:hAnsi="Times New Roman" w:cs="Times New Roman"/>
          <w:b/>
        </w:rPr>
        <w:softHyphen/>
        <w:t>усматривала:</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1) образование совнархозов</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2) акционирование крупных предприятий</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3) расширение прав предприятий</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4) отказ от пятилетнего планирования, переход к семилетним планам развития экономики</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Г) К причинам кризисных явлений в экономике СССР в конце 1970-х — начале 1980-х гг. отно</w:t>
      </w:r>
      <w:r w:rsidRPr="00BE434B">
        <w:rPr>
          <w:rFonts w:ascii="Times New Roman" w:hAnsi="Times New Roman" w:cs="Times New Roman"/>
          <w:b/>
        </w:rPr>
        <w:softHyphen/>
        <w:t>силось:</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1) материальное стимулирование труда</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2) господство командно-административной сис</w:t>
      </w:r>
      <w:r w:rsidRPr="00BE434B">
        <w:rPr>
          <w:rFonts w:ascii="Times New Roman" w:hAnsi="Times New Roman" w:cs="Times New Roman"/>
        </w:rPr>
        <w:softHyphen/>
        <w:t>темы</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3) введение частной собственности</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4) проведение экономической реформы А. Н. Ко</w:t>
      </w:r>
      <w:r w:rsidRPr="00BE434B">
        <w:rPr>
          <w:rFonts w:ascii="Times New Roman" w:hAnsi="Times New Roman" w:cs="Times New Roman"/>
        </w:rPr>
        <w:softHyphen/>
        <w:t>сыгина</w:t>
      </w:r>
    </w:p>
    <w:p w:rsidR="00BE434B" w:rsidRPr="00BE434B" w:rsidRDefault="00BE434B" w:rsidP="00BE434B">
      <w:pPr>
        <w:rPr>
          <w:rFonts w:ascii="Times New Roman" w:hAnsi="Times New Roman" w:cs="Times New Roman"/>
          <w:b/>
          <w:i/>
          <w:u w:val="single"/>
        </w:rPr>
      </w:pPr>
      <w:r w:rsidRPr="00BE434B">
        <w:rPr>
          <w:rFonts w:ascii="Times New Roman" w:hAnsi="Times New Roman" w:cs="Times New Roman"/>
          <w:b/>
          <w:i/>
          <w:u w:val="single"/>
        </w:rPr>
        <w:t>Часть В.</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ab/>
        <w:t>2.  Выберите из предложенных утверждений правиль</w:t>
      </w:r>
      <w:r w:rsidRPr="00BE434B">
        <w:rPr>
          <w:rFonts w:ascii="Times New Roman" w:hAnsi="Times New Roman" w:cs="Times New Roman"/>
          <w:b/>
        </w:rPr>
        <w:softHyphen/>
        <w:t>ные. Выпишите их номера.</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 xml:space="preserve">1.  Л. И. Брежнев стал первым секретарем ЦК КПСС в </w:t>
      </w:r>
      <w:smartTag w:uri="urn:schemas-microsoft-com:office:smarttags" w:element="metricconverter">
        <w:smartTagPr>
          <w:attr w:name="ProductID" w:val="1964 г"/>
        </w:smartTagPr>
        <w:r w:rsidRPr="00BE434B">
          <w:rPr>
            <w:rFonts w:ascii="Times New Roman" w:hAnsi="Times New Roman" w:cs="Times New Roman"/>
          </w:rPr>
          <w:t>1964 г</w:t>
        </w:r>
      </w:smartTag>
      <w:r w:rsidRPr="00BE434B">
        <w:rPr>
          <w:rFonts w:ascii="Times New Roman" w:hAnsi="Times New Roman" w:cs="Times New Roman"/>
        </w:rPr>
        <w:t>.</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2.  В 1970-е — первой половине 1980-х гг. наиболь</w:t>
      </w:r>
      <w:r w:rsidRPr="00BE434B">
        <w:rPr>
          <w:rFonts w:ascii="Times New Roman" w:hAnsi="Times New Roman" w:cs="Times New Roman"/>
        </w:rPr>
        <w:softHyphen/>
        <w:t>шие средства вкладывались в жилищное стро</w:t>
      </w:r>
      <w:r w:rsidRPr="00BE434B">
        <w:rPr>
          <w:rFonts w:ascii="Times New Roman" w:hAnsi="Times New Roman" w:cs="Times New Roman"/>
        </w:rPr>
        <w:softHyphen/>
        <w:t>ительство.</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3.  Известным актером и режиссером эпохи застоя был А. А. Галич.</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4.  Достижение к 1970-м гг. равновесия стратегиче</w:t>
      </w:r>
      <w:r w:rsidRPr="00BE434B">
        <w:rPr>
          <w:rFonts w:ascii="Times New Roman" w:hAnsi="Times New Roman" w:cs="Times New Roman"/>
        </w:rPr>
        <w:softHyphen/>
        <w:t>ских вооружений СССР и США называется аль</w:t>
      </w:r>
      <w:r w:rsidRPr="00BE434B">
        <w:rPr>
          <w:rFonts w:ascii="Times New Roman" w:hAnsi="Times New Roman" w:cs="Times New Roman"/>
        </w:rPr>
        <w:softHyphen/>
        <w:t>янсом.</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 xml:space="preserve">5.  В  </w:t>
      </w:r>
      <w:smartTag w:uri="urn:schemas-microsoft-com:office:smarttags" w:element="metricconverter">
        <w:smartTagPr>
          <w:attr w:name="ProductID" w:val="1971 г"/>
        </w:smartTagPr>
        <w:r w:rsidRPr="00BE434B">
          <w:rPr>
            <w:rFonts w:ascii="Times New Roman" w:hAnsi="Times New Roman" w:cs="Times New Roman"/>
          </w:rPr>
          <w:t>1971 г</w:t>
        </w:r>
      </w:smartTag>
      <w:r w:rsidRPr="00BE434B">
        <w:rPr>
          <w:rFonts w:ascii="Times New Roman" w:hAnsi="Times New Roman" w:cs="Times New Roman"/>
        </w:rPr>
        <w:t>.  было подписано соглашение СССР, США, Франции и Великобритании по Западно</w:t>
      </w:r>
      <w:r w:rsidRPr="00BE434B">
        <w:rPr>
          <w:rFonts w:ascii="Times New Roman" w:hAnsi="Times New Roman" w:cs="Times New Roman"/>
        </w:rPr>
        <w:softHyphen/>
        <w:t>му Берлину.</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6.  Характерной чертой культурной жизни СССР в конце 1960-х гг. стало официальное признание новых форм искусства, абстракционизма.</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7.  В конце 1970-х гг. СССР оказывал значительную материальную помощь Эфиопии, ориентировав</w:t>
      </w:r>
      <w:r w:rsidRPr="00BE434B">
        <w:rPr>
          <w:rFonts w:ascii="Times New Roman" w:hAnsi="Times New Roman" w:cs="Times New Roman"/>
        </w:rPr>
        <w:softHyphen/>
        <w:t>шейся на социалистический путь развития.</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8.  Характерной чертой внутриполитического курса Ю. В. Андропова стало ужесточение мер, направ</w:t>
      </w:r>
      <w:r w:rsidRPr="00BE434B">
        <w:rPr>
          <w:rFonts w:ascii="Times New Roman" w:hAnsi="Times New Roman" w:cs="Times New Roman"/>
        </w:rPr>
        <w:softHyphen/>
        <w:t>ленных на укрепление трудовой дисциплины.</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9.  Система мер по ограничению суверенитета соци</w:t>
      </w:r>
      <w:r w:rsidRPr="00BE434B">
        <w:rPr>
          <w:rFonts w:ascii="Times New Roman" w:hAnsi="Times New Roman" w:cs="Times New Roman"/>
        </w:rPr>
        <w:softHyphen/>
        <w:t>алистических стран после событий в Чехослова</w:t>
      </w:r>
      <w:r w:rsidRPr="00BE434B">
        <w:rPr>
          <w:rFonts w:ascii="Times New Roman" w:hAnsi="Times New Roman" w:cs="Times New Roman"/>
        </w:rPr>
        <w:softHyphen/>
        <w:t>кии в конце 1980-х гг. получила название докт</w:t>
      </w:r>
      <w:r w:rsidRPr="00BE434B">
        <w:rPr>
          <w:rFonts w:ascii="Times New Roman" w:hAnsi="Times New Roman" w:cs="Times New Roman"/>
        </w:rPr>
        <w:softHyphen/>
        <w:t>рины Брежнева.</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 xml:space="preserve">10. В </w:t>
      </w:r>
      <w:smartTag w:uri="urn:schemas-microsoft-com:office:smarttags" w:element="metricconverter">
        <w:smartTagPr>
          <w:attr w:name="ProductID" w:val="1978 г"/>
        </w:smartTagPr>
        <w:r w:rsidRPr="00BE434B">
          <w:rPr>
            <w:rFonts w:ascii="Times New Roman" w:hAnsi="Times New Roman" w:cs="Times New Roman"/>
          </w:rPr>
          <w:t>1978 г</w:t>
        </w:r>
      </w:smartTag>
      <w:r w:rsidRPr="00BE434B">
        <w:rPr>
          <w:rFonts w:ascii="Times New Roman" w:hAnsi="Times New Roman" w:cs="Times New Roman"/>
        </w:rPr>
        <w:t>. звание лауреата Нобелевской премии было присвоено физику П. Л. Капице.</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ab/>
        <w:t>3.  По какому принципу образованы ряды?</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А) М, А. Шолохов, Б. Л. Пастернак, А. И. Солже</w:t>
      </w:r>
      <w:r w:rsidRPr="00BE434B">
        <w:rPr>
          <w:rFonts w:ascii="Times New Roman" w:hAnsi="Times New Roman" w:cs="Times New Roman"/>
        </w:rPr>
        <w:softHyphen/>
        <w:t>ницын</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Б) В. С. Высоцкий, Б. Ш. Окуждава, А. А. Галич, Ю. И. Визбор</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ab/>
        <w:t>4.  Расположите события в хронологической после</w:t>
      </w:r>
      <w:r w:rsidRPr="00BE434B">
        <w:rPr>
          <w:rFonts w:ascii="Times New Roman" w:hAnsi="Times New Roman" w:cs="Times New Roman"/>
          <w:b/>
        </w:rPr>
        <w:softHyphen/>
        <w:t>довательности:</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а) избрание Ю. В. Андропова на пост Генерального секретаря ЦК КПСС</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б) военные столкновения на советско-китайской границе</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в) принятие третьей Конституции СССР</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г) первый международный советско-американский полет в космос</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д) уничтожение южнокорейского самолета в райо</w:t>
      </w:r>
      <w:r w:rsidRPr="00BE434B">
        <w:rPr>
          <w:rFonts w:ascii="Times New Roman" w:hAnsi="Times New Roman" w:cs="Times New Roman"/>
        </w:rPr>
        <w:softHyphen/>
        <w:t>не Сахалина</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5.  Установите правильное соответствие:</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 xml:space="preserve">1)  С. Ф. Бондарчук          </w:t>
      </w:r>
      <w:r w:rsidRPr="00BE434B">
        <w:rPr>
          <w:rFonts w:ascii="Times New Roman" w:hAnsi="Times New Roman" w:cs="Times New Roman"/>
        </w:rPr>
        <w:tab/>
        <w:t>а) «Доктор Живаго»</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 xml:space="preserve">2)  Б. Л. Пастернак           </w:t>
      </w:r>
      <w:r w:rsidRPr="00BE434B">
        <w:rPr>
          <w:rFonts w:ascii="Times New Roman" w:hAnsi="Times New Roman" w:cs="Times New Roman"/>
        </w:rPr>
        <w:tab/>
        <w:t>б) «Матренин двор»</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 xml:space="preserve">3) А. А. Тарковский         </w:t>
      </w:r>
      <w:r w:rsidRPr="00BE434B">
        <w:rPr>
          <w:rFonts w:ascii="Times New Roman" w:hAnsi="Times New Roman" w:cs="Times New Roman"/>
        </w:rPr>
        <w:tab/>
        <w:t>в) «Молодая гвардия»</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 xml:space="preserve">4)  А. И- Солженицын      </w:t>
      </w:r>
      <w:r w:rsidRPr="00BE434B">
        <w:rPr>
          <w:rFonts w:ascii="Times New Roman" w:hAnsi="Times New Roman" w:cs="Times New Roman"/>
        </w:rPr>
        <w:tab/>
        <w:t>г)  «Андрей Рублев»</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ab/>
      </w:r>
      <w:r w:rsidRPr="00BE434B">
        <w:rPr>
          <w:rFonts w:ascii="Times New Roman" w:hAnsi="Times New Roman" w:cs="Times New Roman"/>
        </w:rPr>
        <w:tab/>
      </w:r>
      <w:r w:rsidRPr="00BE434B">
        <w:rPr>
          <w:rFonts w:ascii="Times New Roman" w:hAnsi="Times New Roman" w:cs="Times New Roman"/>
        </w:rPr>
        <w:tab/>
      </w:r>
      <w:r w:rsidRPr="00BE434B">
        <w:rPr>
          <w:rFonts w:ascii="Times New Roman" w:hAnsi="Times New Roman" w:cs="Times New Roman"/>
        </w:rPr>
        <w:tab/>
        <w:t>д) «Война и мир»</w:t>
      </w: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6. Отметьте черты научно-технического и экономи</w:t>
      </w:r>
      <w:r w:rsidRPr="00BE434B">
        <w:rPr>
          <w:rFonts w:ascii="Times New Roman" w:hAnsi="Times New Roman" w:cs="Times New Roman"/>
          <w:b/>
        </w:rPr>
        <w:softHyphen/>
        <w:t>ческого развития СССР в середине 1970-х — сере</w:t>
      </w:r>
      <w:r w:rsidRPr="00BE434B">
        <w:rPr>
          <w:rFonts w:ascii="Times New Roman" w:hAnsi="Times New Roman" w:cs="Times New Roman"/>
          <w:b/>
        </w:rPr>
        <w:softHyphen/>
        <w:t>дине 1980-х гг.</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а) преобладание ручного труда в народном хозяй</w:t>
      </w:r>
      <w:r w:rsidRPr="00BE434B">
        <w:rPr>
          <w:rFonts w:ascii="Times New Roman" w:hAnsi="Times New Roman" w:cs="Times New Roman"/>
        </w:rPr>
        <w:softHyphen/>
        <w:t>стве</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б) быстрое переоснащение производства, внедре</w:t>
      </w:r>
      <w:r w:rsidRPr="00BE434B">
        <w:rPr>
          <w:rFonts w:ascii="Times New Roman" w:hAnsi="Times New Roman" w:cs="Times New Roman"/>
        </w:rPr>
        <w:softHyphen/>
        <w:t>ние новейшей техники во всех отраслях</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в) сохранение экстенсивного характера развития промышленности,   строительство  новых  пред</w:t>
      </w:r>
      <w:r w:rsidRPr="00BE434B">
        <w:rPr>
          <w:rFonts w:ascii="Times New Roman" w:hAnsi="Times New Roman" w:cs="Times New Roman"/>
        </w:rPr>
        <w:softHyphen/>
        <w:t>приятий</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г) поддержание промышленности за счет экспорта нефти и других видов естественного сырья</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д) полное обеспечение населения страны отечест</w:t>
      </w:r>
      <w:r w:rsidRPr="00BE434B">
        <w:rPr>
          <w:rFonts w:ascii="Times New Roman" w:hAnsi="Times New Roman" w:cs="Times New Roman"/>
        </w:rPr>
        <w:softHyphen/>
        <w:t>венными продовольственными товарами</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е) сокращение государственных заказов, развитие хозяйственной инициативы предприятий</w:t>
      </w:r>
    </w:p>
    <w:p w:rsidR="00BE434B" w:rsidRPr="00BE434B" w:rsidRDefault="00BE434B" w:rsidP="00BE434B">
      <w:pPr>
        <w:jc w:val="both"/>
        <w:rPr>
          <w:rFonts w:ascii="Times New Roman" w:hAnsi="Times New Roman" w:cs="Times New Roman"/>
          <w:b/>
        </w:rPr>
      </w:pPr>
    </w:p>
    <w:p w:rsidR="00BE434B" w:rsidRPr="00BE434B" w:rsidRDefault="00BE434B" w:rsidP="00BE434B">
      <w:pPr>
        <w:jc w:val="both"/>
        <w:rPr>
          <w:rFonts w:ascii="Times New Roman" w:hAnsi="Times New Roman" w:cs="Times New Roman"/>
          <w:b/>
        </w:rPr>
      </w:pPr>
      <w:r w:rsidRPr="00BE434B">
        <w:rPr>
          <w:rFonts w:ascii="Times New Roman" w:hAnsi="Times New Roman" w:cs="Times New Roman"/>
          <w:b/>
        </w:rPr>
        <w:t>7.  О ком (чем) идет речь?</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ab/>
        <w:t>а) Русский писатель, участник Великой Отечест</w:t>
      </w:r>
      <w:r w:rsidRPr="00BE434B">
        <w:rPr>
          <w:rFonts w:ascii="Times New Roman" w:hAnsi="Times New Roman" w:cs="Times New Roman"/>
        </w:rPr>
        <w:softHyphen/>
        <w:t xml:space="preserve">венной войны, репрессирован в </w:t>
      </w:r>
      <w:smartTag w:uri="urn:schemas-microsoft-com:office:smarttags" w:element="metricconverter">
        <w:smartTagPr>
          <w:attr w:name="ProductID" w:val="1945 г"/>
        </w:smartTagPr>
        <w:r w:rsidRPr="00BE434B">
          <w:rPr>
            <w:rFonts w:ascii="Times New Roman" w:hAnsi="Times New Roman" w:cs="Times New Roman"/>
          </w:rPr>
          <w:t>1945 г</w:t>
        </w:r>
      </w:smartTag>
      <w:r w:rsidRPr="00BE434B">
        <w:rPr>
          <w:rFonts w:ascii="Times New Roman" w:hAnsi="Times New Roman" w:cs="Times New Roman"/>
        </w:rPr>
        <w:t>., реаби</w:t>
      </w:r>
      <w:r w:rsidRPr="00BE434B">
        <w:rPr>
          <w:rFonts w:ascii="Times New Roman" w:hAnsi="Times New Roman" w:cs="Times New Roman"/>
        </w:rPr>
        <w:softHyphen/>
        <w:t xml:space="preserve">литирован в </w:t>
      </w:r>
      <w:smartTag w:uri="urn:schemas-microsoft-com:office:smarttags" w:element="metricconverter">
        <w:smartTagPr>
          <w:attr w:name="ProductID" w:val="1956 г"/>
        </w:smartTagPr>
        <w:r w:rsidRPr="00BE434B">
          <w:rPr>
            <w:rFonts w:ascii="Times New Roman" w:hAnsi="Times New Roman" w:cs="Times New Roman"/>
          </w:rPr>
          <w:t>1956 г</w:t>
        </w:r>
      </w:smartTag>
      <w:r w:rsidRPr="00BE434B">
        <w:rPr>
          <w:rFonts w:ascii="Times New Roman" w:hAnsi="Times New Roman" w:cs="Times New Roman"/>
        </w:rPr>
        <w:t>. Сквозная тема произведе</w:t>
      </w:r>
      <w:r w:rsidRPr="00BE434B">
        <w:rPr>
          <w:rFonts w:ascii="Times New Roman" w:hAnsi="Times New Roman" w:cs="Times New Roman"/>
        </w:rPr>
        <w:softHyphen/>
        <w:t>ний — сохранение души в «царстве колючей проволоки» в условиях тоталитаризма. В неко</w:t>
      </w:r>
      <w:r w:rsidRPr="00BE434B">
        <w:rPr>
          <w:rFonts w:ascii="Times New Roman" w:hAnsi="Times New Roman" w:cs="Times New Roman"/>
        </w:rPr>
        <w:softHyphen/>
        <w:t>торых статьях (например, в  «Письме вождям Советского Союза») предрекал крах социализ</w:t>
      </w:r>
      <w:r w:rsidRPr="00BE434B">
        <w:rPr>
          <w:rFonts w:ascii="Times New Roman" w:hAnsi="Times New Roman" w:cs="Times New Roman"/>
        </w:rPr>
        <w:softHyphen/>
        <w:t>ма, вскрывал его нравственную и экономиче</w:t>
      </w:r>
      <w:r w:rsidRPr="00BE434B">
        <w:rPr>
          <w:rFonts w:ascii="Times New Roman" w:hAnsi="Times New Roman" w:cs="Times New Roman"/>
        </w:rPr>
        <w:softHyphen/>
        <w:t xml:space="preserve">скую несостоятельность. Лауреат Нобелевской премии в области литературы. В </w:t>
      </w:r>
      <w:smartTag w:uri="urn:schemas-microsoft-com:office:smarttags" w:element="metricconverter">
        <w:smartTagPr>
          <w:attr w:name="ProductID" w:val="1947 г"/>
        </w:smartTagPr>
        <w:r w:rsidRPr="00BE434B">
          <w:rPr>
            <w:rFonts w:ascii="Times New Roman" w:hAnsi="Times New Roman" w:cs="Times New Roman"/>
          </w:rPr>
          <w:t>1947 г</w:t>
        </w:r>
      </w:smartTag>
      <w:r w:rsidRPr="00BE434B">
        <w:rPr>
          <w:rFonts w:ascii="Times New Roman" w:hAnsi="Times New Roman" w:cs="Times New Roman"/>
        </w:rPr>
        <w:t xml:space="preserve">. был выслан из СССР. В </w:t>
      </w:r>
      <w:smartTag w:uri="urn:schemas-microsoft-com:office:smarttags" w:element="metricconverter">
        <w:smartTagPr>
          <w:attr w:name="ProductID" w:val="1990 г"/>
        </w:smartTagPr>
        <w:r w:rsidRPr="00BE434B">
          <w:rPr>
            <w:rFonts w:ascii="Times New Roman" w:hAnsi="Times New Roman" w:cs="Times New Roman"/>
          </w:rPr>
          <w:t>1990 г</w:t>
        </w:r>
      </w:smartTag>
      <w:r w:rsidRPr="00BE434B">
        <w:rPr>
          <w:rFonts w:ascii="Times New Roman" w:hAnsi="Times New Roman" w:cs="Times New Roman"/>
        </w:rPr>
        <w:t>. ему было возвращено гражданство.</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ab/>
        <w:t>б) Правящий слой административно-командной сис</w:t>
      </w:r>
      <w:r w:rsidRPr="00BE434B">
        <w:rPr>
          <w:rFonts w:ascii="Times New Roman" w:hAnsi="Times New Roman" w:cs="Times New Roman"/>
        </w:rPr>
        <w:softHyphen/>
        <w:t>темы управления,  утверждавшийся высшими органами партийного руководства,  пользовав</w:t>
      </w:r>
      <w:r w:rsidRPr="00BE434B">
        <w:rPr>
          <w:rFonts w:ascii="Times New Roman" w:hAnsi="Times New Roman" w:cs="Times New Roman"/>
        </w:rPr>
        <w:softHyphen/>
        <w:t>шийся системой льгот и привилегий.</w:t>
      </w:r>
    </w:p>
    <w:p w:rsidR="00BE434B" w:rsidRPr="00BE434B" w:rsidRDefault="00BE434B" w:rsidP="00BE434B">
      <w:pPr>
        <w:jc w:val="both"/>
        <w:rPr>
          <w:rFonts w:ascii="Times New Roman" w:hAnsi="Times New Roman" w:cs="Times New Roman"/>
        </w:rPr>
      </w:pPr>
      <w:r w:rsidRPr="00BE434B">
        <w:rPr>
          <w:rFonts w:ascii="Times New Roman" w:hAnsi="Times New Roman" w:cs="Times New Roman"/>
        </w:rPr>
        <w:tab/>
        <w:t>в) Политический и государственный деятель. Родил</w:t>
      </w:r>
      <w:r w:rsidRPr="00BE434B">
        <w:rPr>
          <w:rFonts w:ascii="Times New Roman" w:hAnsi="Times New Roman" w:cs="Times New Roman"/>
        </w:rPr>
        <w:softHyphen/>
        <w:t xml:space="preserve">ся в  </w:t>
      </w:r>
      <w:smartTag w:uri="urn:schemas-microsoft-com:office:smarttags" w:element="metricconverter">
        <w:smartTagPr>
          <w:attr w:name="ProductID" w:val="1909 г"/>
        </w:smartTagPr>
        <w:r w:rsidRPr="00BE434B">
          <w:rPr>
            <w:rFonts w:ascii="Times New Roman" w:hAnsi="Times New Roman" w:cs="Times New Roman"/>
          </w:rPr>
          <w:t>1909 г</w:t>
        </w:r>
      </w:smartTag>
      <w:r w:rsidRPr="00BE434B">
        <w:rPr>
          <w:rFonts w:ascii="Times New Roman" w:hAnsi="Times New Roman" w:cs="Times New Roman"/>
        </w:rPr>
        <w:t xml:space="preserve">.  в семье белорусского крестьянина. С </w:t>
      </w:r>
      <w:smartTag w:uri="urn:schemas-microsoft-com:office:smarttags" w:element="metricconverter">
        <w:smartTagPr>
          <w:attr w:name="ProductID" w:val="1939 г"/>
        </w:smartTagPr>
        <w:r w:rsidRPr="00BE434B">
          <w:rPr>
            <w:rFonts w:ascii="Times New Roman" w:hAnsi="Times New Roman" w:cs="Times New Roman"/>
          </w:rPr>
          <w:t>1939 г</w:t>
        </w:r>
      </w:smartTag>
      <w:r w:rsidRPr="00BE434B">
        <w:rPr>
          <w:rFonts w:ascii="Times New Roman" w:hAnsi="Times New Roman" w:cs="Times New Roman"/>
        </w:rPr>
        <w:t>. — на дипломатической работе. В 1957— 1985 гг.   —  министр  иностранных дел  СССР. В международных дипломатических кругах по</w:t>
      </w:r>
      <w:r w:rsidRPr="00BE434B">
        <w:rPr>
          <w:rFonts w:ascii="Times New Roman" w:hAnsi="Times New Roman" w:cs="Times New Roman"/>
        </w:rPr>
        <w:softHyphen/>
        <w:t>лучил прозвище «Мистер Нет». В последние го</w:t>
      </w:r>
      <w:r w:rsidRPr="00BE434B">
        <w:rPr>
          <w:rFonts w:ascii="Times New Roman" w:hAnsi="Times New Roman" w:cs="Times New Roman"/>
        </w:rPr>
        <w:softHyphen/>
        <w:t>ды правления Л. И. Брежнева наряду с Ю. В. Анд</w:t>
      </w:r>
      <w:r w:rsidRPr="00BE434B">
        <w:rPr>
          <w:rFonts w:ascii="Times New Roman" w:hAnsi="Times New Roman" w:cs="Times New Roman"/>
        </w:rPr>
        <w:softHyphen/>
        <w:t>роповым стал полновластной фигурой в форми</w:t>
      </w:r>
      <w:r w:rsidRPr="00BE434B">
        <w:rPr>
          <w:rFonts w:ascii="Times New Roman" w:hAnsi="Times New Roman" w:cs="Times New Roman"/>
        </w:rPr>
        <w:softHyphen/>
        <w:t>ровании   внешней   политики   страны.   Сыграл ключевую роль в выдвижении М. С. Горбачева на пост Генерального секретаря ЦК КПСС.</w:t>
      </w:r>
    </w:p>
    <w:p w:rsidR="00BE434B" w:rsidRPr="00BE434B" w:rsidRDefault="00BE434B" w:rsidP="00BE434B">
      <w:pPr>
        <w:autoSpaceDE w:val="0"/>
        <w:autoSpaceDN w:val="0"/>
        <w:adjustRightInd w:val="0"/>
        <w:rPr>
          <w:rFonts w:ascii="Times New Roman" w:eastAsia="Calibri" w:hAnsi="Times New Roman" w:cs="Times New Roman"/>
          <w:b/>
          <w:bCs/>
          <w:lang w:eastAsia="en-US"/>
        </w:rPr>
      </w:pPr>
      <w:r w:rsidRPr="00BE434B">
        <w:rPr>
          <w:rFonts w:ascii="Times New Roman" w:eastAsia="Calibri" w:hAnsi="Times New Roman" w:cs="Times New Roman"/>
          <w:b/>
          <w:bCs/>
          <w:lang w:eastAsia="en-US"/>
        </w:rPr>
        <w:t>Спецификация</w:t>
      </w:r>
    </w:p>
    <w:p w:rsidR="00BE434B" w:rsidRPr="00BE434B" w:rsidRDefault="00BE434B" w:rsidP="00BE434B">
      <w:pPr>
        <w:shd w:val="clear" w:color="auto" w:fill="FFFFFF"/>
        <w:spacing w:after="150"/>
        <w:rPr>
          <w:rFonts w:ascii="Times New Roman" w:hAnsi="Times New Roman" w:cs="Times New Roman"/>
          <w:color w:val="333333"/>
        </w:rPr>
      </w:pPr>
      <w:r w:rsidRPr="00BE434B">
        <w:rPr>
          <w:rFonts w:ascii="Times New Roman" w:hAnsi="Times New Roman" w:cs="Times New Roman"/>
          <w:color w:val="333333"/>
        </w:rPr>
        <w:t>На выполнение работы отводится – 40 минут. Работа охватывает содержание курса по истории России XX века, с 1960-х до начала 1980-х гг.  Общее число заданий в работе - 7. Задания проверяют базовые знания исторических фактов, событий, процессов, явлений, причин и следствий событий. Полный правильный ответ на задания 1 – по 1баллу неполный, неверный ответ или его отсутствие - 0 баллов. Полный правильный ответ на задания части В оцениваются 1,2, 7 баллами в соответствии с заданием.</w:t>
      </w:r>
    </w:p>
    <w:p w:rsidR="00BE434B" w:rsidRPr="00BE434B" w:rsidRDefault="00BE434B" w:rsidP="00BE434B">
      <w:pPr>
        <w:rPr>
          <w:rFonts w:ascii="Times New Roman" w:hAnsi="Times New Roman" w:cs="Times New Roman"/>
          <w:b/>
        </w:rPr>
      </w:pPr>
    </w:p>
    <w:p w:rsidR="00BE434B" w:rsidRPr="00BE434B" w:rsidRDefault="00BE434B" w:rsidP="00BE434B">
      <w:pPr>
        <w:spacing w:line="259" w:lineRule="auto"/>
        <w:jc w:val="center"/>
        <w:rPr>
          <w:rFonts w:ascii="Times New Roman" w:eastAsia="Calibri" w:hAnsi="Times New Roman" w:cs="Times New Roman"/>
          <w:b/>
          <w:color w:val="000000"/>
          <w:lang w:eastAsia="en-US"/>
        </w:rPr>
      </w:pPr>
      <w:r w:rsidRPr="00BE434B">
        <w:rPr>
          <w:rFonts w:ascii="Times New Roman" w:hAnsi="Times New Roman" w:cs="Times New Roman"/>
          <w:b/>
        </w:rPr>
        <w:t xml:space="preserve">Ключи к </w:t>
      </w:r>
      <w:r w:rsidRPr="00BE434B">
        <w:rPr>
          <w:rFonts w:ascii="Times New Roman" w:eastAsia="Calibri" w:hAnsi="Times New Roman" w:cs="Times New Roman"/>
          <w:b/>
          <w:color w:val="000000"/>
          <w:lang w:eastAsia="en-US"/>
        </w:rPr>
        <w:t>контрольной работе по истории в 11 классе по теме:</w:t>
      </w:r>
    </w:p>
    <w:p w:rsidR="00BE434B" w:rsidRPr="00BE434B" w:rsidRDefault="00BE434B" w:rsidP="00BE434B">
      <w:pPr>
        <w:jc w:val="center"/>
        <w:rPr>
          <w:rFonts w:ascii="Times New Roman" w:hAnsi="Times New Roman" w:cs="Times New Roman"/>
          <w:b/>
        </w:rPr>
      </w:pPr>
      <w:r w:rsidRPr="00BE434B">
        <w:rPr>
          <w:rFonts w:ascii="Times New Roman" w:eastAsia="Arial Unicode MS" w:hAnsi="Times New Roman" w:cs="Times New Roman"/>
          <w:b/>
          <w:lang w:bidi="ru-RU"/>
        </w:rPr>
        <w:t>«</w:t>
      </w:r>
      <w:r w:rsidRPr="00BE434B">
        <w:rPr>
          <w:rFonts w:ascii="Times New Roman" w:hAnsi="Times New Roman" w:cs="Times New Roman"/>
          <w:b/>
        </w:rPr>
        <w:t>Советское общество в середине 1960-х – начале 1980-х гг.»</w:t>
      </w:r>
    </w:p>
    <w:p w:rsidR="00BE434B" w:rsidRPr="00BE434B" w:rsidRDefault="00BE434B" w:rsidP="00BE434B">
      <w:pPr>
        <w:jc w:val="center"/>
        <w:rPr>
          <w:rFonts w:ascii="Times New Roman" w:hAnsi="Times New Roman" w:cs="Times New Roman"/>
          <w:b/>
          <w:bCs/>
        </w:rPr>
      </w:pPr>
    </w:p>
    <w:tbl>
      <w:tblPr>
        <w:tblW w:w="10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4020"/>
        <w:gridCol w:w="891"/>
        <w:gridCol w:w="4157"/>
        <w:gridCol w:w="788"/>
      </w:tblGrid>
      <w:tr w:rsidR="00BE434B" w:rsidRPr="00BE434B" w:rsidTr="00BE434B">
        <w:trPr>
          <w:trHeight w:val="253"/>
        </w:trPr>
        <w:tc>
          <w:tcPr>
            <w:tcW w:w="910" w:type="dxa"/>
          </w:tcPr>
          <w:p w:rsidR="00BE434B" w:rsidRPr="00BE434B" w:rsidRDefault="00BE434B" w:rsidP="00BE434B">
            <w:pPr>
              <w:contextualSpacing/>
              <w:jc w:val="center"/>
              <w:rPr>
                <w:rFonts w:ascii="Times New Roman" w:eastAsia="Calibri" w:hAnsi="Times New Roman" w:cs="Times New Roman"/>
                <w:b/>
              </w:rPr>
            </w:pPr>
            <w:r w:rsidRPr="00BE434B">
              <w:rPr>
                <w:rFonts w:ascii="Times New Roman" w:eastAsia="Calibri" w:hAnsi="Times New Roman" w:cs="Times New Roman"/>
                <w:b/>
              </w:rPr>
              <w:t>№</w:t>
            </w:r>
          </w:p>
        </w:tc>
        <w:tc>
          <w:tcPr>
            <w:tcW w:w="4033" w:type="dxa"/>
          </w:tcPr>
          <w:p w:rsidR="00BE434B" w:rsidRPr="00BE434B" w:rsidRDefault="00BE434B" w:rsidP="00BE434B">
            <w:pPr>
              <w:contextualSpacing/>
              <w:jc w:val="center"/>
              <w:rPr>
                <w:rFonts w:ascii="Times New Roman" w:eastAsia="Calibri" w:hAnsi="Times New Roman" w:cs="Times New Roman"/>
                <w:b/>
              </w:rPr>
            </w:pPr>
            <w:r w:rsidRPr="00BE434B">
              <w:rPr>
                <w:rFonts w:ascii="Times New Roman" w:eastAsia="Calibri" w:hAnsi="Times New Roman" w:cs="Times New Roman"/>
                <w:b/>
              </w:rPr>
              <w:t>Вариант 1</w:t>
            </w:r>
          </w:p>
        </w:tc>
        <w:tc>
          <w:tcPr>
            <w:tcW w:w="862" w:type="dxa"/>
          </w:tcPr>
          <w:p w:rsidR="00BE434B" w:rsidRPr="00BE434B" w:rsidRDefault="00BE434B" w:rsidP="00BE434B">
            <w:pPr>
              <w:contextualSpacing/>
              <w:jc w:val="center"/>
              <w:rPr>
                <w:rFonts w:ascii="Times New Roman" w:eastAsia="Calibri" w:hAnsi="Times New Roman" w:cs="Times New Roman"/>
                <w:b/>
              </w:rPr>
            </w:pPr>
            <w:r w:rsidRPr="00BE434B">
              <w:rPr>
                <w:rFonts w:ascii="Times New Roman" w:eastAsia="Calibri" w:hAnsi="Times New Roman" w:cs="Times New Roman"/>
                <w:b/>
              </w:rPr>
              <w:t>Баллы</w:t>
            </w:r>
          </w:p>
        </w:tc>
        <w:tc>
          <w:tcPr>
            <w:tcW w:w="4170" w:type="dxa"/>
          </w:tcPr>
          <w:p w:rsidR="00BE434B" w:rsidRPr="00BE434B" w:rsidRDefault="00BE434B" w:rsidP="00BE434B">
            <w:pPr>
              <w:contextualSpacing/>
              <w:jc w:val="center"/>
              <w:rPr>
                <w:rFonts w:ascii="Times New Roman" w:eastAsia="Calibri" w:hAnsi="Times New Roman" w:cs="Times New Roman"/>
                <w:b/>
              </w:rPr>
            </w:pPr>
            <w:r w:rsidRPr="00BE434B">
              <w:rPr>
                <w:rFonts w:ascii="Times New Roman" w:eastAsia="Calibri" w:hAnsi="Times New Roman" w:cs="Times New Roman"/>
                <w:b/>
              </w:rPr>
              <w:t>Вариант 2</w:t>
            </w:r>
          </w:p>
        </w:tc>
        <w:tc>
          <w:tcPr>
            <w:tcW w:w="791" w:type="dxa"/>
            <w:vMerge w:val="restart"/>
            <w:tcBorders>
              <w:top w:val="nil"/>
            </w:tcBorders>
          </w:tcPr>
          <w:p w:rsidR="00BE434B" w:rsidRPr="00BE434B" w:rsidRDefault="00BE434B" w:rsidP="00BE434B">
            <w:pPr>
              <w:contextualSpacing/>
              <w:jc w:val="center"/>
              <w:rPr>
                <w:rFonts w:ascii="Times New Roman" w:eastAsia="Calibri" w:hAnsi="Times New Roman" w:cs="Times New Roman"/>
              </w:rPr>
            </w:pPr>
          </w:p>
        </w:tc>
      </w:tr>
      <w:tr w:rsidR="00BE434B" w:rsidRPr="00BE434B" w:rsidTr="00BE434B">
        <w:trPr>
          <w:trHeight w:val="253"/>
        </w:trPr>
        <w:tc>
          <w:tcPr>
            <w:tcW w:w="910" w:type="dxa"/>
          </w:tcPr>
          <w:p w:rsidR="00BE434B" w:rsidRPr="00BE434B" w:rsidRDefault="00BE434B" w:rsidP="00BE434B">
            <w:pPr>
              <w:contextualSpacing/>
              <w:jc w:val="center"/>
              <w:rPr>
                <w:rFonts w:ascii="Times New Roman" w:eastAsia="Calibri" w:hAnsi="Times New Roman" w:cs="Times New Roman"/>
                <w:b/>
              </w:rPr>
            </w:pPr>
            <w:r w:rsidRPr="00BE434B">
              <w:rPr>
                <w:rFonts w:ascii="Times New Roman" w:eastAsia="Calibri" w:hAnsi="Times New Roman" w:cs="Times New Roman"/>
                <w:b/>
              </w:rPr>
              <w:t>Часть А</w:t>
            </w:r>
          </w:p>
        </w:tc>
        <w:tc>
          <w:tcPr>
            <w:tcW w:w="4033" w:type="dxa"/>
          </w:tcPr>
          <w:p w:rsidR="00BE434B" w:rsidRPr="00BE434B" w:rsidRDefault="00BE434B" w:rsidP="00BE434B">
            <w:pPr>
              <w:contextualSpacing/>
              <w:jc w:val="center"/>
              <w:rPr>
                <w:rFonts w:ascii="Times New Roman" w:eastAsia="Calibri" w:hAnsi="Times New Roman" w:cs="Times New Roman"/>
              </w:rPr>
            </w:pPr>
          </w:p>
        </w:tc>
        <w:tc>
          <w:tcPr>
            <w:tcW w:w="862" w:type="dxa"/>
          </w:tcPr>
          <w:p w:rsidR="00BE434B" w:rsidRPr="00BE434B" w:rsidRDefault="00BE434B" w:rsidP="00BE434B">
            <w:pPr>
              <w:contextualSpacing/>
              <w:jc w:val="center"/>
              <w:rPr>
                <w:rFonts w:ascii="Times New Roman" w:eastAsia="Calibri" w:hAnsi="Times New Roman" w:cs="Times New Roman"/>
              </w:rPr>
            </w:pPr>
          </w:p>
        </w:tc>
        <w:tc>
          <w:tcPr>
            <w:tcW w:w="4170" w:type="dxa"/>
          </w:tcPr>
          <w:p w:rsidR="00BE434B" w:rsidRPr="00BE434B" w:rsidRDefault="00BE434B" w:rsidP="00BE434B">
            <w:pPr>
              <w:contextualSpacing/>
              <w:jc w:val="center"/>
              <w:rPr>
                <w:rFonts w:ascii="Times New Roman" w:eastAsia="Calibri" w:hAnsi="Times New Roman" w:cs="Times New Roman"/>
              </w:rPr>
            </w:pPr>
          </w:p>
        </w:tc>
        <w:tc>
          <w:tcPr>
            <w:tcW w:w="791" w:type="dxa"/>
            <w:vMerge/>
          </w:tcPr>
          <w:p w:rsidR="00BE434B" w:rsidRPr="00BE434B" w:rsidRDefault="00BE434B" w:rsidP="00BE434B">
            <w:pPr>
              <w:contextualSpacing/>
              <w:jc w:val="center"/>
              <w:rPr>
                <w:rFonts w:ascii="Times New Roman" w:eastAsia="Calibri" w:hAnsi="Times New Roman" w:cs="Times New Roman"/>
              </w:rPr>
            </w:pPr>
          </w:p>
        </w:tc>
      </w:tr>
      <w:tr w:rsidR="00BE434B" w:rsidRPr="00BE434B" w:rsidTr="00BE434B">
        <w:trPr>
          <w:trHeight w:val="253"/>
        </w:trPr>
        <w:tc>
          <w:tcPr>
            <w:tcW w:w="910" w:type="dxa"/>
          </w:tcPr>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1</w:t>
            </w:r>
          </w:p>
        </w:tc>
        <w:tc>
          <w:tcPr>
            <w:tcW w:w="4033" w:type="dxa"/>
          </w:tcPr>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А).3</w:t>
            </w:r>
          </w:p>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Б) 4</w:t>
            </w:r>
          </w:p>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В )1</w:t>
            </w:r>
          </w:p>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Г) 2</w:t>
            </w:r>
          </w:p>
        </w:tc>
        <w:tc>
          <w:tcPr>
            <w:tcW w:w="862" w:type="dxa"/>
          </w:tcPr>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1б</w:t>
            </w:r>
          </w:p>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1б</w:t>
            </w:r>
          </w:p>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1б</w:t>
            </w:r>
          </w:p>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1б</w:t>
            </w:r>
          </w:p>
        </w:tc>
        <w:tc>
          <w:tcPr>
            <w:tcW w:w="4170" w:type="dxa"/>
          </w:tcPr>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А) 2</w:t>
            </w:r>
          </w:p>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Б) 2</w:t>
            </w:r>
          </w:p>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В) 3</w:t>
            </w:r>
          </w:p>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Г) 2</w:t>
            </w:r>
          </w:p>
        </w:tc>
        <w:tc>
          <w:tcPr>
            <w:tcW w:w="791" w:type="dxa"/>
            <w:vMerge/>
          </w:tcPr>
          <w:p w:rsidR="00BE434B" w:rsidRPr="00BE434B" w:rsidRDefault="00BE434B" w:rsidP="00BE434B">
            <w:pPr>
              <w:contextualSpacing/>
              <w:jc w:val="center"/>
              <w:rPr>
                <w:rFonts w:ascii="Times New Roman" w:eastAsia="Calibri" w:hAnsi="Times New Roman" w:cs="Times New Roman"/>
              </w:rPr>
            </w:pPr>
          </w:p>
        </w:tc>
      </w:tr>
      <w:tr w:rsidR="00BE434B" w:rsidRPr="00BE434B" w:rsidTr="00BE434B">
        <w:trPr>
          <w:trHeight w:val="253"/>
        </w:trPr>
        <w:tc>
          <w:tcPr>
            <w:tcW w:w="910" w:type="dxa"/>
          </w:tcPr>
          <w:p w:rsidR="00BE434B" w:rsidRPr="00BE434B" w:rsidRDefault="00BE434B" w:rsidP="00BE434B">
            <w:pPr>
              <w:contextualSpacing/>
              <w:jc w:val="center"/>
              <w:rPr>
                <w:rFonts w:ascii="Times New Roman" w:eastAsia="Calibri" w:hAnsi="Times New Roman" w:cs="Times New Roman"/>
                <w:b/>
              </w:rPr>
            </w:pPr>
            <w:r w:rsidRPr="00BE434B">
              <w:rPr>
                <w:rFonts w:ascii="Times New Roman" w:eastAsia="Calibri" w:hAnsi="Times New Roman" w:cs="Times New Roman"/>
                <w:b/>
              </w:rPr>
              <w:t>Часть В</w:t>
            </w:r>
          </w:p>
        </w:tc>
        <w:tc>
          <w:tcPr>
            <w:tcW w:w="4033" w:type="dxa"/>
          </w:tcPr>
          <w:p w:rsidR="00BE434B" w:rsidRPr="00BE434B" w:rsidRDefault="00BE434B" w:rsidP="00BE434B">
            <w:pPr>
              <w:contextualSpacing/>
              <w:jc w:val="center"/>
              <w:rPr>
                <w:rFonts w:ascii="Times New Roman" w:eastAsia="Calibri" w:hAnsi="Times New Roman" w:cs="Times New Roman"/>
              </w:rPr>
            </w:pPr>
          </w:p>
        </w:tc>
        <w:tc>
          <w:tcPr>
            <w:tcW w:w="862" w:type="dxa"/>
          </w:tcPr>
          <w:p w:rsidR="00BE434B" w:rsidRPr="00BE434B" w:rsidRDefault="00BE434B" w:rsidP="00BE434B">
            <w:pPr>
              <w:contextualSpacing/>
              <w:jc w:val="center"/>
              <w:rPr>
                <w:rFonts w:ascii="Times New Roman" w:eastAsia="Calibri" w:hAnsi="Times New Roman" w:cs="Times New Roman"/>
              </w:rPr>
            </w:pPr>
          </w:p>
        </w:tc>
        <w:tc>
          <w:tcPr>
            <w:tcW w:w="4170" w:type="dxa"/>
          </w:tcPr>
          <w:p w:rsidR="00BE434B" w:rsidRPr="00BE434B" w:rsidRDefault="00BE434B" w:rsidP="00BE434B">
            <w:pPr>
              <w:contextualSpacing/>
              <w:jc w:val="center"/>
              <w:rPr>
                <w:rFonts w:ascii="Times New Roman" w:eastAsia="Calibri" w:hAnsi="Times New Roman" w:cs="Times New Roman"/>
              </w:rPr>
            </w:pPr>
          </w:p>
        </w:tc>
        <w:tc>
          <w:tcPr>
            <w:tcW w:w="791" w:type="dxa"/>
            <w:vMerge/>
          </w:tcPr>
          <w:p w:rsidR="00BE434B" w:rsidRPr="00BE434B" w:rsidRDefault="00BE434B" w:rsidP="00BE434B">
            <w:pPr>
              <w:contextualSpacing/>
              <w:jc w:val="center"/>
              <w:rPr>
                <w:rFonts w:ascii="Times New Roman" w:eastAsia="Calibri" w:hAnsi="Times New Roman" w:cs="Times New Roman"/>
              </w:rPr>
            </w:pPr>
          </w:p>
        </w:tc>
      </w:tr>
      <w:tr w:rsidR="00BE434B" w:rsidRPr="00BE434B" w:rsidTr="00BE434B">
        <w:trPr>
          <w:trHeight w:val="272"/>
        </w:trPr>
        <w:tc>
          <w:tcPr>
            <w:tcW w:w="910" w:type="dxa"/>
          </w:tcPr>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2</w:t>
            </w:r>
          </w:p>
        </w:tc>
        <w:tc>
          <w:tcPr>
            <w:tcW w:w="4033" w:type="dxa"/>
          </w:tcPr>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2,3,5,6,7,8,10</w:t>
            </w:r>
          </w:p>
        </w:tc>
        <w:tc>
          <w:tcPr>
            <w:tcW w:w="862" w:type="dxa"/>
          </w:tcPr>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7б</w:t>
            </w:r>
          </w:p>
        </w:tc>
        <w:tc>
          <w:tcPr>
            <w:tcW w:w="4170" w:type="dxa"/>
          </w:tcPr>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1,3,5,7,8,9,10</w:t>
            </w:r>
          </w:p>
        </w:tc>
        <w:tc>
          <w:tcPr>
            <w:tcW w:w="791" w:type="dxa"/>
            <w:vMerge/>
          </w:tcPr>
          <w:p w:rsidR="00BE434B" w:rsidRPr="00BE434B" w:rsidRDefault="00BE434B" w:rsidP="00BE434B">
            <w:pPr>
              <w:contextualSpacing/>
              <w:jc w:val="center"/>
              <w:rPr>
                <w:rFonts w:ascii="Times New Roman" w:eastAsia="Calibri" w:hAnsi="Times New Roman" w:cs="Times New Roman"/>
              </w:rPr>
            </w:pPr>
          </w:p>
        </w:tc>
      </w:tr>
      <w:tr w:rsidR="00BE434B" w:rsidRPr="00BE434B" w:rsidTr="00BE434B">
        <w:trPr>
          <w:trHeight w:val="253"/>
        </w:trPr>
        <w:tc>
          <w:tcPr>
            <w:tcW w:w="910" w:type="dxa"/>
          </w:tcPr>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3</w:t>
            </w:r>
          </w:p>
        </w:tc>
        <w:tc>
          <w:tcPr>
            <w:tcW w:w="4033" w:type="dxa"/>
          </w:tcPr>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А) диссиденты</w:t>
            </w:r>
          </w:p>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Б) режиссеры</w:t>
            </w:r>
          </w:p>
        </w:tc>
        <w:tc>
          <w:tcPr>
            <w:tcW w:w="862" w:type="dxa"/>
          </w:tcPr>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1б</w:t>
            </w:r>
          </w:p>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1б</w:t>
            </w:r>
          </w:p>
        </w:tc>
        <w:tc>
          <w:tcPr>
            <w:tcW w:w="4170" w:type="dxa"/>
          </w:tcPr>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А) писатели</w:t>
            </w:r>
          </w:p>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Б) поэты-песенники</w:t>
            </w:r>
          </w:p>
        </w:tc>
        <w:tc>
          <w:tcPr>
            <w:tcW w:w="791" w:type="dxa"/>
            <w:vMerge/>
          </w:tcPr>
          <w:p w:rsidR="00BE434B" w:rsidRPr="00BE434B" w:rsidRDefault="00BE434B" w:rsidP="00BE434B">
            <w:pPr>
              <w:contextualSpacing/>
              <w:jc w:val="center"/>
              <w:rPr>
                <w:rFonts w:ascii="Times New Roman" w:eastAsia="Calibri" w:hAnsi="Times New Roman" w:cs="Times New Roman"/>
              </w:rPr>
            </w:pPr>
          </w:p>
        </w:tc>
      </w:tr>
      <w:tr w:rsidR="00BE434B" w:rsidRPr="00BE434B" w:rsidTr="00BE434B">
        <w:trPr>
          <w:trHeight w:val="253"/>
        </w:trPr>
        <w:tc>
          <w:tcPr>
            <w:tcW w:w="910" w:type="dxa"/>
          </w:tcPr>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4</w:t>
            </w:r>
          </w:p>
        </w:tc>
        <w:tc>
          <w:tcPr>
            <w:tcW w:w="4033" w:type="dxa"/>
          </w:tcPr>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вдгаб</w:t>
            </w:r>
          </w:p>
        </w:tc>
        <w:tc>
          <w:tcPr>
            <w:tcW w:w="862" w:type="dxa"/>
          </w:tcPr>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2б</w:t>
            </w:r>
          </w:p>
        </w:tc>
        <w:tc>
          <w:tcPr>
            <w:tcW w:w="4170" w:type="dxa"/>
          </w:tcPr>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бгвад</w:t>
            </w:r>
          </w:p>
        </w:tc>
        <w:tc>
          <w:tcPr>
            <w:tcW w:w="791" w:type="dxa"/>
            <w:vMerge/>
          </w:tcPr>
          <w:p w:rsidR="00BE434B" w:rsidRPr="00BE434B" w:rsidRDefault="00BE434B" w:rsidP="00BE434B">
            <w:pPr>
              <w:contextualSpacing/>
              <w:jc w:val="center"/>
              <w:rPr>
                <w:rFonts w:ascii="Times New Roman" w:eastAsia="Calibri" w:hAnsi="Times New Roman" w:cs="Times New Roman"/>
              </w:rPr>
            </w:pPr>
          </w:p>
        </w:tc>
      </w:tr>
      <w:tr w:rsidR="00BE434B" w:rsidRPr="00BE434B" w:rsidTr="00BE434B">
        <w:trPr>
          <w:trHeight w:val="272"/>
        </w:trPr>
        <w:tc>
          <w:tcPr>
            <w:tcW w:w="910" w:type="dxa"/>
          </w:tcPr>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5</w:t>
            </w:r>
          </w:p>
        </w:tc>
        <w:tc>
          <w:tcPr>
            <w:tcW w:w="4033" w:type="dxa"/>
          </w:tcPr>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бгда</w:t>
            </w:r>
          </w:p>
        </w:tc>
        <w:tc>
          <w:tcPr>
            <w:tcW w:w="862" w:type="dxa"/>
          </w:tcPr>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2б</w:t>
            </w:r>
          </w:p>
        </w:tc>
        <w:tc>
          <w:tcPr>
            <w:tcW w:w="4170" w:type="dxa"/>
          </w:tcPr>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дагб</w:t>
            </w:r>
          </w:p>
        </w:tc>
        <w:tc>
          <w:tcPr>
            <w:tcW w:w="791" w:type="dxa"/>
            <w:vMerge/>
          </w:tcPr>
          <w:p w:rsidR="00BE434B" w:rsidRPr="00BE434B" w:rsidRDefault="00BE434B" w:rsidP="00BE434B">
            <w:pPr>
              <w:contextualSpacing/>
              <w:jc w:val="center"/>
              <w:rPr>
                <w:rFonts w:ascii="Times New Roman" w:eastAsia="Calibri" w:hAnsi="Times New Roman" w:cs="Times New Roman"/>
              </w:rPr>
            </w:pPr>
          </w:p>
        </w:tc>
      </w:tr>
      <w:tr w:rsidR="00BE434B" w:rsidRPr="00BE434B" w:rsidTr="00BE434B">
        <w:trPr>
          <w:trHeight w:val="253"/>
        </w:trPr>
        <w:tc>
          <w:tcPr>
            <w:tcW w:w="910" w:type="dxa"/>
          </w:tcPr>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6</w:t>
            </w:r>
          </w:p>
        </w:tc>
        <w:tc>
          <w:tcPr>
            <w:tcW w:w="4033" w:type="dxa"/>
          </w:tcPr>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агд</w:t>
            </w:r>
          </w:p>
        </w:tc>
        <w:tc>
          <w:tcPr>
            <w:tcW w:w="862" w:type="dxa"/>
          </w:tcPr>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2б</w:t>
            </w:r>
          </w:p>
        </w:tc>
        <w:tc>
          <w:tcPr>
            <w:tcW w:w="4170" w:type="dxa"/>
          </w:tcPr>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авг</w:t>
            </w:r>
          </w:p>
        </w:tc>
        <w:tc>
          <w:tcPr>
            <w:tcW w:w="791" w:type="dxa"/>
            <w:vMerge/>
          </w:tcPr>
          <w:p w:rsidR="00BE434B" w:rsidRPr="00BE434B" w:rsidRDefault="00BE434B" w:rsidP="00BE434B">
            <w:pPr>
              <w:contextualSpacing/>
              <w:jc w:val="center"/>
              <w:rPr>
                <w:rFonts w:ascii="Times New Roman" w:eastAsia="Calibri" w:hAnsi="Times New Roman" w:cs="Times New Roman"/>
              </w:rPr>
            </w:pPr>
          </w:p>
        </w:tc>
      </w:tr>
      <w:tr w:rsidR="00BE434B" w:rsidRPr="00BE434B" w:rsidTr="00BE434B">
        <w:trPr>
          <w:trHeight w:val="253"/>
        </w:trPr>
        <w:tc>
          <w:tcPr>
            <w:tcW w:w="910" w:type="dxa"/>
          </w:tcPr>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7</w:t>
            </w:r>
          </w:p>
        </w:tc>
        <w:tc>
          <w:tcPr>
            <w:tcW w:w="4033" w:type="dxa"/>
          </w:tcPr>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А) А.Д. Сахаров</w:t>
            </w:r>
          </w:p>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Б) диссиденты</w:t>
            </w:r>
          </w:p>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В) М.А. Суслов</w:t>
            </w:r>
          </w:p>
        </w:tc>
        <w:tc>
          <w:tcPr>
            <w:tcW w:w="862" w:type="dxa"/>
          </w:tcPr>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1б</w:t>
            </w:r>
          </w:p>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1б</w:t>
            </w:r>
          </w:p>
          <w:p w:rsidR="00BE434B" w:rsidRPr="00BE434B" w:rsidRDefault="00BE434B" w:rsidP="00BE434B">
            <w:pPr>
              <w:contextualSpacing/>
              <w:jc w:val="center"/>
              <w:rPr>
                <w:rFonts w:ascii="Times New Roman" w:eastAsia="Calibri" w:hAnsi="Times New Roman" w:cs="Times New Roman"/>
              </w:rPr>
            </w:pPr>
            <w:r w:rsidRPr="00BE434B">
              <w:rPr>
                <w:rFonts w:ascii="Times New Roman" w:eastAsia="Calibri" w:hAnsi="Times New Roman" w:cs="Times New Roman"/>
              </w:rPr>
              <w:t>1б</w:t>
            </w:r>
          </w:p>
        </w:tc>
        <w:tc>
          <w:tcPr>
            <w:tcW w:w="4170" w:type="dxa"/>
          </w:tcPr>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А) А.И. Солженицын</w:t>
            </w:r>
          </w:p>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Б) партийная номенклатура</w:t>
            </w:r>
          </w:p>
          <w:p w:rsidR="00BE434B" w:rsidRPr="00BE434B" w:rsidRDefault="00BE434B" w:rsidP="00BE434B">
            <w:pPr>
              <w:contextualSpacing/>
              <w:rPr>
                <w:rFonts w:ascii="Times New Roman" w:eastAsia="Calibri" w:hAnsi="Times New Roman" w:cs="Times New Roman"/>
              </w:rPr>
            </w:pPr>
            <w:r w:rsidRPr="00BE434B">
              <w:rPr>
                <w:rFonts w:ascii="Times New Roman" w:eastAsia="Calibri" w:hAnsi="Times New Roman" w:cs="Times New Roman"/>
              </w:rPr>
              <w:t>В) А.А.Громыко</w:t>
            </w:r>
          </w:p>
        </w:tc>
        <w:tc>
          <w:tcPr>
            <w:tcW w:w="791" w:type="dxa"/>
            <w:vMerge/>
          </w:tcPr>
          <w:p w:rsidR="00BE434B" w:rsidRPr="00BE434B" w:rsidRDefault="00BE434B" w:rsidP="00BE434B">
            <w:pPr>
              <w:contextualSpacing/>
              <w:jc w:val="center"/>
              <w:rPr>
                <w:rFonts w:ascii="Times New Roman" w:eastAsia="Calibri" w:hAnsi="Times New Roman" w:cs="Times New Roman"/>
              </w:rPr>
            </w:pPr>
          </w:p>
        </w:tc>
      </w:tr>
      <w:tr w:rsidR="00BE434B" w:rsidRPr="00BE434B" w:rsidTr="00BE434B">
        <w:trPr>
          <w:trHeight w:val="253"/>
        </w:trPr>
        <w:tc>
          <w:tcPr>
            <w:tcW w:w="910" w:type="dxa"/>
          </w:tcPr>
          <w:p w:rsidR="00BE434B" w:rsidRPr="00BE434B" w:rsidRDefault="00BE434B" w:rsidP="00BE434B">
            <w:pPr>
              <w:contextualSpacing/>
              <w:jc w:val="center"/>
              <w:rPr>
                <w:rFonts w:ascii="Times New Roman" w:eastAsia="Calibri" w:hAnsi="Times New Roman" w:cs="Times New Roman"/>
              </w:rPr>
            </w:pPr>
          </w:p>
        </w:tc>
        <w:tc>
          <w:tcPr>
            <w:tcW w:w="4033" w:type="dxa"/>
          </w:tcPr>
          <w:p w:rsidR="00BE434B" w:rsidRPr="00BE434B" w:rsidRDefault="00BE434B" w:rsidP="00BE434B">
            <w:pPr>
              <w:shd w:val="clear" w:color="auto" w:fill="FFFFFF"/>
              <w:rPr>
                <w:rFonts w:ascii="Times New Roman" w:hAnsi="Times New Roman" w:cs="Times New Roman"/>
                <w:b/>
                <w:color w:val="000000"/>
              </w:rPr>
            </w:pPr>
            <w:r w:rsidRPr="00BE434B">
              <w:rPr>
                <w:rFonts w:ascii="Times New Roman" w:hAnsi="Times New Roman" w:cs="Times New Roman"/>
                <w:b/>
                <w:color w:val="000000"/>
              </w:rPr>
              <w:t xml:space="preserve">Итого </w:t>
            </w:r>
          </w:p>
        </w:tc>
        <w:tc>
          <w:tcPr>
            <w:tcW w:w="862" w:type="dxa"/>
          </w:tcPr>
          <w:p w:rsidR="00BE434B" w:rsidRPr="00BE434B" w:rsidRDefault="00BE434B" w:rsidP="00BE434B">
            <w:pPr>
              <w:contextualSpacing/>
              <w:jc w:val="center"/>
              <w:rPr>
                <w:rFonts w:ascii="Times New Roman" w:eastAsia="Calibri" w:hAnsi="Times New Roman" w:cs="Times New Roman"/>
                <w:b/>
              </w:rPr>
            </w:pPr>
            <w:r w:rsidRPr="00BE434B">
              <w:rPr>
                <w:rFonts w:ascii="Times New Roman" w:eastAsia="Calibri" w:hAnsi="Times New Roman" w:cs="Times New Roman"/>
                <w:b/>
              </w:rPr>
              <w:t>22</w:t>
            </w:r>
          </w:p>
        </w:tc>
        <w:tc>
          <w:tcPr>
            <w:tcW w:w="4170" w:type="dxa"/>
          </w:tcPr>
          <w:p w:rsidR="00BE434B" w:rsidRPr="00BE434B" w:rsidRDefault="00BE434B" w:rsidP="00BE434B">
            <w:pPr>
              <w:shd w:val="clear" w:color="auto" w:fill="FFFFFF"/>
              <w:rPr>
                <w:rFonts w:ascii="Times New Roman" w:hAnsi="Times New Roman" w:cs="Times New Roman"/>
                <w:color w:val="000000"/>
              </w:rPr>
            </w:pPr>
          </w:p>
        </w:tc>
        <w:tc>
          <w:tcPr>
            <w:tcW w:w="791" w:type="dxa"/>
            <w:vMerge/>
          </w:tcPr>
          <w:p w:rsidR="00BE434B" w:rsidRPr="00BE434B" w:rsidRDefault="00BE434B" w:rsidP="00BE434B">
            <w:pPr>
              <w:shd w:val="clear" w:color="auto" w:fill="FFFFFF"/>
              <w:rPr>
                <w:rFonts w:ascii="Times New Roman" w:hAnsi="Times New Roman" w:cs="Times New Roman"/>
                <w:color w:val="000000"/>
              </w:rPr>
            </w:pPr>
          </w:p>
        </w:tc>
      </w:tr>
    </w:tbl>
    <w:p w:rsidR="00BE434B" w:rsidRPr="00BE434B" w:rsidRDefault="00BE434B" w:rsidP="00BE434B">
      <w:pPr>
        <w:rPr>
          <w:rFonts w:ascii="Times New Roman" w:eastAsia="Calibri" w:hAnsi="Times New Roman" w:cs="Times New Roman"/>
          <w:lang w:eastAsia="en-US"/>
        </w:rPr>
      </w:pPr>
    </w:p>
    <w:p w:rsidR="00BE434B" w:rsidRPr="00BE434B" w:rsidRDefault="00BE434B" w:rsidP="00BE434B">
      <w:pPr>
        <w:jc w:val="center"/>
        <w:rPr>
          <w:rFonts w:ascii="Times New Roman" w:eastAsia="Calibri" w:hAnsi="Times New Roman" w:cs="Times New Roman"/>
          <w:b/>
          <w:lang w:eastAsia="en-US"/>
        </w:rPr>
      </w:pPr>
      <w:r w:rsidRPr="00BE434B">
        <w:rPr>
          <w:rFonts w:ascii="Times New Roman" w:eastAsia="Calibri" w:hAnsi="Times New Roman" w:cs="Times New Roman"/>
          <w:b/>
          <w:lang w:eastAsia="en-US"/>
        </w:rPr>
        <w:t>Шкала пересчёта первичного балла в отметку по пятибалльной шкале.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0"/>
        <w:gridCol w:w="1841"/>
        <w:gridCol w:w="1845"/>
        <w:gridCol w:w="1845"/>
        <w:gridCol w:w="1842"/>
      </w:tblGrid>
      <w:tr w:rsidR="00BE434B" w:rsidRPr="00BE434B" w:rsidTr="00BE434B">
        <w:tc>
          <w:tcPr>
            <w:tcW w:w="1914" w:type="dxa"/>
          </w:tcPr>
          <w:p w:rsidR="00BE434B" w:rsidRPr="00BE434B" w:rsidRDefault="00BE434B" w:rsidP="00BE434B">
            <w:pPr>
              <w:jc w:val="center"/>
              <w:rPr>
                <w:rFonts w:ascii="Times New Roman" w:eastAsia="Calibri" w:hAnsi="Times New Roman" w:cs="Times New Roman"/>
                <w:lang w:eastAsia="en-US"/>
              </w:rPr>
            </w:pPr>
            <w:r w:rsidRPr="00BE434B">
              <w:rPr>
                <w:rFonts w:ascii="Times New Roman" w:eastAsia="Calibri" w:hAnsi="Times New Roman" w:cs="Times New Roman"/>
                <w:lang w:eastAsia="en-US"/>
              </w:rPr>
              <w:t>Баллы</w:t>
            </w:r>
          </w:p>
        </w:tc>
        <w:tc>
          <w:tcPr>
            <w:tcW w:w="1914" w:type="dxa"/>
          </w:tcPr>
          <w:p w:rsidR="00BE434B" w:rsidRPr="00BE434B" w:rsidRDefault="00BE434B" w:rsidP="00BE434B">
            <w:pPr>
              <w:jc w:val="center"/>
              <w:rPr>
                <w:rFonts w:ascii="Times New Roman" w:eastAsia="Calibri" w:hAnsi="Times New Roman" w:cs="Times New Roman"/>
                <w:lang w:eastAsia="en-US"/>
              </w:rPr>
            </w:pPr>
            <w:r w:rsidRPr="00BE434B">
              <w:rPr>
                <w:rFonts w:ascii="Times New Roman" w:eastAsia="Calibri" w:hAnsi="Times New Roman" w:cs="Times New Roman"/>
                <w:lang w:eastAsia="en-US"/>
              </w:rPr>
              <w:t>0-10</w:t>
            </w:r>
          </w:p>
        </w:tc>
        <w:tc>
          <w:tcPr>
            <w:tcW w:w="1914" w:type="dxa"/>
          </w:tcPr>
          <w:p w:rsidR="00BE434B" w:rsidRPr="00BE434B" w:rsidRDefault="00BE434B" w:rsidP="00BE434B">
            <w:pPr>
              <w:jc w:val="center"/>
              <w:rPr>
                <w:rFonts w:ascii="Times New Roman" w:eastAsia="Calibri" w:hAnsi="Times New Roman" w:cs="Times New Roman"/>
                <w:lang w:eastAsia="en-US"/>
              </w:rPr>
            </w:pPr>
            <w:r w:rsidRPr="00BE434B">
              <w:rPr>
                <w:rFonts w:ascii="Times New Roman" w:eastAsia="Calibri" w:hAnsi="Times New Roman" w:cs="Times New Roman"/>
                <w:lang w:eastAsia="en-US"/>
              </w:rPr>
              <w:t>11- 15</w:t>
            </w:r>
          </w:p>
        </w:tc>
        <w:tc>
          <w:tcPr>
            <w:tcW w:w="1914" w:type="dxa"/>
          </w:tcPr>
          <w:p w:rsidR="00BE434B" w:rsidRPr="00BE434B" w:rsidRDefault="00BE434B" w:rsidP="00BE434B">
            <w:pPr>
              <w:jc w:val="center"/>
              <w:rPr>
                <w:rFonts w:ascii="Times New Roman" w:eastAsia="Calibri" w:hAnsi="Times New Roman" w:cs="Times New Roman"/>
                <w:lang w:eastAsia="en-US"/>
              </w:rPr>
            </w:pPr>
            <w:r w:rsidRPr="00BE434B">
              <w:rPr>
                <w:rFonts w:ascii="Times New Roman" w:eastAsia="Calibri" w:hAnsi="Times New Roman" w:cs="Times New Roman"/>
                <w:lang w:eastAsia="en-US"/>
              </w:rPr>
              <w:t>16- 19</w:t>
            </w:r>
          </w:p>
        </w:tc>
        <w:tc>
          <w:tcPr>
            <w:tcW w:w="1915" w:type="dxa"/>
          </w:tcPr>
          <w:p w:rsidR="00BE434B" w:rsidRPr="00BE434B" w:rsidRDefault="00BE434B" w:rsidP="00BE434B">
            <w:pPr>
              <w:jc w:val="center"/>
              <w:rPr>
                <w:rFonts w:ascii="Times New Roman" w:eastAsia="Calibri" w:hAnsi="Times New Roman" w:cs="Times New Roman"/>
                <w:lang w:eastAsia="en-US"/>
              </w:rPr>
            </w:pPr>
            <w:r w:rsidRPr="00BE434B">
              <w:rPr>
                <w:rFonts w:ascii="Times New Roman" w:eastAsia="Calibri" w:hAnsi="Times New Roman" w:cs="Times New Roman"/>
                <w:lang w:eastAsia="en-US"/>
              </w:rPr>
              <w:t>20 - 22</w:t>
            </w:r>
          </w:p>
        </w:tc>
      </w:tr>
      <w:tr w:rsidR="00BE434B" w:rsidRPr="00BE434B" w:rsidTr="00BE434B">
        <w:tc>
          <w:tcPr>
            <w:tcW w:w="1914" w:type="dxa"/>
          </w:tcPr>
          <w:p w:rsidR="00BE434B" w:rsidRPr="00BE434B" w:rsidRDefault="00BE434B" w:rsidP="00BE434B">
            <w:pPr>
              <w:jc w:val="center"/>
              <w:rPr>
                <w:rFonts w:ascii="Times New Roman" w:eastAsia="Calibri" w:hAnsi="Times New Roman" w:cs="Times New Roman"/>
                <w:lang w:eastAsia="en-US"/>
              </w:rPr>
            </w:pPr>
            <w:r w:rsidRPr="00BE434B">
              <w:rPr>
                <w:rFonts w:ascii="Times New Roman" w:eastAsia="Calibri" w:hAnsi="Times New Roman" w:cs="Times New Roman"/>
                <w:lang w:eastAsia="en-US"/>
              </w:rPr>
              <w:t>Отметка</w:t>
            </w:r>
          </w:p>
        </w:tc>
        <w:tc>
          <w:tcPr>
            <w:tcW w:w="1914" w:type="dxa"/>
          </w:tcPr>
          <w:p w:rsidR="00BE434B" w:rsidRPr="00BE434B" w:rsidRDefault="00BE434B" w:rsidP="00BE434B">
            <w:pPr>
              <w:jc w:val="center"/>
              <w:rPr>
                <w:rFonts w:ascii="Times New Roman" w:eastAsia="Calibri" w:hAnsi="Times New Roman" w:cs="Times New Roman"/>
                <w:b/>
                <w:lang w:eastAsia="en-US"/>
              </w:rPr>
            </w:pPr>
            <w:r w:rsidRPr="00BE434B">
              <w:rPr>
                <w:rFonts w:ascii="Times New Roman" w:eastAsia="Calibri" w:hAnsi="Times New Roman" w:cs="Times New Roman"/>
                <w:b/>
                <w:lang w:eastAsia="en-US"/>
              </w:rPr>
              <w:t>2</w:t>
            </w:r>
          </w:p>
        </w:tc>
        <w:tc>
          <w:tcPr>
            <w:tcW w:w="1914" w:type="dxa"/>
          </w:tcPr>
          <w:p w:rsidR="00BE434B" w:rsidRPr="00BE434B" w:rsidRDefault="00BE434B" w:rsidP="00BE434B">
            <w:pPr>
              <w:jc w:val="center"/>
              <w:rPr>
                <w:rFonts w:ascii="Times New Roman" w:eastAsia="Calibri" w:hAnsi="Times New Roman" w:cs="Times New Roman"/>
                <w:b/>
                <w:lang w:eastAsia="en-US"/>
              </w:rPr>
            </w:pPr>
            <w:r w:rsidRPr="00BE434B">
              <w:rPr>
                <w:rFonts w:ascii="Times New Roman" w:eastAsia="Calibri" w:hAnsi="Times New Roman" w:cs="Times New Roman"/>
                <w:b/>
                <w:lang w:eastAsia="en-US"/>
              </w:rPr>
              <w:t>3</w:t>
            </w:r>
          </w:p>
        </w:tc>
        <w:tc>
          <w:tcPr>
            <w:tcW w:w="1914" w:type="dxa"/>
          </w:tcPr>
          <w:p w:rsidR="00BE434B" w:rsidRPr="00BE434B" w:rsidRDefault="00BE434B" w:rsidP="00BE434B">
            <w:pPr>
              <w:jc w:val="center"/>
              <w:rPr>
                <w:rFonts w:ascii="Times New Roman" w:eastAsia="Calibri" w:hAnsi="Times New Roman" w:cs="Times New Roman"/>
                <w:b/>
                <w:lang w:eastAsia="en-US"/>
              </w:rPr>
            </w:pPr>
            <w:r w:rsidRPr="00BE434B">
              <w:rPr>
                <w:rFonts w:ascii="Times New Roman" w:eastAsia="Calibri" w:hAnsi="Times New Roman" w:cs="Times New Roman"/>
                <w:b/>
                <w:lang w:eastAsia="en-US"/>
              </w:rPr>
              <w:t>4</w:t>
            </w:r>
          </w:p>
        </w:tc>
        <w:tc>
          <w:tcPr>
            <w:tcW w:w="1915" w:type="dxa"/>
          </w:tcPr>
          <w:p w:rsidR="00BE434B" w:rsidRPr="00BE434B" w:rsidRDefault="00BE434B" w:rsidP="00BE434B">
            <w:pPr>
              <w:jc w:val="center"/>
              <w:rPr>
                <w:rFonts w:ascii="Times New Roman" w:eastAsia="Calibri" w:hAnsi="Times New Roman" w:cs="Times New Roman"/>
                <w:b/>
                <w:lang w:eastAsia="en-US"/>
              </w:rPr>
            </w:pPr>
            <w:r w:rsidRPr="00BE434B">
              <w:rPr>
                <w:rFonts w:ascii="Times New Roman" w:eastAsia="Calibri" w:hAnsi="Times New Roman" w:cs="Times New Roman"/>
                <w:b/>
                <w:lang w:eastAsia="en-US"/>
              </w:rPr>
              <w:t>5</w:t>
            </w:r>
          </w:p>
        </w:tc>
      </w:tr>
    </w:tbl>
    <w:p w:rsidR="00BE434B" w:rsidRPr="00BE434B" w:rsidRDefault="00BE434B" w:rsidP="00BE434B">
      <w:pPr>
        <w:rPr>
          <w:rFonts w:ascii="Times New Roman" w:eastAsia="Calibri" w:hAnsi="Times New Roman" w:cs="Times New Roman"/>
          <w:lang w:eastAsia="en-US"/>
        </w:rPr>
      </w:pPr>
    </w:p>
    <w:p w:rsidR="00BE434B" w:rsidRPr="00BE434B" w:rsidRDefault="00BE434B" w:rsidP="00BE434B">
      <w:pPr>
        <w:spacing w:after="0" w:line="259" w:lineRule="auto"/>
        <w:jc w:val="center"/>
        <w:rPr>
          <w:rFonts w:ascii="Times New Roman" w:eastAsia="Calibri" w:hAnsi="Times New Roman" w:cs="Times New Roman"/>
          <w:b/>
          <w:color w:val="000000"/>
          <w:sz w:val="24"/>
          <w:lang w:eastAsia="en-US"/>
        </w:rPr>
      </w:pPr>
      <w:r w:rsidRPr="00BE434B">
        <w:rPr>
          <w:rFonts w:ascii="Times New Roman" w:eastAsia="Calibri" w:hAnsi="Times New Roman" w:cs="Times New Roman"/>
          <w:b/>
          <w:color w:val="000000"/>
          <w:sz w:val="24"/>
          <w:lang w:eastAsia="en-US"/>
        </w:rPr>
        <w:t>Контрольная работа по истории в 11 классе по теме:</w:t>
      </w:r>
    </w:p>
    <w:p w:rsidR="00BE434B" w:rsidRPr="00BE434B" w:rsidRDefault="00BE434B" w:rsidP="00BE434B">
      <w:pPr>
        <w:spacing w:after="0" w:line="240" w:lineRule="auto"/>
        <w:jc w:val="center"/>
        <w:rPr>
          <w:rFonts w:ascii="Times New Roman" w:hAnsi="Times New Roman" w:cs="Times New Roman"/>
          <w:b/>
          <w:color w:val="000000"/>
          <w:sz w:val="24"/>
          <w:szCs w:val="24"/>
        </w:rPr>
      </w:pPr>
      <w:r w:rsidRPr="00BE434B">
        <w:rPr>
          <w:rFonts w:ascii="Times New Roman" w:hAnsi="Times New Roman" w:cs="Times New Roman"/>
          <w:b/>
          <w:color w:val="000000"/>
          <w:sz w:val="24"/>
        </w:rPr>
        <w:t>«История России. 1945 год – начало ХХI века».</w:t>
      </w:r>
    </w:p>
    <w:p w:rsidR="00BE434B" w:rsidRPr="00BE434B" w:rsidRDefault="00BE434B" w:rsidP="00BE434B">
      <w:pPr>
        <w:spacing w:after="0" w:line="240" w:lineRule="auto"/>
        <w:jc w:val="center"/>
        <w:rPr>
          <w:rFonts w:ascii="Times New Roman" w:hAnsi="Times New Roman" w:cs="Times New Roman"/>
          <w:b/>
          <w:color w:val="000000"/>
          <w:sz w:val="24"/>
          <w:szCs w:val="24"/>
        </w:rPr>
      </w:pPr>
      <w:r w:rsidRPr="00BE434B">
        <w:rPr>
          <w:rFonts w:ascii="Times New Roman" w:hAnsi="Times New Roman" w:cs="Times New Roman"/>
          <w:b/>
          <w:color w:val="000000"/>
          <w:sz w:val="24"/>
          <w:szCs w:val="24"/>
        </w:rPr>
        <w:t>Вариант 1</w:t>
      </w:r>
    </w:p>
    <w:p w:rsidR="00BE434B" w:rsidRPr="00BE434B" w:rsidRDefault="00BE434B" w:rsidP="00BE434B">
      <w:pPr>
        <w:spacing w:line="240" w:lineRule="auto"/>
        <w:ind w:left="-284"/>
        <w:jc w:val="both"/>
        <w:rPr>
          <w:rFonts w:ascii="Times New Roman" w:hAnsi="Times New Roman" w:cs="Times New Roman"/>
          <w:b/>
          <w:color w:val="000000"/>
          <w:sz w:val="24"/>
          <w:szCs w:val="24"/>
        </w:rPr>
      </w:pPr>
      <w:r w:rsidRPr="00BE434B">
        <w:rPr>
          <w:rFonts w:ascii="Times New Roman" w:hAnsi="Times New Roman" w:cs="Times New Roman"/>
          <w:b/>
          <w:color w:val="000000"/>
          <w:sz w:val="24"/>
          <w:szCs w:val="24"/>
        </w:rPr>
        <w:t xml:space="preserve">Часть </w:t>
      </w:r>
      <w:r w:rsidRPr="00BE434B">
        <w:rPr>
          <w:rFonts w:ascii="Times New Roman" w:hAnsi="Times New Roman" w:cs="Times New Roman"/>
          <w:b/>
          <w:bCs/>
          <w:color w:val="000000"/>
          <w:sz w:val="24"/>
          <w:szCs w:val="24"/>
        </w:rPr>
        <w:t>I</w:t>
      </w:r>
      <w:r w:rsidRPr="00BE434B">
        <w:rPr>
          <w:rFonts w:ascii="Times New Roman" w:hAnsi="Times New Roman" w:cs="Times New Roman"/>
          <w:b/>
          <w:color w:val="000000"/>
          <w:sz w:val="24"/>
          <w:szCs w:val="24"/>
        </w:rPr>
        <w:t xml:space="preserve">. </w:t>
      </w:r>
    </w:p>
    <w:p w:rsidR="00BE434B" w:rsidRPr="00BE434B" w:rsidRDefault="00BE434B" w:rsidP="00BE434B">
      <w:pPr>
        <w:pStyle w:val="Default"/>
        <w:ind w:left="-284"/>
      </w:pPr>
      <w:r w:rsidRPr="00BE434B">
        <w:rPr>
          <w:b/>
        </w:rPr>
        <w:t xml:space="preserve">1. </w:t>
      </w:r>
      <w:r w:rsidRPr="00BE434B">
        <w:rPr>
          <w:b/>
          <w:bCs/>
        </w:rPr>
        <w:t>Выберите события, относящиеся  ко второму десятилетию ХХI в.</w:t>
      </w:r>
    </w:p>
    <w:p w:rsidR="00BE434B" w:rsidRPr="00BE434B" w:rsidRDefault="00BE434B" w:rsidP="00BE434B">
      <w:pPr>
        <w:pStyle w:val="Default"/>
        <w:ind w:left="-284"/>
      </w:pPr>
      <w:r w:rsidRPr="00BE434B">
        <w:t xml:space="preserve">А) Внесение изменений в Конституцию РФ. </w:t>
      </w:r>
    </w:p>
    <w:p w:rsidR="00BE434B" w:rsidRPr="00BE434B" w:rsidRDefault="00BE434B" w:rsidP="00BE434B">
      <w:pPr>
        <w:pStyle w:val="Default"/>
        <w:spacing w:after="27"/>
        <w:ind w:left="-284"/>
      </w:pPr>
      <w:r w:rsidRPr="00BE434B">
        <w:t xml:space="preserve">Б) Проведение XXII зимних Олимпийских игр в г. Сочи. </w:t>
      </w:r>
    </w:p>
    <w:p w:rsidR="00BE434B" w:rsidRPr="00BE434B" w:rsidRDefault="00BE434B" w:rsidP="00BE434B">
      <w:pPr>
        <w:pStyle w:val="Default"/>
        <w:spacing w:after="27"/>
        <w:ind w:left="-284"/>
      </w:pPr>
      <w:r w:rsidRPr="00BE434B">
        <w:t xml:space="preserve">В) Принятие Конституции Донецкой Народной Республики. </w:t>
      </w:r>
    </w:p>
    <w:p w:rsidR="00BE434B" w:rsidRPr="00BE434B" w:rsidRDefault="00BE434B" w:rsidP="00BE434B">
      <w:pPr>
        <w:pStyle w:val="Default"/>
        <w:spacing w:after="27"/>
        <w:ind w:left="-284"/>
      </w:pPr>
      <w:r w:rsidRPr="00BE434B">
        <w:t xml:space="preserve">Г) Чеченская кампания. </w:t>
      </w:r>
    </w:p>
    <w:p w:rsidR="00BE434B" w:rsidRPr="00BE434B" w:rsidRDefault="00BE434B" w:rsidP="00BE434B">
      <w:pPr>
        <w:pStyle w:val="Default"/>
        <w:spacing w:after="27"/>
        <w:ind w:left="-284"/>
      </w:pPr>
      <w:r w:rsidRPr="00BE434B">
        <w:t xml:space="preserve">Д) Подписание союзного договора России и Беларуси. </w:t>
      </w:r>
    </w:p>
    <w:p w:rsidR="00BE434B" w:rsidRPr="00BE434B" w:rsidRDefault="00BE434B" w:rsidP="00BE434B">
      <w:pPr>
        <w:pStyle w:val="Default"/>
        <w:ind w:left="-284"/>
      </w:pPr>
      <w:r w:rsidRPr="00BE434B">
        <w:t xml:space="preserve">Е) Проведение чемпионата Европы по футболу в Донецке. </w:t>
      </w:r>
    </w:p>
    <w:p w:rsidR="00BE434B" w:rsidRPr="00BE434B" w:rsidRDefault="00BE434B" w:rsidP="00BE434B">
      <w:pPr>
        <w:pStyle w:val="Default"/>
        <w:ind w:left="-284"/>
        <w:rPr>
          <w:b/>
          <w:spacing w:val="-9"/>
        </w:rPr>
      </w:pPr>
    </w:p>
    <w:p w:rsidR="00BE434B" w:rsidRPr="00BE434B" w:rsidRDefault="00BE434B" w:rsidP="00BE434B">
      <w:pPr>
        <w:pStyle w:val="Default"/>
        <w:ind w:left="-284"/>
        <w:rPr>
          <w:b/>
          <w:bCs/>
        </w:rPr>
      </w:pPr>
      <w:r w:rsidRPr="00BE434B">
        <w:rPr>
          <w:b/>
          <w:spacing w:val="-9"/>
        </w:rPr>
        <w:t>2.</w:t>
      </w:r>
      <w:r w:rsidRPr="00BE434B">
        <w:rPr>
          <w:b/>
          <w:bCs/>
        </w:rPr>
        <w:t>О каком событии идет речь в документе? В каком году оно произошло?</w:t>
      </w:r>
    </w:p>
    <w:p w:rsidR="00BE434B" w:rsidRPr="00BE434B" w:rsidRDefault="00BE434B" w:rsidP="00BE434B">
      <w:pPr>
        <w:pStyle w:val="Default"/>
        <w:ind w:left="-284"/>
        <w:rPr>
          <w:i/>
        </w:rPr>
      </w:pPr>
      <w:r w:rsidRPr="00BE434B">
        <w:t>«…</w:t>
      </w:r>
      <w:r w:rsidRPr="00BE434B">
        <w:rPr>
          <w:i/>
        </w:rPr>
        <w:t xml:space="preserve">Никто из советских руководителей не возражал против планов Хрущева, а маршал Малиновский довольно активно их поддерживал. Его можно было понять: ведь в тот период соотношение ядерных сил СССР и США было 1 к 17». </w:t>
      </w:r>
    </w:p>
    <w:p w:rsidR="00BE434B" w:rsidRPr="00BE434B" w:rsidRDefault="00BE434B" w:rsidP="00BE434B">
      <w:pPr>
        <w:pStyle w:val="Default"/>
        <w:ind w:left="-284"/>
      </w:pPr>
    </w:p>
    <w:p w:rsidR="00BE434B" w:rsidRPr="00BE434B" w:rsidRDefault="00BE434B" w:rsidP="00BE434B">
      <w:pPr>
        <w:spacing w:after="0" w:line="240" w:lineRule="auto"/>
        <w:ind w:left="-284"/>
        <w:rPr>
          <w:rFonts w:ascii="Times New Roman" w:hAnsi="Times New Roman" w:cs="Times New Roman"/>
          <w:b/>
          <w:sz w:val="24"/>
          <w:szCs w:val="24"/>
        </w:rPr>
      </w:pPr>
      <w:r w:rsidRPr="00BE434B">
        <w:rPr>
          <w:rFonts w:ascii="Times New Roman" w:hAnsi="Times New Roman" w:cs="Times New Roman"/>
          <w:b/>
          <w:bCs/>
          <w:sz w:val="24"/>
          <w:szCs w:val="24"/>
        </w:rPr>
        <w:t xml:space="preserve">3.  Установите соответствие между странами и политическими деятелями </w:t>
      </w:r>
      <w:r w:rsidRPr="00BE434B">
        <w:rPr>
          <w:rFonts w:ascii="Times New Roman" w:hAnsi="Times New Roman" w:cs="Times New Roman"/>
          <w:b/>
          <w:sz w:val="24"/>
          <w:szCs w:val="24"/>
        </w:rPr>
        <w:t xml:space="preserve">(6 баллов) </w:t>
      </w:r>
    </w:p>
    <w:tbl>
      <w:tblPr>
        <w:tblW w:w="7807" w:type="dxa"/>
        <w:tblLayout w:type="fixed"/>
        <w:tblCellMar>
          <w:left w:w="10" w:type="dxa"/>
          <w:right w:w="10" w:type="dxa"/>
        </w:tblCellMar>
        <w:tblLook w:val="0000"/>
      </w:tblPr>
      <w:tblGrid>
        <w:gridCol w:w="2420"/>
        <w:gridCol w:w="5387"/>
      </w:tblGrid>
      <w:tr w:rsidR="00BE434B" w:rsidRPr="00BE434B" w:rsidTr="00BE434B">
        <w:trPr>
          <w:trHeight w:val="298"/>
        </w:trPr>
        <w:tc>
          <w:tcPr>
            <w:tcW w:w="2420" w:type="dxa"/>
            <w:tcBorders>
              <w:top w:val="single" w:sz="4" w:space="0" w:color="auto"/>
              <w:left w:val="single" w:sz="4" w:space="0" w:color="auto"/>
              <w:bottom w:val="single" w:sz="4" w:space="0" w:color="auto"/>
              <w:right w:val="single" w:sz="4" w:space="0" w:color="auto"/>
            </w:tcBorders>
            <w:shd w:val="clear" w:color="auto" w:fill="FFFFFF"/>
          </w:tcPr>
          <w:p w:rsidR="00BE434B" w:rsidRPr="00BE434B" w:rsidRDefault="00BE434B" w:rsidP="00BE434B">
            <w:pPr>
              <w:pStyle w:val="42"/>
              <w:shd w:val="clear" w:color="auto" w:fill="auto"/>
              <w:spacing w:after="0" w:line="240" w:lineRule="auto"/>
              <w:ind w:left="-284" w:firstLine="0"/>
              <w:jc w:val="center"/>
              <w:rPr>
                <w:i/>
                <w:sz w:val="24"/>
                <w:szCs w:val="24"/>
              </w:rPr>
            </w:pPr>
            <w:r w:rsidRPr="00BE434B">
              <w:rPr>
                <w:i/>
                <w:sz w:val="24"/>
                <w:szCs w:val="24"/>
              </w:rPr>
              <w:t>Деятели</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BE434B" w:rsidRPr="00BE434B" w:rsidRDefault="00BE434B" w:rsidP="00BE434B">
            <w:pPr>
              <w:pStyle w:val="42"/>
              <w:shd w:val="clear" w:color="auto" w:fill="auto"/>
              <w:spacing w:after="0" w:line="240" w:lineRule="auto"/>
              <w:ind w:left="-284" w:firstLine="0"/>
              <w:jc w:val="center"/>
              <w:rPr>
                <w:i/>
                <w:sz w:val="24"/>
                <w:szCs w:val="24"/>
              </w:rPr>
            </w:pPr>
            <w:r w:rsidRPr="00BE434B">
              <w:rPr>
                <w:i/>
                <w:sz w:val="24"/>
                <w:szCs w:val="24"/>
              </w:rPr>
              <w:t>Государства</w:t>
            </w:r>
          </w:p>
        </w:tc>
      </w:tr>
      <w:tr w:rsidR="00BE434B" w:rsidRPr="00BE434B" w:rsidTr="00BE434B">
        <w:trPr>
          <w:trHeight w:val="1776"/>
        </w:trPr>
        <w:tc>
          <w:tcPr>
            <w:tcW w:w="2420" w:type="dxa"/>
            <w:tcBorders>
              <w:top w:val="single" w:sz="4" w:space="0" w:color="auto"/>
              <w:left w:val="single" w:sz="4" w:space="0" w:color="auto"/>
              <w:bottom w:val="single" w:sz="4" w:space="0" w:color="auto"/>
              <w:right w:val="single" w:sz="4" w:space="0" w:color="auto"/>
            </w:tcBorders>
            <w:shd w:val="clear" w:color="auto" w:fill="FFFFFF"/>
          </w:tcPr>
          <w:p w:rsidR="00BE434B" w:rsidRPr="00BE434B" w:rsidRDefault="00BE434B" w:rsidP="00BE434B">
            <w:pPr>
              <w:pStyle w:val="31"/>
              <w:shd w:val="clear" w:color="auto" w:fill="auto"/>
              <w:tabs>
                <w:tab w:val="left" w:pos="356"/>
              </w:tabs>
              <w:spacing w:after="0" w:line="240" w:lineRule="auto"/>
              <w:ind w:left="142" w:firstLine="0"/>
              <w:jc w:val="left"/>
              <w:rPr>
                <w:sz w:val="24"/>
                <w:szCs w:val="24"/>
              </w:rPr>
            </w:pPr>
            <w:r w:rsidRPr="00BE434B">
              <w:rPr>
                <w:sz w:val="24"/>
                <w:szCs w:val="24"/>
              </w:rPr>
              <w:t xml:space="preserve">А) Франция </w:t>
            </w:r>
          </w:p>
          <w:p w:rsidR="00BE434B" w:rsidRPr="00BE434B" w:rsidRDefault="00BE434B" w:rsidP="00BE434B">
            <w:pPr>
              <w:pStyle w:val="31"/>
              <w:shd w:val="clear" w:color="auto" w:fill="auto"/>
              <w:tabs>
                <w:tab w:val="left" w:pos="356"/>
              </w:tabs>
              <w:spacing w:after="0" w:line="240" w:lineRule="auto"/>
              <w:ind w:left="142" w:firstLine="0"/>
              <w:jc w:val="left"/>
              <w:rPr>
                <w:sz w:val="24"/>
                <w:szCs w:val="24"/>
              </w:rPr>
            </w:pPr>
            <w:r w:rsidRPr="00BE434B">
              <w:rPr>
                <w:sz w:val="24"/>
                <w:szCs w:val="24"/>
              </w:rPr>
              <w:t>Б) Германия</w:t>
            </w:r>
          </w:p>
          <w:p w:rsidR="00BE434B" w:rsidRPr="00BE434B" w:rsidRDefault="00BE434B" w:rsidP="00BE434B">
            <w:pPr>
              <w:pStyle w:val="31"/>
              <w:shd w:val="clear" w:color="auto" w:fill="auto"/>
              <w:tabs>
                <w:tab w:val="left" w:pos="446"/>
              </w:tabs>
              <w:spacing w:after="0" w:line="240" w:lineRule="auto"/>
              <w:ind w:left="142" w:firstLine="0"/>
              <w:jc w:val="left"/>
              <w:rPr>
                <w:sz w:val="24"/>
                <w:szCs w:val="24"/>
              </w:rPr>
            </w:pPr>
            <w:r w:rsidRPr="00BE434B">
              <w:rPr>
                <w:sz w:val="24"/>
                <w:szCs w:val="24"/>
              </w:rPr>
              <w:t xml:space="preserve">В) Италия </w:t>
            </w:r>
          </w:p>
          <w:p w:rsidR="00BE434B" w:rsidRPr="00BE434B" w:rsidRDefault="00BE434B" w:rsidP="00BE434B">
            <w:pPr>
              <w:pStyle w:val="31"/>
              <w:shd w:val="clear" w:color="auto" w:fill="auto"/>
              <w:tabs>
                <w:tab w:val="left" w:pos="446"/>
              </w:tabs>
              <w:spacing w:after="0" w:line="240" w:lineRule="auto"/>
              <w:ind w:left="142" w:firstLine="0"/>
              <w:jc w:val="left"/>
              <w:rPr>
                <w:sz w:val="24"/>
                <w:szCs w:val="24"/>
              </w:rPr>
            </w:pPr>
            <w:r w:rsidRPr="00BE434B">
              <w:rPr>
                <w:sz w:val="24"/>
                <w:szCs w:val="24"/>
              </w:rPr>
              <w:t>Г) Великобритания</w:t>
            </w:r>
          </w:p>
          <w:p w:rsidR="00BE434B" w:rsidRPr="00BE434B" w:rsidRDefault="00BE434B" w:rsidP="00BE434B">
            <w:pPr>
              <w:pStyle w:val="31"/>
              <w:shd w:val="clear" w:color="auto" w:fill="auto"/>
              <w:tabs>
                <w:tab w:val="left" w:pos="446"/>
              </w:tabs>
              <w:spacing w:after="0" w:line="240" w:lineRule="auto"/>
              <w:ind w:left="142" w:firstLine="0"/>
              <w:jc w:val="left"/>
              <w:rPr>
                <w:sz w:val="24"/>
                <w:szCs w:val="24"/>
              </w:rPr>
            </w:pPr>
            <w:r w:rsidRPr="00BE434B">
              <w:rPr>
                <w:sz w:val="24"/>
                <w:szCs w:val="24"/>
              </w:rPr>
              <w:t>Д) Чехословакия</w:t>
            </w:r>
          </w:p>
          <w:p w:rsidR="00BE434B" w:rsidRPr="00BE434B" w:rsidRDefault="00BE434B" w:rsidP="00BE434B">
            <w:pPr>
              <w:pStyle w:val="31"/>
              <w:shd w:val="clear" w:color="auto" w:fill="auto"/>
              <w:tabs>
                <w:tab w:val="left" w:pos="446"/>
              </w:tabs>
              <w:spacing w:after="0" w:line="240" w:lineRule="auto"/>
              <w:ind w:left="142" w:firstLine="0"/>
              <w:jc w:val="left"/>
              <w:rPr>
                <w:sz w:val="24"/>
                <w:szCs w:val="24"/>
              </w:rPr>
            </w:pPr>
            <w:r w:rsidRPr="00BE434B">
              <w:rPr>
                <w:sz w:val="24"/>
                <w:szCs w:val="24"/>
              </w:rPr>
              <w:t>Е) Румыния</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BE434B" w:rsidRPr="00BE434B" w:rsidRDefault="00BE434B" w:rsidP="00BE434B">
            <w:pPr>
              <w:pStyle w:val="31"/>
              <w:shd w:val="clear" w:color="auto" w:fill="auto"/>
              <w:tabs>
                <w:tab w:val="left" w:pos="350"/>
              </w:tabs>
              <w:spacing w:after="0" w:line="240" w:lineRule="auto"/>
              <w:ind w:left="132" w:firstLine="0"/>
              <w:jc w:val="left"/>
              <w:rPr>
                <w:sz w:val="24"/>
                <w:szCs w:val="24"/>
              </w:rPr>
            </w:pPr>
            <w:r w:rsidRPr="00BE434B">
              <w:rPr>
                <w:sz w:val="24"/>
                <w:szCs w:val="24"/>
              </w:rPr>
              <w:t>1) Эмманюэль Макрон     7) В. Ярузельский</w:t>
            </w:r>
          </w:p>
          <w:p w:rsidR="00BE434B" w:rsidRPr="00BE434B" w:rsidRDefault="00BE434B" w:rsidP="00BE434B">
            <w:pPr>
              <w:pStyle w:val="31"/>
              <w:shd w:val="clear" w:color="auto" w:fill="auto"/>
              <w:tabs>
                <w:tab w:val="left" w:pos="384"/>
              </w:tabs>
              <w:spacing w:after="0" w:line="240" w:lineRule="auto"/>
              <w:ind w:left="132" w:firstLine="0"/>
              <w:jc w:val="left"/>
              <w:rPr>
                <w:sz w:val="24"/>
                <w:szCs w:val="24"/>
              </w:rPr>
            </w:pPr>
            <w:r w:rsidRPr="00BE434B">
              <w:rPr>
                <w:sz w:val="24"/>
                <w:szCs w:val="24"/>
              </w:rPr>
              <w:t xml:space="preserve">2) Альдо Моро                  8) </w:t>
            </w:r>
            <w:r w:rsidRPr="00BE434B">
              <w:rPr>
                <w:spacing w:val="-1"/>
                <w:sz w:val="24"/>
                <w:szCs w:val="24"/>
              </w:rPr>
              <w:t>Александр Дубчек</w:t>
            </w:r>
          </w:p>
          <w:p w:rsidR="00BE434B" w:rsidRPr="00BE434B" w:rsidRDefault="00BE434B" w:rsidP="00BE434B">
            <w:pPr>
              <w:pStyle w:val="31"/>
              <w:shd w:val="clear" w:color="auto" w:fill="auto"/>
              <w:tabs>
                <w:tab w:val="left" w:pos="379"/>
              </w:tabs>
              <w:spacing w:after="0" w:line="240" w:lineRule="auto"/>
              <w:ind w:left="132" w:firstLine="0"/>
              <w:jc w:val="left"/>
              <w:rPr>
                <w:sz w:val="24"/>
                <w:szCs w:val="24"/>
              </w:rPr>
            </w:pPr>
            <w:r w:rsidRPr="00BE434B">
              <w:rPr>
                <w:sz w:val="24"/>
                <w:szCs w:val="24"/>
              </w:rPr>
              <w:t>3) Дональд Трамп             9) Борис Джонсон</w:t>
            </w:r>
          </w:p>
          <w:p w:rsidR="00BE434B" w:rsidRPr="00BE434B" w:rsidRDefault="00BE434B" w:rsidP="00BE434B">
            <w:pPr>
              <w:pStyle w:val="31"/>
              <w:shd w:val="clear" w:color="auto" w:fill="auto"/>
              <w:tabs>
                <w:tab w:val="left" w:pos="384"/>
              </w:tabs>
              <w:spacing w:after="0" w:line="240" w:lineRule="auto"/>
              <w:ind w:left="132" w:firstLine="0"/>
              <w:jc w:val="left"/>
              <w:rPr>
                <w:sz w:val="24"/>
                <w:szCs w:val="24"/>
              </w:rPr>
            </w:pPr>
            <w:r w:rsidRPr="00BE434B">
              <w:rPr>
                <w:sz w:val="24"/>
                <w:szCs w:val="24"/>
              </w:rPr>
              <w:t xml:space="preserve">4) Имре Надь            </w:t>
            </w:r>
          </w:p>
          <w:p w:rsidR="00BE434B" w:rsidRPr="00BE434B" w:rsidRDefault="00BE434B" w:rsidP="00BE434B">
            <w:pPr>
              <w:pStyle w:val="31"/>
              <w:shd w:val="clear" w:color="auto" w:fill="auto"/>
              <w:tabs>
                <w:tab w:val="left" w:pos="370"/>
              </w:tabs>
              <w:spacing w:after="0" w:line="240" w:lineRule="auto"/>
              <w:ind w:left="132" w:firstLine="0"/>
              <w:jc w:val="left"/>
              <w:rPr>
                <w:sz w:val="24"/>
                <w:szCs w:val="24"/>
              </w:rPr>
            </w:pPr>
            <w:r w:rsidRPr="00BE434B">
              <w:rPr>
                <w:sz w:val="24"/>
                <w:szCs w:val="24"/>
              </w:rPr>
              <w:t xml:space="preserve">5) Николае Чаушеску      </w:t>
            </w:r>
          </w:p>
          <w:p w:rsidR="00BE434B" w:rsidRPr="00BE434B" w:rsidRDefault="00BE434B" w:rsidP="00BE434B">
            <w:pPr>
              <w:pStyle w:val="31"/>
              <w:shd w:val="clear" w:color="auto" w:fill="auto"/>
              <w:tabs>
                <w:tab w:val="left" w:pos="374"/>
              </w:tabs>
              <w:spacing w:after="0" w:line="240" w:lineRule="auto"/>
              <w:ind w:left="132" w:firstLine="0"/>
              <w:jc w:val="left"/>
              <w:rPr>
                <w:sz w:val="24"/>
                <w:szCs w:val="24"/>
              </w:rPr>
            </w:pPr>
            <w:r w:rsidRPr="00BE434B">
              <w:rPr>
                <w:sz w:val="24"/>
                <w:szCs w:val="24"/>
              </w:rPr>
              <w:t xml:space="preserve">6) Гельмут Коль                 </w:t>
            </w:r>
          </w:p>
        </w:tc>
      </w:tr>
    </w:tbl>
    <w:p w:rsidR="00BE434B" w:rsidRPr="00BE434B" w:rsidRDefault="00BE434B" w:rsidP="00BE434B">
      <w:pPr>
        <w:shd w:val="clear" w:color="auto" w:fill="FFFFFF"/>
        <w:tabs>
          <w:tab w:val="left" w:pos="33"/>
        </w:tabs>
        <w:spacing w:after="0" w:line="240" w:lineRule="auto"/>
        <w:ind w:left="-284"/>
        <w:rPr>
          <w:rFonts w:ascii="Times New Roman" w:hAnsi="Times New Roman" w:cs="Times New Roman"/>
          <w:b/>
          <w:spacing w:val="-2"/>
          <w:sz w:val="24"/>
          <w:szCs w:val="24"/>
        </w:rPr>
      </w:pPr>
    </w:p>
    <w:p w:rsidR="00BE434B" w:rsidRPr="00BE434B" w:rsidRDefault="00BE434B" w:rsidP="00BE434B">
      <w:pPr>
        <w:shd w:val="clear" w:color="auto" w:fill="FFFFFF"/>
        <w:tabs>
          <w:tab w:val="left" w:pos="33"/>
        </w:tabs>
        <w:spacing w:after="0" w:line="240" w:lineRule="auto"/>
        <w:ind w:left="-284"/>
        <w:rPr>
          <w:rFonts w:ascii="Times New Roman" w:hAnsi="Times New Roman" w:cs="Times New Roman"/>
          <w:b/>
          <w:sz w:val="24"/>
          <w:szCs w:val="24"/>
        </w:rPr>
      </w:pPr>
      <w:r w:rsidRPr="00BE434B">
        <w:rPr>
          <w:rFonts w:ascii="Times New Roman" w:hAnsi="Times New Roman" w:cs="Times New Roman"/>
          <w:b/>
          <w:spacing w:val="-2"/>
          <w:sz w:val="24"/>
          <w:szCs w:val="24"/>
        </w:rPr>
        <w:t>4. Расставьте события в хронологическом порядке.</w:t>
      </w:r>
    </w:p>
    <w:p w:rsidR="00BE434B" w:rsidRPr="00BE434B" w:rsidRDefault="00BE434B" w:rsidP="00BE434B">
      <w:pPr>
        <w:shd w:val="clear" w:color="auto" w:fill="FFFFFF"/>
        <w:spacing w:after="0"/>
        <w:ind w:left="-284" w:right="25"/>
        <w:rPr>
          <w:rFonts w:ascii="Times New Roman" w:hAnsi="Times New Roman" w:cs="Times New Roman"/>
          <w:sz w:val="24"/>
          <w:szCs w:val="24"/>
        </w:rPr>
      </w:pPr>
      <w:r w:rsidRPr="00BE434B">
        <w:rPr>
          <w:rFonts w:ascii="Times New Roman" w:hAnsi="Times New Roman" w:cs="Times New Roman"/>
          <w:sz w:val="24"/>
          <w:szCs w:val="24"/>
        </w:rPr>
        <w:t xml:space="preserve">А) образование НАТО;                              В) «Пражская весна»;   </w:t>
      </w:r>
    </w:p>
    <w:p w:rsidR="00BE434B" w:rsidRPr="00BE434B" w:rsidRDefault="00BE434B" w:rsidP="00BE434B">
      <w:pPr>
        <w:shd w:val="clear" w:color="auto" w:fill="FFFFFF"/>
        <w:spacing w:after="0"/>
        <w:ind w:left="-284" w:right="25"/>
        <w:rPr>
          <w:rFonts w:ascii="Times New Roman" w:hAnsi="Times New Roman" w:cs="Times New Roman"/>
          <w:sz w:val="24"/>
          <w:szCs w:val="24"/>
        </w:rPr>
      </w:pPr>
      <w:r w:rsidRPr="00BE434B">
        <w:rPr>
          <w:rFonts w:ascii="Times New Roman" w:hAnsi="Times New Roman" w:cs="Times New Roman"/>
          <w:sz w:val="24"/>
          <w:szCs w:val="24"/>
        </w:rPr>
        <w:t xml:space="preserve">Б) операция "Буря в пустыне";                 </w:t>
      </w:r>
      <w:r w:rsidRPr="00BE434B">
        <w:rPr>
          <w:rFonts w:ascii="Times New Roman" w:hAnsi="Times New Roman" w:cs="Times New Roman"/>
          <w:spacing w:val="-2"/>
          <w:sz w:val="24"/>
          <w:szCs w:val="24"/>
        </w:rPr>
        <w:t>Г) вывод советских войск из Афганистана.</w:t>
      </w:r>
    </w:p>
    <w:p w:rsidR="00BE434B" w:rsidRPr="00BE434B" w:rsidRDefault="00BE434B" w:rsidP="00BE434B">
      <w:pPr>
        <w:spacing w:line="240" w:lineRule="auto"/>
        <w:ind w:left="-284"/>
        <w:jc w:val="both"/>
        <w:rPr>
          <w:rFonts w:ascii="Times New Roman" w:hAnsi="Times New Roman" w:cs="Times New Roman"/>
          <w:b/>
          <w:color w:val="000000"/>
          <w:sz w:val="24"/>
          <w:szCs w:val="24"/>
        </w:rPr>
      </w:pPr>
      <w:r w:rsidRPr="00BE434B">
        <w:rPr>
          <w:rFonts w:ascii="Times New Roman" w:hAnsi="Times New Roman" w:cs="Times New Roman"/>
          <w:b/>
          <w:bCs/>
          <w:color w:val="000000"/>
          <w:sz w:val="24"/>
          <w:szCs w:val="24"/>
        </w:rPr>
        <w:t xml:space="preserve">Часть II. </w:t>
      </w:r>
      <w:r w:rsidRPr="00BE434B">
        <w:rPr>
          <w:rFonts w:ascii="Times New Roman" w:hAnsi="Times New Roman" w:cs="Times New Roman"/>
          <w:b/>
          <w:color w:val="000000"/>
          <w:sz w:val="24"/>
          <w:szCs w:val="24"/>
        </w:rPr>
        <w:t>Всего 7 баллов</w:t>
      </w:r>
    </w:p>
    <w:p w:rsidR="00BE434B" w:rsidRPr="00BE434B" w:rsidRDefault="00BE434B" w:rsidP="00BE434B">
      <w:pPr>
        <w:pStyle w:val="Default"/>
        <w:ind w:left="-284"/>
        <w:rPr>
          <w:b/>
        </w:rPr>
      </w:pPr>
      <w:r w:rsidRPr="00BE434B">
        <w:rPr>
          <w:rFonts w:eastAsia="Times New Roman"/>
          <w:b/>
        </w:rPr>
        <w:t xml:space="preserve">5. </w:t>
      </w:r>
      <w:r w:rsidRPr="00BE434B">
        <w:rPr>
          <w:b/>
        </w:rPr>
        <w:t>Дайте определение понятиям.</w:t>
      </w:r>
    </w:p>
    <w:p w:rsidR="00BE434B" w:rsidRPr="00BE434B" w:rsidRDefault="00BE434B" w:rsidP="00BE434B">
      <w:pPr>
        <w:pStyle w:val="Default"/>
        <w:ind w:left="-284"/>
      </w:pPr>
      <w:r w:rsidRPr="00BE434B">
        <w:t>1)   «</w:t>
      </w:r>
      <w:r w:rsidRPr="00BE434B">
        <w:rPr>
          <w:rStyle w:val="7"/>
          <w:rFonts w:ascii="Times New Roman" w:hAnsi="Times New Roman" w:cs="Times New Roman"/>
        </w:rPr>
        <w:t>Лысенковщина</w:t>
      </w:r>
      <w:r w:rsidRPr="00BE434B">
        <w:t>»                                 2) «гласность»</w:t>
      </w:r>
    </w:p>
    <w:p w:rsidR="00BE434B" w:rsidRPr="00BE434B" w:rsidRDefault="00BE434B" w:rsidP="00BE434B">
      <w:pPr>
        <w:pStyle w:val="Default"/>
        <w:ind w:left="-284"/>
      </w:pPr>
    </w:p>
    <w:p w:rsidR="00BE434B" w:rsidRPr="00BE434B" w:rsidRDefault="00BE434B" w:rsidP="00BE434B">
      <w:pPr>
        <w:pStyle w:val="Default"/>
        <w:ind w:left="-284"/>
        <w:rPr>
          <w:b/>
          <w:i/>
        </w:rPr>
      </w:pPr>
      <w:r w:rsidRPr="00BE434B">
        <w:rPr>
          <w:b/>
        </w:rPr>
        <w:t xml:space="preserve">6. Используя исторические знания, приведите 3 аргумента, которыми можно подтвердить данное суждение. </w:t>
      </w:r>
    </w:p>
    <w:p w:rsidR="00BE434B" w:rsidRPr="00BE434B" w:rsidRDefault="00BE434B" w:rsidP="00BE434B">
      <w:pPr>
        <w:shd w:val="clear" w:color="auto" w:fill="FFFFFF"/>
        <w:spacing w:line="240" w:lineRule="auto"/>
        <w:ind w:left="-284"/>
        <w:jc w:val="both"/>
        <w:rPr>
          <w:rFonts w:ascii="Times New Roman" w:hAnsi="Times New Roman" w:cs="Times New Roman"/>
          <w:bCs/>
          <w:color w:val="000000"/>
          <w:sz w:val="24"/>
          <w:szCs w:val="24"/>
        </w:rPr>
      </w:pPr>
      <w:r w:rsidRPr="00BE434B">
        <w:rPr>
          <w:rFonts w:ascii="Times New Roman" w:hAnsi="Times New Roman" w:cs="Times New Roman"/>
          <w:sz w:val="24"/>
          <w:szCs w:val="24"/>
        </w:rPr>
        <w:t>Развал СССР стал следствием воздействий внешнеполитических факторов.</w:t>
      </w:r>
    </w:p>
    <w:p w:rsidR="00BE434B" w:rsidRPr="00BE434B" w:rsidRDefault="00BE434B" w:rsidP="00BE434B">
      <w:pPr>
        <w:shd w:val="clear" w:color="auto" w:fill="FFFFFF"/>
        <w:spacing w:line="240" w:lineRule="auto"/>
        <w:ind w:left="-284"/>
        <w:jc w:val="both"/>
        <w:rPr>
          <w:rFonts w:ascii="Times New Roman" w:hAnsi="Times New Roman" w:cs="Times New Roman"/>
          <w:b/>
          <w:bCs/>
          <w:color w:val="000000"/>
          <w:sz w:val="24"/>
          <w:szCs w:val="24"/>
        </w:rPr>
      </w:pPr>
      <w:r w:rsidRPr="00BE434B">
        <w:rPr>
          <w:rFonts w:ascii="Times New Roman" w:hAnsi="Times New Roman" w:cs="Times New Roman"/>
          <w:b/>
          <w:bCs/>
          <w:color w:val="000000"/>
          <w:sz w:val="24"/>
          <w:szCs w:val="24"/>
        </w:rPr>
        <w:t>Часть III. (6 баллов)</w:t>
      </w:r>
    </w:p>
    <w:p w:rsidR="00BE434B" w:rsidRPr="00BE434B" w:rsidRDefault="00BE434B" w:rsidP="00BE434B">
      <w:pPr>
        <w:pStyle w:val="42"/>
        <w:shd w:val="clear" w:color="auto" w:fill="auto"/>
        <w:spacing w:after="0" w:line="240" w:lineRule="auto"/>
        <w:ind w:left="-284" w:right="20" w:firstLine="0"/>
        <w:rPr>
          <w:b/>
          <w:sz w:val="24"/>
          <w:szCs w:val="24"/>
        </w:rPr>
      </w:pPr>
      <w:r w:rsidRPr="00BE434B">
        <w:rPr>
          <w:b/>
          <w:bCs/>
          <w:sz w:val="24"/>
          <w:szCs w:val="24"/>
        </w:rPr>
        <w:t xml:space="preserve">7. </w:t>
      </w:r>
      <w:r w:rsidRPr="00BE434B">
        <w:rPr>
          <w:b/>
          <w:sz w:val="24"/>
          <w:szCs w:val="24"/>
        </w:rPr>
        <w:t>Дайте характеристику любого исторического (политического деятеля, деятеля науки, культуры) периода второй половины 1940-х - 2000-х гг.</w:t>
      </w:r>
    </w:p>
    <w:p w:rsidR="00BE434B" w:rsidRPr="00BE434B" w:rsidRDefault="00BE434B" w:rsidP="00BE434B">
      <w:pPr>
        <w:pStyle w:val="42"/>
        <w:shd w:val="clear" w:color="auto" w:fill="auto"/>
        <w:spacing w:after="0" w:line="240" w:lineRule="auto"/>
        <w:ind w:left="-284" w:right="20" w:firstLine="0"/>
        <w:rPr>
          <w:i/>
          <w:iCs/>
          <w:spacing w:val="-9"/>
          <w:sz w:val="24"/>
          <w:szCs w:val="24"/>
        </w:rPr>
      </w:pPr>
      <w:r w:rsidRPr="00BE434B">
        <w:rPr>
          <w:i/>
          <w:iCs/>
          <w:spacing w:val="-9"/>
          <w:sz w:val="24"/>
          <w:szCs w:val="24"/>
        </w:rPr>
        <w:t xml:space="preserve">Критерии оценивания:  </w:t>
      </w:r>
    </w:p>
    <w:p w:rsidR="00BE434B" w:rsidRPr="00BE434B" w:rsidRDefault="00BE434B" w:rsidP="00BE434B">
      <w:pPr>
        <w:pStyle w:val="42"/>
        <w:numPr>
          <w:ilvl w:val="0"/>
          <w:numId w:val="58"/>
        </w:numPr>
        <w:shd w:val="clear" w:color="auto" w:fill="auto"/>
        <w:spacing w:after="0" w:line="240" w:lineRule="auto"/>
        <w:ind w:left="-284" w:right="20" w:firstLine="0"/>
        <w:rPr>
          <w:i/>
          <w:iCs/>
          <w:spacing w:val="-9"/>
          <w:sz w:val="24"/>
          <w:szCs w:val="24"/>
        </w:rPr>
      </w:pPr>
      <w:r w:rsidRPr="00BE434B">
        <w:rPr>
          <w:i/>
          <w:iCs/>
          <w:spacing w:val="-9"/>
          <w:sz w:val="24"/>
          <w:szCs w:val="24"/>
        </w:rPr>
        <w:t xml:space="preserve">указание периода жизни до десятилетия -1 б.; </w:t>
      </w:r>
    </w:p>
    <w:p w:rsidR="00BE434B" w:rsidRPr="00BE434B" w:rsidRDefault="00BE434B" w:rsidP="00BE434B">
      <w:pPr>
        <w:pStyle w:val="42"/>
        <w:numPr>
          <w:ilvl w:val="0"/>
          <w:numId w:val="58"/>
        </w:numPr>
        <w:shd w:val="clear" w:color="auto" w:fill="auto"/>
        <w:spacing w:after="0" w:line="240" w:lineRule="auto"/>
        <w:ind w:left="-284" w:right="20" w:firstLine="0"/>
        <w:rPr>
          <w:i/>
          <w:iCs/>
          <w:spacing w:val="-7"/>
          <w:sz w:val="24"/>
          <w:szCs w:val="24"/>
        </w:rPr>
      </w:pPr>
      <w:r w:rsidRPr="00BE434B">
        <w:rPr>
          <w:i/>
          <w:iCs/>
          <w:spacing w:val="-7"/>
          <w:sz w:val="24"/>
          <w:szCs w:val="24"/>
        </w:rPr>
        <w:t>род деятельности, пост, должность - 1 б.;</w:t>
      </w:r>
    </w:p>
    <w:p w:rsidR="00BE434B" w:rsidRPr="00BE434B" w:rsidRDefault="00BE434B" w:rsidP="00BE434B">
      <w:pPr>
        <w:pStyle w:val="42"/>
        <w:numPr>
          <w:ilvl w:val="0"/>
          <w:numId w:val="58"/>
        </w:numPr>
        <w:shd w:val="clear" w:color="auto" w:fill="auto"/>
        <w:spacing w:after="0" w:line="240" w:lineRule="auto"/>
        <w:ind w:left="-284" w:right="20" w:firstLine="0"/>
        <w:rPr>
          <w:i/>
          <w:iCs/>
          <w:spacing w:val="-7"/>
          <w:sz w:val="24"/>
          <w:szCs w:val="24"/>
        </w:rPr>
      </w:pPr>
      <w:r w:rsidRPr="00BE434B">
        <w:rPr>
          <w:i/>
          <w:iCs/>
          <w:spacing w:val="-7"/>
          <w:sz w:val="24"/>
          <w:szCs w:val="24"/>
        </w:rPr>
        <w:t xml:space="preserve">влияние деятельности личности на события, достижения - 2 б.; </w:t>
      </w:r>
    </w:p>
    <w:p w:rsidR="00BE434B" w:rsidRPr="00BE434B" w:rsidRDefault="00BE434B" w:rsidP="00BE434B">
      <w:pPr>
        <w:pStyle w:val="42"/>
        <w:numPr>
          <w:ilvl w:val="0"/>
          <w:numId w:val="58"/>
        </w:numPr>
        <w:shd w:val="clear" w:color="auto" w:fill="auto"/>
        <w:spacing w:after="0" w:line="240" w:lineRule="auto"/>
        <w:ind w:left="-284" w:right="20" w:firstLine="0"/>
        <w:rPr>
          <w:i/>
          <w:iCs/>
          <w:spacing w:val="-7"/>
          <w:sz w:val="24"/>
          <w:szCs w:val="24"/>
        </w:rPr>
      </w:pPr>
      <w:r w:rsidRPr="00BE434B">
        <w:rPr>
          <w:i/>
          <w:iCs/>
          <w:spacing w:val="-7"/>
          <w:sz w:val="24"/>
          <w:szCs w:val="24"/>
        </w:rPr>
        <w:t xml:space="preserve">оценка деятельности - 1 б.; </w:t>
      </w:r>
    </w:p>
    <w:p w:rsidR="00BE434B" w:rsidRPr="00BE434B" w:rsidRDefault="00BE434B" w:rsidP="00BE434B">
      <w:pPr>
        <w:pStyle w:val="42"/>
        <w:numPr>
          <w:ilvl w:val="0"/>
          <w:numId w:val="58"/>
        </w:numPr>
        <w:shd w:val="clear" w:color="auto" w:fill="auto"/>
        <w:spacing w:after="0" w:line="240" w:lineRule="auto"/>
        <w:ind w:left="-284" w:right="20" w:firstLine="0"/>
        <w:rPr>
          <w:i/>
          <w:iCs/>
          <w:spacing w:val="-9"/>
          <w:sz w:val="24"/>
          <w:szCs w:val="24"/>
        </w:rPr>
      </w:pPr>
      <w:r w:rsidRPr="00BE434B">
        <w:rPr>
          <w:i/>
          <w:iCs/>
          <w:spacing w:val="-7"/>
          <w:sz w:val="24"/>
          <w:szCs w:val="24"/>
        </w:rPr>
        <w:t>личное отношение - 1 б..</w:t>
      </w:r>
    </w:p>
    <w:p w:rsidR="00BE434B" w:rsidRPr="00BE434B" w:rsidRDefault="00BE434B" w:rsidP="00BE434B">
      <w:pPr>
        <w:pStyle w:val="Default"/>
        <w:ind w:left="-284"/>
        <w:jc w:val="center"/>
      </w:pPr>
    </w:p>
    <w:p w:rsidR="00BE434B" w:rsidRPr="00BE434B" w:rsidRDefault="00BE434B" w:rsidP="00BE434B">
      <w:pPr>
        <w:jc w:val="center"/>
        <w:rPr>
          <w:rFonts w:ascii="Times New Roman" w:hAnsi="Times New Roman" w:cs="Times New Roman"/>
          <w:b/>
          <w:sz w:val="24"/>
          <w:szCs w:val="24"/>
          <w:lang w:val="en-US"/>
        </w:rPr>
      </w:pPr>
    </w:p>
    <w:p w:rsidR="00BE434B" w:rsidRPr="00BE434B" w:rsidRDefault="00BE434B" w:rsidP="00BE434B">
      <w:pPr>
        <w:jc w:val="center"/>
        <w:rPr>
          <w:rFonts w:ascii="Times New Roman" w:hAnsi="Times New Roman" w:cs="Times New Roman"/>
          <w:b/>
          <w:sz w:val="24"/>
          <w:szCs w:val="24"/>
        </w:rPr>
      </w:pPr>
      <w:r w:rsidRPr="00BE434B">
        <w:rPr>
          <w:rFonts w:ascii="Times New Roman" w:hAnsi="Times New Roman" w:cs="Times New Roman"/>
          <w:b/>
          <w:sz w:val="24"/>
          <w:szCs w:val="24"/>
        </w:rPr>
        <w:t>Вариант 2</w:t>
      </w:r>
    </w:p>
    <w:p w:rsidR="00BE434B" w:rsidRPr="00BE434B" w:rsidRDefault="00BE434B" w:rsidP="00BE434B">
      <w:pPr>
        <w:spacing w:line="240" w:lineRule="auto"/>
        <w:ind w:left="-284"/>
        <w:jc w:val="both"/>
        <w:rPr>
          <w:rFonts w:ascii="Times New Roman" w:hAnsi="Times New Roman" w:cs="Times New Roman"/>
          <w:b/>
          <w:color w:val="000000"/>
          <w:sz w:val="24"/>
          <w:szCs w:val="24"/>
        </w:rPr>
      </w:pPr>
      <w:r w:rsidRPr="00BE434B">
        <w:rPr>
          <w:rFonts w:ascii="Times New Roman" w:hAnsi="Times New Roman" w:cs="Times New Roman"/>
          <w:b/>
          <w:color w:val="000000"/>
          <w:sz w:val="24"/>
          <w:szCs w:val="24"/>
        </w:rPr>
        <w:t xml:space="preserve">Часть </w:t>
      </w:r>
      <w:r w:rsidRPr="00BE434B">
        <w:rPr>
          <w:rFonts w:ascii="Times New Roman" w:hAnsi="Times New Roman" w:cs="Times New Roman"/>
          <w:b/>
          <w:bCs/>
          <w:color w:val="000000"/>
          <w:sz w:val="24"/>
          <w:szCs w:val="24"/>
        </w:rPr>
        <w:t>I</w:t>
      </w:r>
      <w:r w:rsidRPr="00BE434B">
        <w:rPr>
          <w:rFonts w:ascii="Times New Roman" w:hAnsi="Times New Roman" w:cs="Times New Roman"/>
          <w:b/>
          <w:color w:val="000000"/>
          <w:sz w:val="24"/>
          <w:szCs w:val="24"/>
        </w:rPr>
        <w:t xml:space="preserve">. </w:t>
      </w:r>
    </w:p>
    <w:p w:rsidR="00BE434B" w:rsidRPr="00BE434B" w:rsidRDefault="00BE434B" w:rsidP="00BE434B">
      <w:pPr>
        <w:pStyle w:val="Default"/>
        <w:ind w:left="-284"/>
      </w:pPr>
      <w:r w:rsidRPr="00BE434B">
        <w:rPr>
          <w:b/>
        </w:rPr>
        <w:t xml:space="preserve">1. </w:t>
      </w:r>
      <w:r w:rsidRPr="00BE434B">
        <w:rPr>
          <w:b/>
          <w:bCs/>
        </w:rPr>
        <w:t>Выберите события, относящиеся к первому десятилетию ХХI в.</w:t>
      </w:r>
    </w:p>
    <w:p w:rsidR="00BE434B" w:rsidRPr="00BE434B" w:rsidRDefault="00BE434B" w:rsidP="00BE434B">
      <w:pPr>
        <w:pStyle w:val="Default"/>
        <w:ind w:left="-284"/>
      </w:pPr>
      <w:r w:rsidRPr="00BE434B">
        <w:t xml:space="preserve">А) Грузино-осетинский конфликт. </w:t>
      </w:r>
    </w:p>
    <w:p w:rsidR="00BE434B" w:rsidRPr="00BE434B" w:rsidRDefault="00BE434B" w:rsidP="00BE434B">
      <w:pPr>
        <w:pStyle w:val="Default"/>
        <w:spacing w:after="27"/>
        <w:ind w:left="-284"/>
      </w:pPr>
      <w:r w:rsidRPr="00BE434B">
        <w:t xml:space="preserve">Б) «Оранжевая» революция в Украине. </w:t>
      </w:r>
    </w:p>
    <w:p w:rsidR="00BE434B" w:rsidRPr="00BE434B" w:rsidRDefault="00BE434B" w:rsidP="00BE434B">
      <w:pPr>
        <w:pStyle w:val="Default"/>
        <w:spacing w:after="27"/>
        <w:ind w:left="-284"/>
      </w:pPr>
      <w:r w:rsidRPr="00BE434B">
        <w:t xml:space="preserve">В) Принятие Конституции Донецкой Народной Республики. </w:t>
      </w:r>
    </w:p>
    <w:p w:rsidR="00BE434B" w:rsidRPr="00BE434B" w:rsidRDefault="00BE434B" w:rsidP="00BE434B">
      <w:pPr>
        <w:pStyle w:val="Default"/>
        <w:spacing w:after="27"/>
        <w:ind w:left="-284"/>
      </w:pPr>
      <w:r w:rsidRPr="00BE434B">
        <w:t xml:space="preserve">Г) Создание Шанхайской организации сотрудничества. </w:t>
      </w:r>
    </w:p>
    <w:p w:rsidR="00BE434B" w:rsidRPr="00BE434B" w:rsidRDefault="00BE434B" w:rsidP="00BE434B">
      <w:pPr>
        <w:pStyle w:val="Default"/>
        <w:spacing w:after="27"/>
        <w:ind w:left="-284"/>
      </w:pPr>
      <w:r w:rsidRPr="00BE434B">
        <w:t xml:space="preserve">Д) "Парад суверенитетов". </w:t>
      </w:r>
    </w:p>
    <w:p w:rsidR="00BE434B" w:rsidRPr="00BE434B" w:rsidRDefault="00BE434B" w:rsidP="00BE434B">
      <w:pPr>
        <w:pStyle w:val="Default"/>
        <w:ind w:left="-284"/>
      </w:pPr>
      <w:r w:rsidRPr="00BE434B">
        <w:t xml:space="preserve">Е) Избрание Президентом России Б.Н. Ельцина. </w:t>
      </w:r>
    </w:p>
    <w:p w:rsidR="00BE434B" w:rsidRPr="00BE434B" w:rsidRDefault="00BE434B" w:rsidP="00BE434B">
      <w:pPr>
        <w:pStyle w:val="Default"/>
        <w:ind w:left="-284"/>
        <w:rPr>
          <w:b/>
          <w:spacing w:val="-9"/>
        </w:rPr>
      </w:pPr>
    </w:p>
    <w:p w:rsidR="00BE434B" w:rsidRPr="00BE434B" w:rsidRDefault="00BE434B" w:rsidP="00BE434B">
      <w:pPr>
        <w:shd w:val="clear" w:color="auto" w:fill="FFFFFF"/>
        <w:tabs>
          <w:tab w:val="left" w:pos="480"/>
          <w:tab w:val="left" w:pos="2822"/>
        </w:tabs>
        <w:spacing w:after="0"/>
        <w:ind w:left="-284"/>
        <w:rPr>
          <w:rFonts w:ascii="Times New Roman" w:hAnsi="Times New Roman" w:cs="Times New Roman"/>
          <w:b/>
          <w:sz w:val="24"/>
          <w:szCs w:val="24"/>
        </w:rPr>
      </w:pPr>
      <w:r w:rsidRPr="00BE434B">
        <w:rPr>
          <w:rFonts w:ascii="Times New Roman" w:hAnsi="Times New Roman" w:cs="Times New Roman"/>
          <w:b/>
          <w:spacing w:val="-9"/>
          <w:sz w:val="24"/>
          <w:szCs w:val="24"/>
        </w:rPr>
        <w:t xml:space="preserve">2. </w:t>
      </w:r>
      <w:r w:rsidRPr="00BE434B">
        <w:rPr>
          <w:rFonts w:ascii="Times New Roman" w:hAnsi="Times New Roman" w:cs="Times New Roman"/>
          <w:b/>
          <w:bCs/>
          <w:sz w:val="24"/>
          <w:szCs w:val="24"/>
        </w:rPr>
        <w:t>О каком событии идет речь в документе? В каком году оно произошло?</w:t>
      </w:r>
    </w:p>
    <w:p w:rsidR="00BE434B" w:rsidRPr="00BE434B" w:rsidRDefault="00BE434B" w:rsidP="00BE434B">
      <w:pPr>
        <w:shd w:val="clear" w:color="auto" w:fill="FFFFFF"/>
        <w:tabs>
          <w:tab w:val="left" w:pos="480"/>
          <w:tab w:val="left" w:pos="2822"/>
        </w:tabs>
        <w:spacing w:after="0"/>
        <w:ind w:left="-284"/>
        <w:rPr>
          <w:rFonts w:ascii="Times New Roman" w:hAnsi="Times New Roman" w:cs="Times New Roman"/>
          <w:i/>
          <w:sz w:val="24"/>
          <w:szCs w:val="24"/>
        </w:rPr>
      </w:pPr>
      <w:r w:rsidRPr="00BE434B">
        <w:rPr>
          <w:rFonts w:ascii="Times New Roman" w:hAnsi="Times New Roman" w:cs="Times New Roman"/>
          <w:i/>
          <w:sz w:val="24"/>
          <w:szCs w:val="24"/>
        </w:rPr>
        <w:t>«Национальное собрание Чехословацкой Социалистической Республики… выражает категорический протест правительствам и парламентам пяти государств, которые принимают участие в оккупации...»</w:t>
      </w:r>
    </w:p>
    <w:p w:rsidR="00BE434B" w:rsidRPr="00BE434B" w:rsidRDefault="00BE434B" w:rsidP="00BE434B">
      <w:pPr>
        <w:spacing w:after="0" w:line="240" w:lineRule="auto"/>
        <w:ind w:left="-284"/>
        <w:rPr>
          <w:rFonts w:ascii="Times New Roman" w:hAnsi="Times New Roman" w:cs="Times New Roman"/>
          <w:b/>
          <w:sz w:val="24"/>
          <w:szCs w:val="24"/>
        </w:rPr>
      </w:pPr>
      <w:r w:rsidRPr="00BE434B">
        <w:rPr>
          <w:rFonts w:ascii="Times New Roman" w:hAnsi="Times New Roman" w:cs="Times New Roman"/>
          <w:b/>
          <w:bCs/>
          <w:sz w:val="24"/>
          <w:szCs w:val="24"/>
        </w:rPr>
        <w:t>3.  Установите соответствие между странами и политическими деятелями.</w:t>
      </w:r>
    </w:p>
    <w:tbl>
      <w:tblPr>
        <w:tblW w:w="7171" w:type="dxa"/>
        <w:tblLayout w:type="fixed"/>
        <w:tblCellMar>
          <w:left w:w="10" w:type="dxa"/>
          <w:right w:w="10" w:type="dxa"/>
        </w:tblCellMar>
        <w:tblLook w:val="0000"/>
      </w:tblPr>
      <w:tblGrid>
        <w:gridCol w:w="2278"/>
        <w:gridCol w:w="4893"/>
      </w:tblGrid>
      <w:tr w:rsidR="00BE434B" w:rsidRPr="00BE434B" w:rsidTr="00BE434B">
        <w:trPr>
          <w:trHeight w:val="298"/>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BE434B" w:rsidRPr="00BE434B" w:rsidRDefault="00BE434B" w:rsidP="00BE434B">
            <w:pPr>
              <w:pStyle w:val="42"/>
              <w:shd w:val="clear" w:color="auto" w:fill="auto"/>
              <w:spacing w:after="0" w:line="240" w:lineRule="auto"/>
              <w:ind w:left="-284" w:firstLine="0"/>
              <w:jc w:val="center"/>
              <w:rPr>
                <w:i/>
                <w:sz w:val="24"/>
                <w:szCs w:val="24"/>
              </w:rPr>
            </w:pPr>
            <w:r w:rsidRPr="00BE434B">
              <w:rPr>
                <w:i/>
                <w:sz w:val="24"/>
                <w:szCs w:val="24"/>
              </w:rPr>
              <w:t>Деятели</w:t>
            </w:r>
          </w:p>
        </w:tc>
        <w:tc>
          <w:tcPr>
            <w:tcW w:w="4893" w:type="dxa"/>
            <w:tcBorders>
              <w:top w:val="single" w:sz="4" w:space="0" w:color="auto"/>
              <w:left w:val="single" w:sz="4" w:space="0" w:color="auto"/>
              <w:bottom w:val="single" w:sz="4" w:space="0" w:color="auto"/>
              <w:right w:val="single" w:sz="4" w:space="0" w:color="auto"/>
            </w:tcBorders>
            <w:shd w:val="clear" w:color="auto" w:fill="FFFFFF"/>
          </w:tcPr>
          <w:p w:rsidR="00BE434B" w:rsidRPr="00BE434B" w:rsidRDefault="00BE434B" w:rsidP="00BE434B">
            <w:pPr>
              <w:pStyle w:val="42"/>
              <w:shd w:val="clear" w:color="auto" w:fill="auto"/>
              <w:spacing w:after="0" w:line="240" w:lineRule="auto"/>
              <w:ind w:left="132" w:firstLine="0"/>
              <w:jc w:val="center"/>
              <w:rPr>
                <w:i/>
                <w:sz w:val="24"/>
                <w:szCs w:val="24"/>
              </w:rPr>
            </w:pPr>
            <w:r w:rsidRPr="00BE434B">
              <w:rPr>
                <w:i/>
                <w:sz w:val="24"/>
                <w:szCs w:val="24"/>
              </w:rPr>
              <w:t>Государства</w:t>
            </w:r>
          </w:p>
        </w:tc>
      </w:tr>
      <w:tr w:rsidR="00BE434B" w:rsidRPr="00BE434B" w:rsidTr="00BE434B">
        <w:trPr>
          <w:trHeight w:val="1776"/>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BE434B" w:rsidRPr="00BE434B" w:rsidRDefault="00BE434B" w:rsidP="00BE434B">
            <w:pPr>
              <w:pStyle w:val="31"/>
              <w:shd w:val="clear" w:color="auto" w:fill="auto"/>
              <w:tabs>
                <w:tab w:val="left" w:pos="356"/>
              </w:tabs>
              <w:spacing w:after="0" w:line="240" w:lineRule="auto"/>
              <w:ind w:left="142" w:firstLine="0"/>
              <w:jc w:val="left"/>
              <w:rPr>
                <w:sz w:val="24"/>
                <w:szCs w:val="24"/>
              </w:rPr>
            </w:pPr>
            <w:r w:rsidRPr="00BE434B">
              <w:rPr>
                <w:sz w:val="24"/>
                <w:szCs w:val="24"/>
              </w:rPr>
              <w:t xml:space="preserve">А) Франция </w:t>
            </w:r>
          </w:p>
          <w:p w:rsidR="00BE434B" w:rsidRPr="00BE434B" w:rsidRDefault="00BE434B" w:rsidP="00BE434B">
            <w:pPr>
              <w:pStyle w:val="31"/>
              <w:shd w:val="clear" w:color="auto" w:fill="auto"/>
              <w:tabs>
                <w:tab w:val="left" w:pos="356"/>
              </w:tabs>
              <w:spacing w:after="0" w:line="240" w:lineRule="auto"/>
              <w:ind w:left="142" w:firstLine="0"/>
              <w:jc w:val="left"/>
              <w:rPr>
                <w:sz w:val="24"/>
                <w:szCs w:val="24"/>
              </w:rPr>
            </w:pPr>
            <w:r w:rsidRPr="00BE434B">
              <w:rPr>
                <w:sz w:val="24"/>
                <w:szCs w:val="24"/>
              </w:rPr>
              <w:t>Б) Германия</w:t>
            </w:r>
          </w:p>
          <w:p w:rsidR="00BE434B" w:rsidRPr="00BE434B" w:rsidRDefault="00BE434B" w:rsidP="00BE434B">
            <w:pPr>
              <w:pStyle w:val="31"/>
              <w:shd w:val="clear" w:color="auto" w:fill="auto"/>
              <w:tabs>
                <w:tab w:val="left" w:pos="446"/>
              </w:tabs>
              <w:spacing w:after="0" w:line="240" w:lineRule="auto"/>
              <w:ind w:left="142" w:firstLine="0"/>
              <w:jc w:val="left"/>
              <w:rPr>
                <w:sz w:val="24"/>
                <w:szCs w:val="24"/>
              </w:rPr>
            </w:pPr>
            <w:r w:rsidRPr="00BE434B">
              <w:rPr>
                <w:sz w:val="24"/>
                <w:szCs w:val="24"/>
              </w:rPr>
              <w:t>В) США</w:t>
            </w:r>
          </w:p>
          <w:p w:rsidR="00BE434B" w:rsidRPr="00BE434B" w:rsidRDefault="00BE434B" w:rsidP="00BE434B">
            <w:pPr>
              <w:pStyle w:val="31"/>
              <w:shd w:val="clear" w:color="auto" w:fill="auto"/>
              <w:tabs>
                <w:tab w:val="left" w:pos="446"/>
              </w:tabs>
              <w:spacing w:after="0" w:line="240" w:lineRule="auto"/>
              <w:ind w:left="142" w:firstLine="0"/>
              <w:jc w:val="left"/>
              <w:rPr>
                <w:sz w:val="24"/>
                <w:szCs w:val="24"/>
              </w:rPr>
            </w:pPr>
            <w:r w:rsidRPr="00BE434B">
              <w:rPr>
                <w:sz w:val="24"/>
                <w:szCs w:val="24"/>
              </w:rPr>
              <w:t>Г) Великобритания</w:t>
            </w:r>
          </w:p>
          <w:p w:rsidR="00BE434B" w:rsidRPr="00BE434B" w:rsidRDefault="00BE434B" w:rsidP="00BE434B">
            <w:pPr>
              <w:pStyle w:val="31"/>
              <w:shd w:val="clear" w:color="auto" w:fill="auto"/>
              <w:tabs>
                <w:tab w:val="left" w:pos="446"/>
              </w:tabs>
              <w:spacing w:after="0" w:line="240" w:lineRule="auto"/>
              <w:ind w:left="142" w:firstLine="0"/>
              <w:jc w:val="left"/>
              <w:rPr>
                <w:sz w:val="24"/>
                <w:szCs w:val="24"/>
              </w:rPr>
            </w:pPr>
            <w:r w:rsidRPr="00BE434B">
              <w:rPr>
                <w:sz w:val="24"/>
                <w:szCs w:val="24"/>
              </w:rPr>
              <w:t>Д) Польша</w:t>
            </w:r>
          </w:p>
          <w:p w:rsidR="00BE434B" w:rsidRPr="00BE434B" w:rsidRDefault="00BE434B" w:rsidP="00BE434B">
            <w:pPr>
              <w:pStyle w:val="31"/>
              <w:shd w:val="clear" w:color="auto" w:fill="auto"/>
              <w:tabs>
                <w:tab w:val="left" w:pos="446"/>
              </w:tabs>
              <w:spacing w:after="0" w:line="240" w:lineRule="auto"/>
              <w:ind w:left="142" w:firstLine="0"/>
              <w:jc w:val="left"/>
              <w:rPr>
                <w:sz w:val="24"/>
                <w:szCs w:val="24"/>
              </w:rPr>
            </w:pPr>
            <w:r w:rsidRPr="00BE434B">
              <w:rPr>
                <w:sz w:val="24"/>
                <w:szCs w:val="24"/>
              </w:rPr>
              <w:t>Е) Югославия</w:t>
            </w:r>
          </w:p>
        </w:tc>
        <w:tc>
          <w:tcPr>
            <w:tcW w:w="4893" w:type="dxa"/>
            <w:tcBorders>
              <w:top w:val="single" w:sz="4" w:space="0" w:color="auto"/>
              <w:left w:val="single" w:sz="4" w:space="0" w:color="auto"/>
              <w:bottom w:val="single" w:sz="4" w:space="0" w:color="auto"/>
              <w:right w:val="single" w:sz="4" w:space="0" w:color="auto"/>
            </w:tcBorders>
            <w:shd w:val="clear" w:color="auto" w:fill="FFFFFF"/>
          </w:tcPr>
          <w:p w:rsidR="00BE434B" w:rsidRPr="00BE434B" w:rsidRDefault="00BE434B" w:rsidP="00BE434B">
            <w:pPr>
              <w:pStyle w:val="31"/>
              <w:shd w:val="clear" w:color="auto" w:fill="auto"/>
              <w:tabs>
                <w:tab w:val="left" w:pos="350"/>
              </w:tabs>
              <w:spacing w:after="0" w:line="240" w:lineRule="auto"/>
              <w:ind w:left="131" w:firstLine="0"/>
              <w:jc w:val="left"/>
              <w:rPr>
                <w:sz w:val="24"/>
                <w:szCs w:val="24"/>
              </w:rPr>
            </w:pPr>
            <w:r w:rsidRPr="00BE434B">
              <w:rPr>
                <w:sz w:val="24"/>
                <w:szCs w:val="24"/>
              </w:rPr>
              <w:t>1) Шарль де Голль7) Тодор Живков</w:t>
            </w:r>
          </w:p>
          <w:p w:rsidR="00BE434B" w:rsidRPr="00BE434B" w:rsidRDefault="00BE434B" w:rsidP="00BE434B">
            <w:pPr>
              <w:pStyle w:val="31"/>
              <w:shd w:val="clear" w:color="auto" w:fill="auto"/>
              <w:tabs>
                <w:tab w:val="left" w:pos="384"/>
              </w:tabs>
              <w:spacing w:after="0" w:line="240" w:lineRule="auto"/>
              <w:ind w:left="131" w:firstLine="0"/>
              <w:jc w:val="left"/>
              <w:rPr>
                <w:sz w:val="24"/>
                <w:szCs w:val="24"/>
              </w:rPr>
            </w:pPr>
            <w:r w:rsidRPr="00BE434B">
              <w:rPr>
                <w:sz w:val="24"/>
                <w:szCs w:val="24"/>
              </w:rPr>
              <w:t>2) Альдо Моро                  8) Маргарет Тэтчер</w:t>
            </w:r>
          </w:p>
          <w:p w:rsidR="00BE434B" w:rsidRPr="00BE434B" w:rsidRDefault="00BE434B" w:rsidP="00BE434B">
            <w:pPr>
              <w:pStyle w:val="31"/>
              <w:shd w:val="clear" w:color="auto" w:fill="auto"/>
              <w:tabs>
                <w:tab w:val="left" w:pos="379"/>
              </w:tabs>
              <w:spacing w:after="0" w:line="240" w:lineRule="auto"/>
              <w:ind w:left="131" w:firstLine="0"/>
              <w:jc w:val="left"/>
              <w:rPr>
                <w:sz w:val="24"/>
                <w:szCs w:val="24"/>
              </w:rPr>
            </w:pPr>
            <w:r w:rsidRPr="00BE434B">
              <w:rPr>
                <w:sz w:val="24"/>
                <w:szCs w:val="24"/>
              </w:rPr>
              <w:t>3) Рональд Рейган             9) Ангела Меркель</w:t>
            </w:r>
          </w:p>
          <w:p w:rsidR="00BE434B" w:rsidRPr="00BE434B" w:rsidRDefault="00BE434B" w:rsidP="00BE434B">
            <w:pPr>
              <w:pStyle w:val="31"/>
              <w:shd w:val="clear" w:color="auto" w:fill="auto"/>
              <w:tabs>
                <w:tab w:val="left" w:pos="384"/>
              </w:tabs>
              <w:spacing w:after="0" w:line="240" w:lineRule="auto"/>
              <w:ind w:left="131" w:firstLine="0"/>
              <w:jc w:val="left"/>
              <w:rPr>
                <w:sz w:val="24"/>
                <w:szCs w:val="24"/>
              </w:rPr>
            </w:pPr>
            <w:r w:rsidRPr="00BE434B">
              <w:rPr>
                <w:sz w:val="24"/>
                <w:szCs w:val="24"/>
              </w:rPr>
              <w:t xml:space="preserve">4) </w:t>
            </w:r>
            <w:r w:rsidRPr="00BE434B">
              <w:rPr>
                <w:spacing w:val="-1"/>
                <w:sz w:val="24"/>
                <w:szCs w:val="24"/>
              </w:rPr>
              <w:t>Иосип Броз Тито</w:t>
            </w:r>
          </w:p>
          <w:p w:rsidR="00BE434B" w:rsidRPr="00BE434B" w:rsidRDefault="00BE434B" w:rsidP="00BE434B">
            <w:pPr>
              <w:pStyle w:val="31"/>
              <w:shd w:val="clear" w:color="auto" w:fill="auto"/>
              <w:tabs>
                <w:tab w:val="left" w:pos="370"/>
              </w:tabs>
              <w:spacing w:after="0" w:line="240" w:lineRule="auto"/>
              <w:ind w:left="131" w:firstLine="0"/>
              <w:jc w:val="left"/>
              <w:rPr>
                <w:sz w:val="24"/>
                <w:szCs w:val="24"/>
              </w:rPr>
            </w:pPr>
            <w:r w:rsidRPr="00BE434B">
              <w:rPr>
                <w:sz w:val="24"/>
                <w:szCs w:val="24"/>
              </w:rPr>
              <w:t>5) Янош Кадар</w:t>
            </w:r>
          </w:p>
          <w:p w:rsidR="00BE434B" w:rsidRPr="00BE434B" w:rsidRDefault="00BE434B" w:rsidP="00BE434B">
            <w:pPr>
              <w:pStyle w:val="31"/>
              <w:shd w:val="clear" w:color="auto" w:fill="auto"/>
              <w:tabs>
                <w:tab w:val="left" w:pos="374"/>
              </w:tabs>
              <w:spacing w:after="0" w:line="240" w:lineRule="auto"/>
              <w:ind w:left="131" w:firstLine="0"/>
              <w:jc w:val="left"/>
              <w:rPr>
                <w:sz w:val="24"/>
                <w:szCs w:val="24"/>
              </w:rPr>
            </w:pPr>
            <w:r w:rsidRPr="00BE434B">
              <w:rPr>
                <w:sz w:val="24"/>
                <w:szCs w:val="24"/>
              </w:rPr>
              <w:t xml:space="preserve">6) Лех Валенса                   </w:t>
            </w:r>
          </w:p>
        </w:tc>
      </w:tr>
    </w:tbl>
    <w:p w:rsidR="00BE434B" w:rsidRPr="00BE434B" w:rsidRDefault="00BE434B" w:rsidP="00BE434B">
      <w:pPr>
        <w:shd w:val="clear" w:color="auto" w:fill="FFFFFF"/>
        <w:tabs>
          <w:tab w:val="left" w:pos="33"/>
        </w:tabs>
        <w:spacing w:after="0" w:line="240" w:lineRule="auto"/>
        <w:ind w:left="-284"/>
        <w:rPr>
          <w:rFonts w:ascii="Times New Roman" w:hAnsi="Times New Roman" w:cs="Times New Roman"/>
          <w:b/>
          <w:spacing w:val="-2"/>
          <w:sz w:val="24"/>
          <w:szCs w:val="24"/>
        </w:rPr>
      </w:pPr>
    </w:p>
    <w:p w:rsidR="00BE434B" w:rsidRPr="00BE434B" w:rsidRDefault="00BE434B" w:rsidP="00BE434B">
      <w:pPr>
        <w:shd w:val="clear" w:color="auto" w:fill="FFFFFF"/>
        <w:tabs>
          <w:tab w:val="left" w:pos="33"/>
        </w:tabs>
        <w:spacing w:after="0" w:line="240" w:lineRule="auto"/>
        <w:ind w:left="-284"/>
        <w:rPr>
          <w:rFonts w:ascii="Times New Roman" w:hAnsi="Times New Roman" w:cs="Times New Roman"/>
          <w:b/>
          <w:sz w:val="24"/>
          <w:szCs w:val="24"/>
        </w:rPr>
      </w:pPr>
      <w:r w:rsidRPr="00BE434B">
        <w:rPr>
          <w:rFonts w:ascii="Times New Roman" w:hAnsi="Times New Roman" w:cs="Times New Roman"/>
          <w:b/>
          <w:spacing w:val="-2"/>
          <w:sz w:val="24"/>
          <w:szCs w:val="24"/>
        </w:rPr>
        <w:t>4. Расставьте события в хронологическом порядке.</w:t>
      </w:r>
    </w:p>
    <w:p w:rsidR="00BE434B" w:rsidRPr="00BE434B" w:rsidRDefault="00BE434B" w:rsidP="00BE434B">
      <w:pPr>
        <w:shd w:val="clear" w:color="auto" w:fill="FFFFFF"/>
        <w:spacing w:after="0"/>
        <w:ind w:left="-284" w:right="-80"/>
        <w:rPr>
          <w:rFonts w:ascii="Times New Roman" w:hAnsi="Times New Roman" w:cs="Times New Roman"/>
          <w:sz w:val="24"/>
          <w:szCs w:val="24"/>
        </w:rPr>
      </w:pPr>
      <w:r w:rsidRPr="00BE434B">
        <w:rPr>
          <w:rFonts w:ascii="Times New Roman" w:hAnsi="Times New Roman" w:cs="Times New Roman"/>
          <w:sz w:val="24"/>
          <w:szCs w:val="24"/>
        </w:rPr>
        <w:t xml:space="preserve">А) Карибский кризис;       Б) падение Берлинской стены;                               </w:t>
      </w:r>
    </w:p>
    <w:p w:rsidR="00BE434B" w:rsidRPr="00BE434B" w:rsidRDefault="00BE434B" w:rsidP="00BE434B">
      <w:pPr>
        <w:shd w:val="clear" w:color="auto" w:fill="FFFFFF"/>
        <w:spacing w:after="0"/>
        <w:ind w:left="-284" w:right="-80"/>
        <w:rPr>
          <w:rFonts w:ascii="Times New Roman" w:hAnsi="Times New Roman" w:cs="Times New Roman"/>
          <w:spacing w:val="-2"/>
          <w:sz w:val="24"/>
          <w:szCs w:val="24"/>
        </w:rPr>
      </w:pPr>
      <w:r w:rsidRPr="00BE434B">
        <w:rPr>
          <w:rFonts w:ascii="Times New Roman" w:hAnsi="Times New Roman" w:cs="Times New Roman"/>
          <w:sz w:val="24"/>
          <w:szCs w:val="24"/>
        </w:rPr>
        <w:t xml:space="preserve"> В) образование ОВД;       Г) введение советских войск в Афганистан.</w:t>
      </w:r>
    </w:p>
    <w:p w:rsidR="00BE434B" w:rsidRPr="00BE434B" w:rsidRDefault="00BE434B" w:rsidP="00BE434B">
      <w:pPr>
        <w:spacing w:line="240" w:lineRule="auto"/>
        <w:ind w:left="-284"/>
        <w:jc w:val="both"/>
        <w:rPr>
          <w:rFonts w:ascii="Times New Roman" w:hAnsi="Times New Roman" w:cs="Times New Roman"/>
          <w:b/>
          <w:color w:val="000000"/>
          <w:sz w:val="24"/>
          <w:szCs w:val="24"/>
        </w:rPr>
      </w:pPr>
      <w:r w:rsidRPr="00BE434B">
        <w:rPr>
          <w:rFonts w:ascii="Times New Roman" w:hAnsi="Times New Roman" w:cs="Times New Roman"/>
          <w:b/>
          <w:bCs/>
          <w:color w:val="000000"/>
          <w:sz w:val="24"/>
          <w:szCs w:val="24"/>
        </w:rPr>
        <w:t xml:space="preserve">Часть II. </w:t>
      </w:r>
    </w:p>
    <w:p w:rsidR="00BE434B" w:rsidRPr="00BE434B" w:rsidRDefault="00BE434B" w:rsidP="00BE434B">
      <w:pPr>
        <w:pStyle w:val="Default"/>
        <w:ind w:left="-284"/>
        <w:rPr>
          <w:b/>
        </w:rPr>
      </w:pPr>
      <w:r w:rsidRPr="00BE434B">
        <w:rPr>
          <w:rFonts w:eastAsia="Times New Roman"/>
          <w:b/>
        </w:rPr>
        <w:t xml:space="preserve">5. </w:t>
      </w:r>
      <w:r w:rsidRPr="00BE434B">
        <w:rPr>
          <w:b/>
        </w:rPr>
        <w:t>Дайте определение понятиям.</w:t>
      </w:r>
    </w:p>
    <w:p w:rsidR="00BE434B" w:rsidRPr="00BE434B" w:rsidRDefault="00BE434B" w:rsidP="00BE434B">
      <w:pPr>
        <w:pStyle w:val="Default"/>
        <w:ind w:left="-284"/>
      </w:pPr>
      <w:r w:rsidRPr="00BE434B">
        <w:t>1)  «</w:t>
      </w:r>
      <w:r w:rsidRPr="00BE434B">
        <w:rPr>
          <w:spacing w:val="-1"/>
        </w:rPr>
        <w:t>Ждановщина</w:t>
      </w:r>
      <w:r w:rsidRPr="00BE434B">
        <w:t>»                                 2) «перестройка»</w:t>
      </w:r>
    </w:p>
    <w:p w:rsidR="00BE434B" w:rsidRPr="00BE434B" w:rsidRDefault="00BE434B" w:rsidP="00BE434B">
      <w:pPr>
        <w:pStyle w:val="Default"/>
        <w:ind w:left="-284"/>
      </w:pPr>
    </w:p>
    <w:p w:rsidR="00BE434B" w:rsidRPr="00BE434B" w:rsidRDefault="00BE434B" w:rsidP="00BE434B">
      <w:pPr>
        <w:pStyle w:val="Default"/>
        <w:ind w:left="-284"/>
        <w:rPr>
          <w:b/>
          <w:i/>
        </w:rPr>
      </w:pPr>
      <w:r w:rsidRPr="00BE434B">
        <w:rPr>
          <w:b/>
        </w:rPr>
        <w:t xml:space="preserve">6. Используя исторические знания, приведите 3 аргумента, которыми можно подтвердить данное суждение. </w:t>
      </w:r>
    </w:p>
    <w:p w:rsidR="00BE434B" w:rsidRPr="00BE434B" w:rsidRDefault="00BE434B" w:rsidP="00BE434B">
      <w:pPr>
        <w:shd w:val="clear" w:color="auto" w:fill="FFFFFF"/>
        <w:spacing w:line="240" w:lineRule="auto"/>
        <w:ind w:left="-284"/>
        <w:jc w:val="both"/>
        <w:rPr>
          <w:rFonts w:ascii="Times New Roman" w:hAnsi="Times New Roman" w:cs="Times New Roman"/>
          <w:sz w:val="24"/>
          <w:szCs w:val="24"/>
        </w:rPr>
      </w:pPr>
      <w:r w:rsidRPr="00BE434B">
        <w:rPr>
          <w:rFonts w:ascii="Times New Roman" w:hAnsi="Times New Roman" w:cs="Times New Roman"/>
          <w:sz w:val="24"/>
          <w:szCs w:val="24"/>
        </w:rPr>
        <w:t>Развал Советского союза был следствием неудачной политики М.С. Горбачева.</w:t>
      </w:r>
    </w:p>
    <w:p w:rsidR="00BE434B" w:rsidRPr="00BE434B" w:rsidRDefault="00BE434B" w:rsidP="00BE434B">
      <w:pPr>
        <w:shd w:val="clear" w:color="auto" w:fill="FFFFFF"/>
        <w:spacing w:line="240" w:lineRule="auto"/>
        <w:ind w:left="-284"/>
        <w:jc w:val="both"/>
        <w:rPr>
          <w:rFonts w:ascii="Times New Roman" w:hAnsi="Times New Roman" w:cs="Times New Roman"/>
          <w:b/>
          <w:bCs/>
          <w:color w:val="000000"/>
          <w:sz w:val="24"/>
          <w:szCs w:val="24"/>
        </w:rPr>
      </w:pPr>
      <w:r w:rsidRPr="00BE434B">
        <w:rPr>
          <w:rFonts w:ascii="Times New Roman" w:hAnsi="Times New Roman" w:cs="Times New Roman"/>
          <w:b/>
          <w:bCs/>
          <w:color w:val="000000"/>
          <w:sz w:val="24"/>
          <w:szCs w:val="24"/>
        </w:rPr>
        <w:t>Часть III. (6 баллов)</w:t>
      </w:r>
    </w:p>
    <w:p w:rsidR="00BE434B" w:rsidRPr="00BE434B" w:rsidRDefault="00BE434B" w:rsidP="00BE434B">
      <w:pPr>
        <w:pStyle w:val="42"/>
        <w:shd w:val="clear" w:color="auto" w:fill="auto"/>
        <w:spacing w:after="0" w:line="240" w:lineRule="auto"/>
        <w:ind w:left="-284" w:right="20" w:firstLine="0"/>
        <w:rPr>
          <w:b/>
          <w:sz w:val="24"/>
          <w:szCs w:val="24"/>
        </w:rPr>
      </w:pPr>
      <w:r w:rsidRPr="00BE434B">
        <w:rPr>
          <w:b/>
          <w:bCs/>
          <w:sz w:val="24"/>
          <w:szCs w:val="24"/>
        </w:rPr>
        <w:t xml:space="preserve">7. </w:t>
      </w:r>
      <w:r w:rsidRPr="00BE434B">
        <w:rPr>
          <w:b/>
          <w:sz w:val="24"/>
          <w:szCs w:val="24"/>
        </w:rPr>
        <w:t>Дайте характеристику любого исторического (политического деятеля, деятеля науки, культуры) периода второй половины1940-х - 2000-х гг.</w:t>
      </w:r>
    </w:p>
    <w:p w:rsidR="00BE434B" w:rsidRPr="00BE434B" w:rsidRDefault="00BE434B" w:rsidP="00BE434B">
      <w:pPr>
        <w:pStyle w:val="42"/>
        <w:shd w:val="clear" w:color="auto" w:fill="auto"/>
        <w:spacing w:after="0" w:line="240" w:lineRule="auto"/>
        <w:ind w:left="-284" w:right="20" w:firstLine="0"/>
        <w:rPr>
          <w:i/>
          <w:iCs/>
          <w:spacing w:val="-9"/>
          <w:sz w:val="24"/>
          <w:szCs w:val="24"/>
        </w:rPr>
      </w:pPr>
      <w:r w:rsidRPr="00BE434B">
        <w:rPr>
          <w:i/>
          <w:iCs/>
          <w:spacing w:val="-9"/>
          <w:sz w:val="24"/>
          <w:szCs w:val="24"/>
        </w:rPr>
        <w:t xml:space="preserve">Критерии оценивания:  </w:t>
      </w:r>
    </w:p>
    <w:p w:rsidR="00BE434B" w:rsidRPr="00BE434B" w:rsidRDefault="00BE434B" w:rsidP="00BE434B">
      <w:pPr>
        <w:pStyle w:val="42"/>
        <w:numPr>
          <w:ilvl w:val="0"/>
          <w:numId w:val="58"/>
        </w:numPr>
        <w:shd w:val="clear" w:color="auto" w:fill="auto"/>
        <w:spacing w:after="0" w:line="240" w:lineRule="auto"/>
        <w:ind w:left="-284" w:right="20" w:firstLine="0"/>
        <w:rPr>
          <w:i/>
          <w:iCs/>
          <w:spacing w:val="-9"/>
          <w:sz w:val="24"/>
          <w:szCs w:val="24"/>
        </w:rPr>
      </w:pPr>
      <w:r w:rsidRPr="00BE434B">
        <w:rPr>
          <w:i/>
          <w:iCs/>
          <w:spacing w:val="-9"/>
          <w:sz w:val="24"/>
          <w:szCs w:val="24"/>
        </w:rPr>
        <w:t xml:space="preserve">указание периода жизни до десятилетия -1 б.; </w:t>
      </w:r>
    </w:p>
    <w:p w:rsidR="00BE434B" w:rsidRPr="00BE434B" w:rsidRDefault="00BE434B" w:rsidP="00BE434B">
      <w:pPr>
        <w:pStyle w:val="42"/>
        <w:numPr>
          <w:ilvl w:val="0"/>
          <w:numId w:val="58"/>
        </w:numPr>
        <w:shd w:val="clear" w:color="auto" w:fill="auto"/>
        <w:spacing w:after="0" w:line="240" w:lineRule="auto"/>
        <w:ind w:left="-284" w:right="20" w:firstLine="0"/>
        <w:rPr>
          <w:i/>
          <w:iCs/>
          <w:spacing w:val="-7"/>
          <w:sz w:val="24"/>
          <w:szCs w:val="24"/>
        </w:rPr>
      </w:pPr>
      <w:r w:rsidRPr="00BE434B">
        <w:rPr>
          <w:i/>
          <w:iCs/>
          <w:spacing w:val="-7"/>
          <w:sz w:val="24"/>
          <w:szCs w:val="24"/>
        </w:rPr>
        <w:t>род деятельности, пост, должность - 1 б.;</w:t>
      </w:r>
    </w:p>
    <w:p w:rsidR="00BE434B" w:rsidRPr="00BE434B" w:rsidRDefault="00BE434B" w:rsidP="00BE434B">
      <w:pPr>
        <w:pStyle w:val="42"/>
        <w:numPr>
          <w:ilvl w:val="0"/>
          <w:numId w:val="58"/>
        </w:numPr>
        <w:shd w:val="clear" w:color="auto" w:fill="auto"/>
        <w:spacing w:after="0" w:line="240" w:lineRule="auto"/>
        <w:ind w:left="-284" w:right="20" w:firstLine="0"/>
        <w:rPr>
          <w:i/>
          <w:iCs/>
          <w:spacing w:val="-7"/>
          <w:sz w:val="24"/>
          <w:szCs w:val="24"/>
        </w:rPr>
      </w:pPr>
      <w:r w:rsidRPr="00BE434B">
        <w:rPr>
          <w:i/>
          <w:iCs/>
          <w:spacing w:val="-7"/>
          <w:sz w:val="24"/>
          <w:szCs w:val="24"/>
        </w:rPr>
        <w:t xml:space="preserve">влияние деятельности личности на события, достижения - 2 б.; </w:t>
      </w:r>
    </w:p>
    <w:p w:rsidR="00BE434B" w:rsidRPr="00BE434B" w:rsidRDefault="00BE434B" w:rsidP="00BE434B">
      <w:pPr>
        <w:pStyle w:val="42"/>
        <w:numPr>
          <w:ilvl w:val="0"/>
          <w:numId w:val="58"/>
        </w:numPr>
        <w:shd w:val="clear" w:color="auto" w:fill="auto"/>
        <w:spacing w:after="0" w:line="240" w:lineRule="auto"/>
        <w:ind w:left="-284" w:right="20" w:firstLine="0"/>
        <w:rPr>
          <w:i/>
          <w:iCs/>
          <w:spacing w:val="-7"/>
          <w:sz w:val="24"/>
          <w:szCs w:val="24"/>
        </w:rPr>
      </w:pPr>
      <w:r w:rsidRPr="00BE434B">
        <w:rPr>
          <w:i/>
          <w:iCs/>
          <w:spacing w:val="-7"/>
          <w:sz w:val="24"/>
          <w:szCs w:val="24"/>
        </w:rPr>
        <w:t xml:space="preserve">оценка деятельности - 1 б.; </w:t>
      </w:r>
    </w:p>
    <w:p w:rsidR="00BE434B" w:rsidRPr="00BE434B" w:rsidRDefault="00BE434B" w:rsidP="00BE434B">
      <w:pPr>
        <w:pStyle w:val="42"/>
        <w:numPr>
          <w:ilvl w:val="0"/>
          <w:numId w:val="58"/>
        </w:numPr>
        <w:shd w:val="clear" w:color="auto" w:fill="auto"/>
        <w:spacing w:after="0" w:line="240" w:lineRule="auto"/>
        <w:ind w:left="-284" w:right="20" w:firstLine="0"/>
        <w:rPr>
          <w:i/>
          <w:iCs/>
          <w:spacing w:val="-9"/>
          <w:sz w:val="24"/>
          <w:szCs w:val="24"/>
        </w:rPr>
      </w:pPr>
      <w:r w:rsidRPr="00BE434B">
        <w:rPr>
          <w:i/>
          <w:iCs/>
          <w:spacing w:val="-7"/>
          <w:sz w:val="24"/>
          <w:szCs w:val="24"/>
        </w:rPr>
        <w:t>личное отношение - 1 б..</w:t>
      </w:r>
    </w:p>
    <w:p w:rsidR="00BE434B" w:rsidRPr="00BE434B" w:rsidRDefault="00BE434B" w:rsidP="00BE434B">
      <w:pPr>
        <w:spacing w:after="0"/>
        <w:rPr>
          <w:rFonts w:ascii="Times New Roman" w:hAnsi="Times New Roman" w:cs="Times New Roman"/>
          <w:b/>
          <w:bCs/>
          <w:color w:val="000000"/>
          <w:sz w:val="24"/>
          <w:szCs w:val="24"/>
        </w:rPr>
      </w:pPr>
      <w:r w:rsidRPr="00BE434B">
        <w:rPr>
          <w:rFonts w:ascii="Times New Roman" w:hAnsi="Times New Roman" w:cs="Times New Roman"/>
          <w:b/>
          <w:sz w:val="24"/>
          <w:szCs w:val="24"/>
        </w:rPr>
        <w:t>Спецификация</w:t>
      </w:r>
    </w:p>
    <w:p w:rsidR="00BE434B" w:rsidRPr="00BE434B" w:rsidRDefault="00BE434B" w:rsidP="00BE434B">
      <w:pPr>
        <w:spacing w:after="0"/>
        <w:jc w:val="both"/>
        <w:rPr>
          <w:rFonts w:ascii="Times New Roman" w:hAnsi="Times New Roman" w:cs="Times New Roman"/>
          <w:color w:val="000000"/>
          <w:sz w:val="24"/>
          <w:szCs w:val="24"/>
        </w:rPr>
      </w:pPr>
      <w:r w:rsidRPr="00BE434B">
        <w:rPr>
          <w:rFonts w:ascii="Times New Roman" w:hAnsi="Times New Roman" w:cs="Times New Roman"/>
          <w:color w:val="000000"/>
          <w:sz w:val="24"/>
          <w:szCs w:val="24"/>
        </w:rPr>
        <w:t>Назначение итоговой контрольной работы – контроль состояния уровня сформированности общеучебных и специальных умений и навыков среди учащихся 11 класса по предмету «История».</w:t>
      </w:r>
    </w:p>
    <w:p w:rsidR="00BE434B" w:rsidRPr="00BE434B" w:rsidRDefault="00BE434B" w:rsidP="00BE434B">
      <w:pPr>
        <w:spacing w:after="0"/>
        <w:jc w:val="both"/>
        <w:rPr>
          <w:rFonts w:ascii="Times New Roman" w:hAnsi="Times New Roman" w:cs="Times New Roman"/>
          <w:color w:val="000000"/>
          <w:sz w:val="24"/>
          <w:szCs w:val="24"/>
        </w:rPr>
      </w:pPr>
      <w:r w:rsidRPr="00BE434B">
        <w:rPr>
          <w:rFonts w:ascii="Times New Roman" w:hAnsi="Times New Roman" w:cs="Times New Roman"/>
          <w:color w:val="000000"/>
          <w:sz w:val="24"/>
          <w:szCs w:val="24"/>
        </w:rPr>
        <w:t>Вопросы и требования к ответам:</w:t>
      </w:r>
    </w:p>
    <w:p w:rsidR="00BE434B" w:rsidRPr="00BE434B" w:rsidRDefault="00BE434B" w:rsidP="00BE434B">
      <w:pPr>
        <w:pStyle w:val="af0"/>
        <w:numPr>
          <w:ilvl w:val="0"/>
          <w:numId w:val="56"/>
        </w:numPr>
        <w:jc w:val="both"/>
        <w:rPr>
          <w:rFonts w:ascii="Times New Roman" w:hAnsi="Times New Roman"/>
          <w:color w:val="000000"/>
          <w:sz w:val="24"/>
          <w:szCs w:val="24"/>
        </w:rPr>
      </w:pPr>
      <w:r w:rsidRPr="00BE434B">
        <w:rPr>
          <w:rFonts w:ascii="Times New Roman" w:hAnsi="Times New Roman"/>
          <w:color w:val="000000"/>
          <w:sz w:val="24"/>
          <w:szCs w:val="24"/>
        </w:rPr>
        <w:t>включают материал по всеобщей истории, истории России, истории Отечества</w:t>
      </w:r>
    </w:p>
    <w:p w:rsidR="00BE434B" w:rsidRPr="00BE434B" w:rsidRDefault="00BE434B" w:rsidP="00BE434B">
      <w:pPr>
        <w:pStyle w:val="af0"/>
        <w:numPr>
          <w:ilvl w:val="0"/>
          <w:numId w:val="56"/>
        </w:numPr>
        <w:jc w:val="both"/>
        <w:rPr>
          <w:rFonts w:ascii="Times New Roman" w:hAnsi="Times New Roman"/>
          <w:color w:val="000000"/>
          <w:sz w:val="24"/>
          <w:szCs w:val="24"/>
        </w:rPr>
      </w:pPr>
      <w:r w:rsidRPr="00BE434B">
        <w:rPr>
          <w:rFonts w:ascii="Times New Roman" w:hAnsi="Times New Roman"/>
          <w:color w:val="000000"/>
          <w:sz w:val="24"/>
          <w:szCs w:val="24"/>
        </w:rPr>
        <w:t>ориентированы на базовые знания и умения учащихся</w:t>
      </w:r>
    </w:p>
    <w:p w:rsidR="00BE434B" w:rsidRPr="00BE434B" w:rsidRDefault="00BE434B" w:rsidP="00BE434B">
      <w:pPr>
        <w:pStyle w:val="af0"/>
        <w:numPr>
          <w:ilvl w:val="0"/>
          <w:numId w:val="56"/>
        </w:numPr>
        <w:spacing w:after="0"/>
        <w:jc w:val="both"/>
        <w:rPr>
          <w:rFonts w:ascii="Times New Roman" w:hAnsi="Times New Roman"/>
          <w:color w:val="000000"/>
          <w:sz w:val="24"/>
          <w:szCs w:val="24"/>
        </w:rPr>
      </w:pPr>
      <w:r w:rsidRPr="00BE434B">
        <w:rPr>
          <w:rFonts w:ascii="Times New Roman" w:hAnsi="Times New Roman"/>
          <w:color w:val="000000"/>
          <w:sz w:val="24"/>
          <w:szCs w:val="24"/>
        </w:rPr>
        <w:t>соответствуют обязательному минимуму содержания среднего общего образования по предмету</w:t>
      </w:r>
    </w:p>
    <w:p w:rsidR="00BE434B" w:rsidRPr="00BE434B" w:rsidRDefault="00BE434B" w:rsidP="00BE434B">
      <w:pPr>
        <w:spacing w:after="0"/>
        <w:jc w:val="both"/>
        <w:rPr>
          <w:rFonts w:ascii="Times New Roman" w:hAnsi="Times New Roman" w:cs="Times New Roman"/>
          <w:color w:val="000000"/>
          <w:sz w:val="24"/>
          <w:szCs w:val="24"/>
        </w:rPr>
      </w:pPr>
      <w:r w:rsidRPr="00BE434B">
        <w:rPr>
          <w:rFonts w:ascii="Times New Roman" w:hAnsi="Times New Roman" w:cs="Times New Roman"/>
          <w:color w:val="000000"/>
          <w:sz w:val="24"/>
          <w:szCs w:val="24"/>
        </w:rPr>
        <w:t>Работа состоит из 3 частей, содержащих 7 заданий:</w:t>
      </w:r>
    </w:p>
    <w:p w:rsidR="00BE434B" w:rsidRPr="00BE434B" w:rsidRDefault="00BE434B" w:rsidP="00BE434B">
      <w:pPr>
        <w:pStyle w:val="af0"/>
        <w:numPr>
          <w:ilvl w:val="0"/>
          <w:numId w:val="57"/>
        </w:numPr>
        <w:spacing w:after="0"/>
        <w:ind w:left="0" w:firstLine="0"/>
        <w:jc w:val="both"/>
        <w:rPr>
          <w:rFonts w:ascii="Times New Roman" w:hAnsi="Times New Roman"/>
          <w:color w:val="000000"/>
          <w:sz w:val="24"/>
          <w:szCs w:val="24"/>
        </w:rPr>
      </w:pPr>
      <w:r w:rsidRPr="00BE434B">
        <w:rPr>
          <w:rFonts w:ascii="Times New Roman" w:hAnsi="Times New Roman"/>
          <w:color w:val="000000"/>
          <w:sz w:val="24"/>
          <w:szCs w:val="24"/>
        </w:rPr>
        <w:t xml:space="preserve">часть </w:t>
      </w:r>
      <w:r w:rsidRPr="00BE434B">
        <w:rPr>
          <w:rFonts w:ascii="Times New Roman" w:hAnsi="Times New Roman"/>
          <w:bCs/>
          <w:color w:val="000000"/>
          <w:sz w:val="24"/>
          <w:szCs w:val="24"/>
        </w:rPr>
        <w:t>I</w:t>
      </w:r>
      <w:r w:rsidRPr="00BE434B">
        <w:rPr>
          <w:rFonts w:ascii="Times New Roman" w:hAnsi="Times New Roman"/>
          <w:color w:val="000000"/>
          <w:sz w:val="24"/>
          <w:szCs w:val="24"/>
        </w:rPr>
        <w:t xml:space="preserve"> содержит 4 задания:</w:t>
      </w:r>
    </w:p>
    <w:p w:rsidR="00BE434B" w:rsidRPr="00BE434B" w:rsidRDefault="00BE434B" w:rsidP="00BE434B">
      <w:pPr>
        <w:spacing w:after="0"/>
        <w:ind w:right="-1"/>
        <w:jc w:val="both"/>
        <w:rPr>
          <w:rFonts w:ascii="Times New Roman" w:hAnsi="Times New Roman" w:cs="Times New Roman"/>
          <w:sz w:val="24"/>
          <w:szCs w:val="24"/>
        </w:rPr>
      </w:pPr>
      <w:r w:rsidRPr="00BE434B">
        <w:rPr>
          <w:rFonts w:ascii="Times New Roman" w:hAnsi="Times New Roman" w:cs="Times New Roman"/>
          <w:color w:val="000000"/>
          <w:sz w:val="24"/>
          <w:szCs w:val="24"/>
        </w:rPr>
        <w:t xml:space="preserve">-  </w:t>
      </w:r>
      <w:r w:rsidRPr="00BE434B">
        <w:rPr>
          <w:rFonts w:ascii="Times New Roman" w:hAnsi="Times New Roman" w:cs="Times New Roman"/>
          <w:sz w:val="24"/>
          <w:szCs w:val="24"/>
        </w:rPr>
        <w:t>из предложенных вариантов ответов выбрать несколько правильных;</w:t>
      </w:r>
    </w:p>
    <w:p w:rsidR="00BE434B" w:rsidRPr="00BE434B" w:rsidRDefault="00BE434B" w:rsidP="00BE434B">
      <w:pPr>
        <w:spacing w:after="0"/>
        <w:ind w:right="-1"/>
        <w:jc w:val="both"/>
        <w:rPr>
          <w:rFonts w:ascii="Times New Roman" w:hAnsi="Times New Roman" w:cs="Times New Roman"/>
          <w:sz w:val="24"/>
          <w:szCs w:val="24"/>
        </w:rPr>
      </w:pPr>
      <w:r w:rsidRPr="00BE434B">
        <w:rPr>
          <w:rFonts w:ascii="Times New Roman" w:hAnsi="Times New Roman" w:cs="Times New Roman"/>
          <w:sz w:val="24"/>
          <w:szCs w:val="24"/>
        </w:rPr>
        <w:t>- соотнесение фамилий политических деятелей и государств;</w:t>
      </w:r>
    </w:p>
    <w:p w:rsidR="00BE434B" w:rsidRPr="00BE434B" w:rsidRDefault="00BE434B" w:rsidP="00BE434B">
      <w:pPr>
        <w:spacing w:after="0"/>
        <w:ind w:right="-1"/>
        <w:jc w:val="both"/>
        <w:rPr>
          <w:rFonts w:ascii="Times New Roman" w:hAnsi="Times New Roman" w:cs="Times New Roman"/>
          <w:sz w:val="24"/>
          <w:szCs w:val="24"/>
        </w:rPr>
      </w:pPr>
      <w:r w:rsidRPr="00BE434B">
        <w:rPr>
          <w:rFonts w:ascii="Times New Roman" w:hAnsi="Times New Roman" w:cs="Times New Roman"/>
          <w:sz w:val="24"/>
          <w:szCs w:val="24"/>
        </w:rPr>
        <w:t xml:space="preserve">- задание на работу с историческим текстом, где необходимо было, прочитав текст, определить, о </w:t>
      </w:r>
      <w:r w:rsidRPr="00BE434B">
        <w:rPr>
          <w:rFonts w:ascii="Times New Roman" w:hAnsi="Times New Roman" w:cs="Times New Roman"/>
          <w:bCs/>
          <w:sz w:val="24"/>
          <w:szCs w:val="24"/>
        </w:rPr>
        <w:t>каком событии идет речь и в каком году оно произошло</w:t>
      </w:r>
      <w:r w:rsidRPr="00BE434B">
        <w:rPr>
          <w:rFonts w:ascii="Times New Roman" w:hAnsi="Times New Roman" w:cs="Times New Roman"/>
          <w:sz w:val="24"/>
          <w:szCs w:val="24"/>
        </w:rPr>
        <w:t>;</w:t>
      </w:r>
    </w:p>
    <w:p w:rsidR="00BE434B" w:rsidRPr="00BE434B" w:rsidRDefault="00BE434B" w:rsidP="00BE434B">
      <w:pPr>
        <w:spacing w:after="0"/>
        <w:ind w:right="-1"/>
        <w:jc w:val="both"/>
        <w:rPr>
          <w:rFonts w:ascii="Times New Roman" w:hAnsi="Times New Roman" w:cs="Times New Roman"/>
          <w:sz w:val="24"/>
          <w:szCs w:val="24"/>
        </w:rPr>
      </w:pPr>
      <w:r w:rsidRPr="00BE434B">
        <w:rPr>
          <w:rFonts w:ascii="Times New Roman" w:hAnsi="Times New Roman" w:cs="Times New Roman"/>
          <w:sz w:val="24"/>
          <w:szCs w:val="24"/>
        </w:rPr>
        <w:t xml:space="preserve">- </w:t>
      </w:r>
      <w:r w:rsidRPr="00BE434B">
        <w:rPr>
          <w:rFonts w:ascii="Times New Roman" w:hAnsi="Times New Roman" w:cs="Times New Roman"/>
          <w:spacing w:val="-2"/>
          <w:sz w:val="24"/>
          <w:szCs w:val="24"/>
        </w:rPr>
        <w:t xml:space="preserve">расставить события в хронологическом порядке.  </w:t>
      </w:r>
    </w:p>
    <w:p w:rsidR="00BE434B" w:rsidRPr="00BE434B" w:rsidRDefault="00BE434B" w:rsidP="00BE434B">
      <w:pPr>
        <w:pStyle w:val="af0"/>
        <w:numPr>
          <w:ilvl w:val="0"/>
          <w:numId w:val="57"/>
        </w:numPr>
        <w:spacing w:after="0"/>
        <w:ind w:left="0" w:firstLine="0"/>
        <w:jc w:val="both"/>
        <w:rPr>
          <w:rFonts w:ascii="Times New Roman" w:hAnsi="Times New Roman"/>
          <w:color w:val="000000"/>
          <w:sz w:val="24"/>
          <w:szCs w:val="24"/>
        </w:rPr>
      </w:pPr>
      <w:r w:rsidRPr="00BE434B">
        <w:rPr>
          <w:rFonts w:ascii="Times New Roman" w:hAnsi="Times New Roman"/>
          <w:color w:val="000000"/>
          <w:sz w:val="24"/>
          <w:szCs w:val="24"/>
        </w:rPr>
        <w:t xml:space="preserve">часть </w:t>
      </w:r>
      <w:r w:rsidRPr="00BE434B">
        <w:rPr>
          <w:rFonts w:ascii="Times New Roman" w:hAnsi="Times New Roman"/>
          <w:bCs/>
          <w:color w:val="000000"/>
          <w:sz w:val="24"/>
          <w:szCs w:val="24"/>
        </w:rPr>
        <w:t>II</w:t>
      </w:r>
      <w:r w:rsidRPr="00BE434B">
        <w:rPr>
          <w:rFonts w:ascii="Times New Roman" w:hAnsi="Times New Roman"/>
          <w:color w:val="000000"/>
          <w:sz w:val="24"/>
          <w:szCs w:val="24"/>
        </w:rPr>
        <w:t xml:space="preserve"> состоит из 2-х заданий: дать определение понятиям, </w:t>
      </w:r>
      <w:r w:rsidRPr="00BE434B">
        <w:rPr>
          <w:rFonts w:ascii="Times New Roman" w:hAnsi="Times New Roman"/>
          <w:sz w:val="24"/>
          <w:szCs w:val="24"/>
        </w:rPr>
        <w:t>используя исторические знания, привести 3 аргумента, которыми можно подтвердить предложенное суждение.</w:t>
      </w:r>
    </w:p>
    <w:p w:rsidR="00BE434B" w:rsidRPr="00BE434B" w:rsidRDefault="00BE434B" w:rsidP="00BE434B">
      <w:pPr>
        <w:pStyle w:val="af0"/>
        <w:numPr>
          <w:ilvl w:val="0"/>
          <w:numId w:val="57"/>
        </w:numPr>
        <w:spacing w:after="0"/>
        <w:ind w:left="0" w:firstLine="0"/>
        <w:jc w:val="both"/>
        <w:rPr>
          <w:rFonts w:ascii="Times New Roman" w:hAnsi="Times New Roman"/>
          <w:color w:val="000000"/>
          <w:sz w:val="24"/>
          <w:szCs w:val="24"/>
        </w:rPr>
      </w:pPr>
      <w:r w:rsidRPr="00BE434B">
        <w:rPr>
          <w:rFonts w:ascii="Times New Roman" w:hAnsi="Times New Roman"/>
          <w:color w:val="000000"/>
          <w:sz w:val="24"/>
          <w:szCs w:val="24"/>
        </w:rPr>
        <w:t xml:space="preserve">часть </w:t>
      </w:r>
      <w:r w:rsidRPr="00BE434B">
        <w:rPr>
          <w:rFonts w:ascii="Times New Roman" w:hAnsi="Times New Roman"/>
          <w:bCs/>
          <w:color w:val="000000"/>
          <w:sz w:val="24"/>
          <w:szCs w:val="24"/>
        </w:rPr>
        <w:t xml:space="preserve">III </w:t>
      </w:r>
      <w:r w:rsidRPr="00BE434B">
        <w:rPr>
          <w:rFonts w:ascii="Times New Roman" w:hAnsi="Times New Roman"/>
          <w:iCs/>
          <w:sz w:val="24"/>
          <w:szCs w:val="24"/>
        </w:rPr>
        <w:t xml:space="preserve">предполагает </w:t>
      </w:r>
      <w:r w:rsidRPr="00BE434B">
        <w:rPr>
          <w:rFonts w:ascii="Times New Roman" w:hAnsi="Times New Roman"/>
          <w:sz w:val="24"/>
          <w:szCs w:val="24"/>
        </w:rPr>
        <w:t xml:space="preserve">характеристику любого исторического деятеля периода </w:t>
      </w:r>
      <w:r w:rsidRPr="00BE434B">
        <w:rPr>
          <w:rFonts w:ascii="Times New Roman" w:hAnsi="Times New Roman"/>
          <w:sz w:val="24"/>
          <w:szCs w:val="24"/>
          <w:lang w:val="en-US"/>
        </w:rPr>
        <w:t>II</w:t>
      </w:r>
      <w:r w:rsidRPr="00BE434B">
        <w:rPr>
          <w:rFonts w:ascii="Times New Roman" w:hAnsi="Times New Roman"/>
          <w:sz w:val="24"/>
          <w:szCs w:val="24"/>
        </w:rPr>
        <w:t xml:space="preserve"> половины 1940-х - 2000-х гг.</w:t>
      </w:r>
    </w:p>
    <w:p w:rsidR="00BE434B" w:rsidRPr="00BE434B" w:rsidRDefault="00BE434B" w:rsidP="00BE434B">
      <w:pPr>
        <w:spacing w:after="0"/>
        <w:jc w:val="center"/>
        <w:rPr>
          <w:rFonts w:ascii="Times New Roman" w:hAnsi="Times New Roman" w:cs="Times New Roman"/>
          <w:b/>
          <w:color w:val="000000"/>
          <w:sz w:val="24"/>
          <w:szCs w:val="24"/>
        </w:rPr>
      </w:pPr>
      <w:r w:rsidRPr="00BE434B">
        <w:rPr>
          <w:rFonts w:ascii="Times New Roman" w:hAnsi="Times New Roman" w:cs="Times New Roman"/>
          <w:b/>
          <w:color w:val="000000"/>
          <w:sz w:val="24"/>
          <w:szCs w:val="24"/>
        </w:rPr>
        <w:t>КЛЮЧИ и КРИТЕРИИ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3"/>
        <w:gridCol w:w="7764"/>
        <w:gridCol w:w="918"/>
      </w:tblGrid>
      <w:tr w:rsidR="00BE434B" w:rsidRPr="00BE434B" w:rsidTr="00BE434B">
        <w:tc>
          <w:tcPr>
            <w:tcW w:w="8317" w:type="dxa"/>
            <w:gridSpan w:val="2"/>
            <w:tcBorders>
              <w:right w:val="single" w:sz="4" w:space="0" w:color="auto"/>
            </w:tcBorders>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b/>
                <w:sz w:val="24"/>
                <w:szCs w:val="24"/>
                <w:lang w:val="en-US"/>
              </w:rPr>
              <w:t xml:space="preserve">I </w:t>
            </w:r>
            <w:r w:rsidRPr="00BE434B">
              <w:rPr>
                <w:rFonts w:ascii="Times New Roman" w:hAnsi="Times New Roman" w:cs="Times New Roman"/>
                <w:b/>
                <w:sz w:val="24"/>
                <w:szCs w:val="24"/>
              </w:rPr>
              <w:t>вариант</w:t>
            </w:r>
          </w:p>
        </w:tc>
        <w:tc>
          <w:tcPr>
            <w:tcW w:w="918" w:type="dxa"/>
            <w:tcBorders>
              <w:left w:val="single" w:sz="4" w:space="0" w:color="auto"/>
            </w:tcBorders>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sz w:val="24"/>
                <w:szCs w:val="24"/>
              </w:rPr>
              <w:t>Кол-во баллов</w:t>
            </w:r>
          </w:p>
        </w:tc>
      </w:tr>
      <w:tr w:rsidR="00BE434B" w:rsidRPr="00BE434B" w:rsidTr="00BE434B">
        <w:tc>
          <w:tcPr>
            <w:tcW w:w="553" w:type="dxa"/>
            <w:tcBorders>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1</w:t>
            </w:r>
          </w:p>
        </w:tc>
        <w:tc>
          <w:tcPr>
            <w:tcW w:w="7764" w:type="dxa"/>
            <w:tcBorders>
              <w:left w:val="single" w:sz="4" w:space="0" w:color="auto"/>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Б, В, Е</w:t>
            </w:r>
          </w:p>
        </w:tc>
        <w:tc>
          <w:tcPr>
            <w:tcW w:w="918" w:type="dxa"/>
            <w:tcBorders>
              <w:left w:val="single" w:sz="4" w:space="0" w:color="auto"/>
            </w:tcBorders>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sz w:val="24"/>
                <w:szCs w:val="24"/>
              </w:rPr>
              <w:t>3б.</w:t>
            </w:r>
          </w:p>
        </w:tc>
      </w:tr>
      <w:tr w:rsidR="00BE434B" w:rsidRPr="00BE434B" w:rsidTr="00BE434B">
        <w:tc>
          <w:tcPr>
            <w:tcW w:w="553" w:type="dxa"/>
            <w:tcBorders>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2</w:t>
            </w:r>
          </w:p>
        </w:tc>
        <w:tc>
          <w:tcPr>
            <w:tcW w:w="7764" w:type="dxa"/>
            <w:tcBorders>
              <w:left w:val="single" w:sz="4" w:space="0" w:color="auto"/>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Карибский кризис, 1962</w:t>
            </w:r>
          </w:p>
        </w:tc>
        <w:tc>
          <w:tcPr>
            <w:tcW w:w="918" w:type="dxa"/>
            <w:tcBorders>
              <w:left w:val="single" w:sz="4" w:space="0" w:color="auto"/>
            </w:tcBorders>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sz w:val="24"/>
                <w:szCs w:val="24"/>
              </w:rPr>
              <w:t>2 б.</w:t>
            </w:r>
          </w:p>
        </w:tc>
      </w:tr>
      <w:tr w:rsidR="00BE434B" w:rsidRPr="00BE434B" w:rsidTr="00BE434B">
        <w:tc>
          <w:tcPr>
            <w:tcW w:w="553" w:type="dxa"/>
            <w:tcBorders>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3</w:t>
            </w:r>
          </w:p>
        </w:tc>
        <w:tc>
          <w:tcPr>
            <w:tcW w:w="7764" w:type="dxa"/>
            <w:tcBorders>
              <w:left w:val="single" w:sz="4" w:space="0" w:color="auto"/>
              <w:right w:val="single" w:sz="4" w:space="0" w:color="auto"/>
            </w:tcBorders>
          </w:tcPr>
          <w:p w:rsidR="00BE434B" w:rsidRPr="00BE434B" w:rsidRDefault="00BE434B" w:rsidP="00BE434B">
            <w:pPr>
              <w:spacing w:after="0" w:line="240" w:lineRule="auto"/>
              <w:rPr>
                <w:rFonts w:ascii="Times New Roman" w:hAnsi="Times New Roman" w:cs="Times New Roman"/>
                <w:spacing w:val="-2"/>
                <w:sz w:val="24"/>
                <w:szCs w:val="24"/>
              </w:rPr>
            </w:pPr>
            <w:r w:rsidRPr="00BE434B">
              <w:rPr>
                <w:rFonts w:ascii="Times New Roman" w:hAnsi="Times New Roman" w:cs="Times New Roman"/>
                <w:sz w:val="24"/>
                <w:szCs w:val="24"/>
              </w:rPr>
              <w:t>А1 Б6 В2 Г9 Д8 Е5</w:t>
            </w:r>
          </w:p>
        </w:tc>
        <w:tc>
          <w:tcPr>
            <w:tcW w:w="918" w:type="dxa"/>
            <w:tcBorders>
              <w:left w:val="single" w:sz="4" w:space="0" w:color="auto"/>
            </w:tcBorders>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sz w:val="24"/>
                <w:szCs w:val="24"/>
              </w:rPr>
              <w:t>6 б.</w:t>
            </w:r>
          </w:p>
        </w:tc>
      </w:tr>
      <w:tr w:rsidR="00BE434B" w:rsidRPr="00BE434B" w:rsidTr="00BE434B">
        <w:tc>
          <w:tcPr>
            <w:tcW w:w="553" w:type="dxa"/>
            <w:tcBorders>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4</w:t>
            </w:r>
          </w:p>
        </w:tc>
        <w:tc>
          <w:tcPr>
            <w:tcW w:w="7764" w:type="dxa"/>
            <w:tcBorders>
              <w:left w:val="single" w:sz="4" w:space="0" w:color="auto"/>
              <w:right w:val="single" w:sz="4" w:space="0" w:color="auto"/>
            </w:tcBorders>
          </w:tcPr>
          <w:p w:rsidR="00BE434B" w:rsidRPr="00BE434B" w:rsidRDefault="00BE434B" w:rsidP="00BE434B">
            <w:pPr>
              <w:shd w:val="clear" w:color="auto" w:fill="FFFFFF"/>
              <w:tabs>
                <w:tab w:val="left" w:pos="33"/>
              </w:tabs>
              <w:spacing w:after="0" w:line="240" w:lineRule="auto"/>
              <w:ind w:firstLine="14"/>
              <w:rPr>
                <w:rFonts w:ascii="Times New Roman" w:hAnsi="Times New Roman" w:cs="Times New Roman"/>
                <w:b/>
                <w:sz w:val="24"/>
                <w:szCs w:val="24"/>
              </w:rPr>
            </w:pPr>
            <w:r w:rsidRPr="00BE434B">
              <w:rPr>
                <w:rFonts w:ascii="Times New Roman" w:hAnsi="Times New Roman" w:cs="Times New Roman"/>
                <w:sz w:val="24"/>
                <w:szCs w:val="24"/>
              </w:rPr>
              <w:t>А В Г Б</w:t>
            </w:r>
          </w:p>
        </w:tc>
        <w:tc>
          <w:tcPr>
            <w:tcW w:w="918" w:type="dxa"/>
            <w:tcBorders>
              <w:left w:val="single" w:sz="4" w:space="0" w:color="auto"/>
            </w:tcBorders>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sz w:val="24"/>
                <w:szCs w:val="24"/>
              </w:rPr>
              <w:t>4 б.</w:t>
            </w:r>
          </w:p>
        </w:tc>
      </w:tr>
      <w:tr w:rsidR="00BE434B" w:rsidRPr="00BE434B" w:rsidTr="00BE434B">
        <w:tc>
          <w:tcPr>
            <w:tcW w:w="553" w:type="dxa"/>
            <w:tcBorders>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5</w:t>
            </w:r>
          </w:p>
        </w:tc>
        <w:tc>
          <w:tcPr>
            <w:tcW w:w="7764" w:type="dxa"/>
            <w:tcBorders>
              <w:left w:val="single" w:sz="4" w:space="0" w:color="auto"/>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 xml:space="preserve">1) </w:t>
            </w:r>
            <w:r w:rsidRPr="00BE434B">
              <w:rPr>
                <w:rStyle w:val="7"/>
                <w:rFonts w:ascii="Times New Roman" w:eastAsia="Times New Roman" w:hAnsi="Times New Roman" w:cs="Times New Roman"/>
                <w:sz w:val="24"/>
                <w:szCs w:val="24"/>
              </w:rPr>
              <w:t>Лысенковщина</w:t>
            </w:r>
            <w:r w:rsidRPr="00BE434B">
              <w:rPr>
                <w:rFonts w:ascii="Times New Roman" w:hAnsi="Times New Roman" w:cs="Times New Roman"/>
                <w:sz w:val="24"/>
                <w:szCs w:val="24"/>
              </w:rPr>
              <w:t xml:space="preserve"> - </w:t>
            </w:r>
            <w:r w:rsidRPr="00BE434B">
              <w:rPr>
                <w:rStyle w:val="7"/>
                <w:rFonts w:ascii="Times New Roman" w:eastAsia="Times New Roman" w:hAnsi="Times New Roman" w:cs="Times New Roman"/>
                <w:sz w:val="24"/>
                <w:szCs w:val="24"/>
              </w:rPr>
              <w:t>идеологическая кампания в СССР по преследованию и шельмованию генетиков, от фамилии президента Всесоюзной академии сельскохозяйственных наук Трофима Лысенко</w:t>
            </w:r>
            <w:r w:rsidRPr="00BE434B">
              <w:rPr>
                <w:rFonts w:ascii="Times New Roman" w:hAnsi="Times New Roman" w:cs="Times New Roman"/>
                <w:sz w:val="24"/>
                <w:szCs w:val="24"/>
                <w:shd w:val="clear" w:color="auto" w:fill="FFFFFF"/>
              </w:rPr>
              <w:t>. </w:t>
            </w:r>
          </w:p>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2) Гласность -возможность получения правдивой информации о событиях в стране и мире, смягчение цензуры, возможность критики органов власти, свободно выражать свое мнение и узнать правду об историческом прошлом своего народа.</w:t>
            </w:r>
          </w:p>
        </w:tc>
        <w:tc>
          <w:tcPr>
            <w:tcW w:w="918" w:type="dxa"/>
            <w:tcBorders>
              <w:left w:val="single" w:sz="4" w:space="0" w:color="auto"/>
            </w:tcBorders>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sz w:val="24"/>
                <w:szCs w:val="24"/>
              </w:rPr>
              <w:t>4 б.</w:t>
            </w:r>
          </w:p>
        </w:tc>
      </w:tr>
      <w:tr w:rsidR="00BE434B" w:rsidRPr="00BE434B" w:rsidTr="00BE434B">
        <w:tc>
          <w:tcPr>
            <w:tcW w:w="553" w:type="dxa"/>
            <w:tcBorders>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6</w:t>
            </w:r>
          </w:p>
        </w:tc>
        <w:tc>
          <w:tcPr>
            <w:tcW w:w="7764" w:type="dxa"/>
            <w:tcBorders>
              <w:left w:val="single" w:sz="4" w:space="0" w:color="auto"/>
              <w:right w:val="single" w:sz="4" w:space="0" w:color="auto"/>
            </w:tcBorders>
          </w:tcPr>
          <w:p w:rsidR="00BE434B" w:rsidRPr="00BE434B" w:rsidRDefault="00BE434B" w:rsidP="00BE434B">
            <w:pPr>
              <w:shd w:val="clear" w:color="auto" w:fill="FFFFFF"/>
              <w:spacing w:after="0" w:line="240" w:lineRule="auto"/>
              <w:ind w:left="14"/>
              <w:jc w:val="both"/>
              <w:rPr>
                <w:rFonts w:ascii="Times New Roman" w:hAnsi="Times New Roman" w:cs="Times New Roman"/>
                <w:bCs/>
                <w:color w:val="000000"/>
                <w:sz w:val="24"/>
                <w:szCs w:val="24"/>
              </w:rPr>
            </w:pPr>
            <w:r w:rsidRPr="00BE434B">
              <w:rPr>
                <w:rFonts w:ascii="Times New Roman" w:hAnsi="Times New Roman" w:cs="Times New Roman"/>
                <w:sz w:val="24"/>
                <w:szCs w:val="24"/>
              </w:rPr>
              <w:t>Развал СССР стал следствием воздействий внешнеполитических факторов.</w:t>
            </w:r>
          </w:p>
          <w:p w:rsidR="00BE434B" w:rsidRPr="00BE434B" w:rsidRDefault="00BE434B" w:rsidP="00BE434B">
            <w:pPr>
              <w:pStyle w:val="Default"/>
              <w:numPr>
                <w:ilvl w:val="0"/>
                <w:numId w:val="61"/>
              </w:numPr>
              <w:ind w:left="14" w:firstLine="0"/>
              <w:jc w:val="both"/>
              <w:rPr>
                <w:rStyle w:val="apple-converted-space"/>
                <w:rFonts w:eastAsia="Times New Roman"/>
                <w:lang w:eastAsia="ru-RU"/>
              </w:rPr>
            </w:pPr>
            <w:r w:rsidRPr="00BE434B">
              <w:rPr>
                <w:rFonts w:eastAsia="Times New Roman"/>
                <w:shd w:val="clear" w:color="auto" w:fill="FFFFFF"/>
                <w:lang w:eastAsia="ru-RU"/>
              </w:rPr>
              <w:t>падение социалистических режимов в бывших дружественных странах, крушение межгосударственных структур (СЭВ и ОВД) ослабили как военный, так и экономический потенциал СССР;</w:t>
            </w:r>
            <w:r w:rsidRPr="00BE434B">
              <w:rPr>
                <w:rStyle w:val="apple-converted-space"/>
                <w:rFonts w:eastAsia="Times New Roman"/>
                <w:lang w:eastAsia="ru-RU"/>
              </w:rPr>
              <w:t> </w:t>
            </w:r>
          </w:p>
          <w:p w:rsidR="00BE434B" w:rsidRPr="00BE434B" w:rsidRDefault="00BE434B" w:rsidP="00BE434B">
            <w:pPr>
              <w:pStyle w:val="Default"/>
              <w:numPr>
                <w:ilvl w:val="0"/>
                <w:numId w:val="61"/>
              </w:numPr>
              <w:ind w:left="14" w:firstLine="0"/>
              <w:jc w:val="both"/>
              <w:rPr>
                <w:rFonts w:eastAsia="Times New Roman"/>
                <w:color w:val="auto"/>
                <w:shd w:val="clear" w:color="auto" w:fill="FFFFFF"/>
                <w:lang w:eastAsia="ru-RU"/>
              </w:rPr>
            </w:pPr>
            <w:r w:rsidRPr="00BE434B">
              <w:rPr>
                <w:rFonts w:eastAsia="Times New Roman"/>
                <w:color w:val="auto"/>
                <w:shd w:val="clear" w:color="auto" w:fill="FFFFFF"/>
                <w:lang w:eastAsia="ru-RU"/>
              </w:rPr>
              <w:t>наблюдая за «политикой уступок» М.С. Горбачева в сфере международных отношений, руководство республик Советского Союза стремилось к собственному суверенитету, ожидая либерального отношения и по отношению к их волеизъявлениям;</w:t>
            </w:r>
          </w:p>
          <w:p w:rsidR="00BE434B" w:rsidRPr="00BE434B" w:rsidRDefault="00BE434B" w:rsidP="00BE434B">
            <w:pPr>
              <w:pStyle w:val="Default"/>
              <w:numPr>
                <w:ilvl w:val="0"/>
                <w:numId w:val="61"/>
              </w:numPr>
              <w:ind w:left="14" w:firstLine="0"/>
              <w:jc w:val="both"/>
              <w:rPr>
                <w:rFonts w:eastAsia="Times New Roman"/>
                <w:color w:val="404040"/>
                <w:shd w:val="clear" w:color="auto" w:fill="FFFFFF"/>
                <w:lang w:eastAsia="ru-RU"/>
              </w:rPr>
            </w:pPr>
            <w:r w:rsidRPr="00BE434B">
              <w:rPr>
                <w:rFonts w:eastAsia="Times New Roman"/>
                <w:color w:val="auto"/>
                <w:shd w:val="clear" w:color="auto" w:fill="FBFCFC"/>
                <w:lang w:eastAsia="ru-RU"/>
              </w:rPr>
              <w:t>активное содействие Запада, во главе с США, процессу распада и поддержка ими демократической оппозиции в России и сепаратистов в республиках с целью устранить СССР - ведущего конкурента на мировой арене;</w:t>
            </w:r>
          </w:p>
          <w:p w:rsidR="00BE434B" w:rsidRPr="00BE434B" w:rsidRDefault="00BE434B" w:rsidP="00BE434B">
            <w:pPr>
              <w:pStyle w:val="Default"/>
              <w:numPr>
                <w:ilvl w:val="0"/>
                <w:numId w:val="61"/>
              </w:numPr>
              <w:ind w:left="14" w:firstLine="0"/>
              <w:jc w:val="both"/>
              <w:rPr>
                <w:rFonts w:eastAsia="Times New Roman"/>
                <w:i/>
                <w:color w:val="404040"/>
                <w:u w:val="single"/>
                <w:shd w:val="clear" w:color="auto" w:fill="FFFFFF"/>
                <w:lang w:eastAsia="ru-RU"/>
              </w:rPr>
            </w:pPr>
            <w:r w:rsidRPr="00BE434B">
              <w:rPr>
                <w:rFonts w:eastAsia="Times New Roman"/>
                <w:shd w:val="clear" w:color="auto" w:fill="F9F9F9"/>
                <w:lang w:eastAsia="ru-RU"/>
              </w:rPr>
              <w:t>в последний критический момент Запад отказал СССР в кредитах и экономика страны окончательно рухнула;</w:t>
            </w:r>
            <w:r w:rsidRPr="00BE434B">
              <w:rPr>
                <w:rFonts w:eastAsia="Times New Roman"/>
                <w:lang w:eastAsia="ru-RU"/>
              </w:rPr>
              <w:br/>
              <w:t>– распад СССР – наследие «холодной войны, результат противостояния двух общественно-политических систем – социализма и капитализма; – осуществление политики «нового политического мышления» позволило странам Запада оказывать давление на позиции СССР.</w:t>
            </w:r>
          </w:p>
          <w:p w:rsidR="00BE434B" w:rsidRPr="00BE434B" w:rsidRDefault="00BE434B" w:rsidP="00BE434B">
            <w:pPr>
              <w:pStyle w:val="Default"/>
              <w:ind w:left="14"/>
              <w:jc w:val="both"/>
              <w:rPr>
                <w:rFonts w:eastAsia="Times New Roman"/>
                <w:i/>
                <w:color w:val="404040"/>
                <w:u w:val="single"/>
                <w:shd w:val="clear" w:color="auto" w:fill="FFFFFF"/>
                <w:lang w:eastAsia="ru-RU"/>
              </w:rPr>
            </w:pPr>
          </w:p>
        </w:tc>
        <w:tc>
          <w:tcPr>
            <w:tcW w:w="918" w:type="dxa"/>
            <w:tcBorders>
              <w:left w:val="single" w:sz="4" w:space="0" w:color="auto"/>
            </w:tcBorders>
          </w:tcPr>
          <w:p w:rsidR="00BE434B" w:rsidRPr="00BE434B" w:rsidRDefault="00BE434B" w:rsidP="00BE434B">
            <w:pPr>
              <w:pStyle w:val="af0"/>
              <w:spacing w:after="0" w:line="240" w:lineRule="auto"/>
              <w:ind w:left="0"/>
              <w:jc w:val="center"/>
              <w:rPr>
                <w:rFonts w:ascii="Times New Roman" w:hAnsi="Times New Roman"/>
                <w:sz w:val="24"/>
                <w:szCs w:val="24"/>
              </w:rPr>
            </w:pPr>
            <w:r w:rsidRPr="00BE434B">
              <w:rPr>
                <w:rFonts w:ascii="Times New Roman" w:hAnsi="Times New Roman"/>
                <w:sz w:val="24"/>
                <w:szCs w:val="24"/>
              </w:rPr>
              <w:t>3 б.</w:t>
            </w:r>
          </w:p>
        </w:tc>
      </w:tr>
      <w:tr w:rsidR="00BE434B" w:rsidRPr="00BE434B" w:rsidTr="00BE434B">
        <w:tc>
          <w:tcPr>
            <w:tcW w:w="553" w:type="dxa"/>
            <w:tcBorders>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7</w:t>
            </w:r>
          </w:p>
        </w:tc>
        <w:tc>
          <w:tcPr>
            <w:tcW w:w="7764" w:type="dxa"/>
            <w:tcBorders>
              <w:left w:val="single" w:sz="4" w:space="0" w:color="auto"/>
              <w:right w:val="single" w:sz="4" w:space="0" w:color="auto"/>
            </w:tcBorders>
          </w:tcPr>
          <w:p w:rsidR="00BE434B" w:rsidRPr="00BE434B" w:rsidRDefault="00BE434B" w:rsidP="00BE434B">
            <w:pPr>
              <w:pStyle w:val="31"/>
              <w:shd w:val="clear" w:color="auto" w:fill="auto"/>
              <w:tabs>
                <w:tab w:val="left" w:pos="534"/>
              </w:tabs>
              <w:spacing w:after="0" w:line="240" w:lineRule="auto"/>
              <w:ind w:firstLine="0"/>
              <w:jc w:val="both"/>
              <w:rPr>
                <w:sz w:val="24"/>
                <w:szCs w:val="24"/>
              </w:rPr>
            </w:pPr>
          </w:p>
        </w:tc>
        <w:tc>
          <w:tcPr>
            <w:tcW w:w="918" w:type="dxa"/>
            <w:tcBorders>
              <w:left w:val="single" w:sz="4" w:space="0" w:color="auto"/>
            </w:tcBorders>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sz w:val="24"/>
                <w:szCs w:val="24"/>
              </w:rPr>
              <w:t>6 б.</w:t>
            </w:r>
          </w:p>
        </w:tc>
      </w:tr>
    </w:tbl>
    <w:p w:rsidR="00BE434B" w:rsidRPr="00BE434B" w:rsidRDefault="00BE434B" w:rsidP="00BE434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3"/>
        <w:gridCol w:w="7764"/>
        <w:gridCol w:w="918"/>
      </w:tblGrid>
      <w:tr w:rsidR="00BE434B" w:rsidRPr="00BE434B" w:rsidTr="00BE434B">
        <w:tc>
          <w:tcPr>
            <w:tcW w:w="8317" w:type="dxa"/>
            <w:gridSpan w:val="2"/>
            <w:tcBorders>
              <w:right w:val="single" w:sz="4" w:space="0" w:color="auto"/>
            </w:tcBorders>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b/>
                <w:sz w:val="24"/>
                <w:szCs w:val="24"/>
                <w:lang w:val="en-US"/>
              </w:rPr>
              <w:t xml:space="preserve">II </w:t>
            </w:r>
            <w:r w:rsidRPr="00BE434B">
              <w:rPr>
                <w:rFonts w:ascii="Times New Roman" w:hAnsi="Times New Roman" w:cs="Times New Roman"/>
                <w:b/>
                <w:sz w:val="24"/>
                <w:szCs w:val="24"/>
              </w:rPr>
              <w:t>вариант</w:t>
            </w:r>
          </w:p>
        </w:tc>
        <w:tc>
          <w:tcPr>
            <w:tcW w:w="918" w:type="dxa"/>
            <w:tcBorders>
              <w:left w:val="single" w:sz="4" w:space="0" w:color="auto"/>
            </w:tcBorders>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sz w:val="24"/>
                <w:szCs w:val="24"/>
              </w:rPr>
              <w:t>Кол-во баллов</w:t>
            </w:r>
          </w:p>
        </w:tc>
      </w:tr>
      <w:tr w:rsidR="00BE434B" w:rsidRPr="00BE434B" w:rsidTr="00BE434B">
        <w:tc>
          <w:tcPr>
            <w:tcW w:w="553" w:type="dxa"/>
            <w:tcBorders>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1</w:t>
            </w:r>
          </w:p>
        </w:tc>
        <w:tc>
          <w:tcPr>
            <w:tcW w:w="7764" w:type="dxa"/>
            <w:tcBorders>
              <w:left w:val="single" w:sz="4" w:space="0" w:color="auto"/>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А, Б, Г</w:t>
            </w:r>
          </w:p>
        </w:tc>
        <w:tc>
          <w:tcPr>
            <w:tcW w:w="918" w:type="dxa"/>
            <w:tcBorders>
              <w:left w:val="single" w:sz="4" w:space="0" w:color="auto"/>
            </w:tcBorders>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sz w:val="24"/>
                <w:szCs w:val="24"/>
              </w:rPr>
              <w:t>3 б.</w:t>
            </w:r>
          </w:p>
        </w:tc>
      </w:tr>
      <w:tr w:rsidR="00BE434B" w:rsidRPr="00BE434B" w:rsidTr="00BE434B">
        <w:tc>
          <w:tcPr>
            <w:tcW w:w="553" w:type="dxa"/>
            <w:tcBorders>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2</w:t>
            </w:r>
          </w:p>
        </w:tc>
        <w:tc>
          <w:tcPr>
            <w:tcW w:w="7764" w:type="dxa"/>
            <w:tcBorders>
              <w:left w:val="single" w:sz="4" w:space="0" w:color="auto"/>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Пражская весна, 1968</w:t>
            </w:r>
          </w:p>
        </w:tc>
        <w:tc>
          <w:tcPr>
            <w:tcW w:w="918" w:type="dxa"/>
            <w:tcBorders>
              <w:left w:val="single" w:sz="4" w:space="0" w:color="auto"/>
            </w:tcBorders>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sz w:val="24"/>
                <w:szCs w:val="24"/>
              </w:rPr>
              <w:t>2 б.</w:t>
            </w:r>
          </w:p>
        </w:tc>
      </w:tr>
      <w:tr w:rsidR="00BE434B" w:rsidRPr="00BE434B" w:rsidTr="00BE434B">
        <w:tc>
          <w:tcPr>
            <w:tcW w:w="553" w:type="dxa"/>
            <w:tcBorders>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3</w:t>
            </w:r>
          </w:p>
        </w:tc>
        <w:tc>
          <w:tcPr>
            <w:tcW w:w="7764" w:type="dxa"/>
            <w:tcBorders>
              <w:left w:val="single" w:sz="4" w:space="0" w:color="auto"/>
              <w:right w:val="single" w:sz="4" w:space="0" w:color="auto"/>
            </w:tcBorders>
          </w:tcPr>
          <w:p w:rsidR="00BE434B" w:rsidRPr="00BE434B" w:rsidRDefault="00BE434B" w:rsidP="00BE434B">
            <w:pPr>
              <w:spacing w:after="0" w:line="240" w:lineRule="auto"/>
              <w:ind w:left="14"/>
              <w:rPr>
                <w:rFonts w:ascii="Times New Roman" w:eastAsia="Calibri" w:hAnsi="Times New Roman" w:cs="Times New Roman"/>
                <w:spacing w:val="2"/>
                <w:sz w:val="24"/>
                <w:szCs w:val="24"/>
                <w:u w:val="single"/>
              </w:rPr>
            </w:pPr>
            <w:r w:rsidRPr="00BE434B">
              <w:rPr>
                <w:rFonts w:ascii="Times New Roman" w:hAnsi="Times New Roman" w:cs="Times New Roman"/>
                <w:sz w:val="24"/>
                <w:szCs w:val="24"/>
              </w:rPr>
              <w:t xml:space="preserve">А1 Б9 В3 Г8 Д6 Е4 </w:t>
            </w:r>
          </w:p>
        </w:tc>
        <w:tc>
          <w:tcPr>
            <w:tcW w:w="918" w:type="dxa"/>
            <w:tcBorders>
              <w:left w:val="single" w:sz="4" w:space="0" w:color="auto"/>
            </w:tcBorders>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sz w:val="24"/>
                <w:szCs w:val="24"/>
              </w:rPr>
              <w:t>6 б.</w:t>
            </w:r>
          </w:p>
        </w:tc>
      </w:tr>
      <w:tr w:rsidR="00BE434B" w:rsidRPr="00BE434B" w:rsidTr="00BE434B">
        <w:tc>
          <w:tcPr>
            <w:tcW w:w="553" w:type="dxa"/>
            <w:tcBorders>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4</w:t>
            </w:r>
          </w:p>
        </w:tc>
        <w:tc>
          <w:tcPr>
            <w:tcW w:w="7764" w:type="dxa"/>
            <w:tcBorders>
              <w:left w:val="single" w:sz="4" w:space="0" w:color="auto"/>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В А Г Б</w:t>
            </w:r>
          </w:p>
        </w:tc>
        <w:tc>
          <w:tcPr>
            <w:tcW w:w="918" w:type="dxa"/>
            <w:tcBorders>
              <w:left w:val="single" w:sz="4" w:space="0" w:color="auto"/>
            </w:tcBorders>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sz w:val="24"/>
                <w:szCs w:val="24"/>
              </w:rPr>
              <w:t>4 б.</w:t>
            </w:r>
          </w:p>
        </w:tc>
      </w:tr>
      <w:tr w:rsidR="00BE434B" w:rsidRPr="00BE434B" w:rsidTr="00BE434B">
        <w:tc>
          <w:tcPr>
            <w:tcW w:w="553" w:type="dxa"/>
            <w:tcBorders>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5</w:t>
            </w:r>
          </w:p>
        </w:tc>
        <w:tc>
          <w:tcPr>
            <w:tcW w:w="7764" w:type="dxa"/>
            <w:tcBorders>
              <w:left w:val="single" w:sz="4" w:space="0" w:color="auto"/>
              <w:right w:val="single" w:sz="4" w:space="0" w:color="auto"/>
            </w:tcBorders>
          </w:tcPr>
          <w:p w:rsidR="00BE434B" w:rsidRPr="00BE434B" w:rsidRDefault="00BE434B" w:rsidP="00BE434B">
            <w:pPr>
              <w:spacing w:after="0" w:line="240" w:lineRule="auto"/>
              <w:rPr>
                <w:rFonts w:ascii="Times New Roman" w:hAnsi="Times New Roman" w:cs="Times New Roman"/>
                <w:sz w:val="24"/>
                <w:szCs w:val="24"/>
                <w:shd w:val="clear" w:color="auto" w:fill="FFFFFF"/>
              </w:rPr>
            </w:pPr>
            <w:r w:rsidRPr="00BE434B">
              <w:rPr>
                <w:rFonts w:ascii="Times New Roman" w:hAnsi="Times New Roman" w:cs="Times New Roman"/>
                <w:sz w:val="24"/>
                <w:szCs w:val="24"/>
              </w:rPr>
              <w:t>1)</w:t>
            </w:r>
            <w:r w:rsidRPr="00BE434B">
              <w:rPr>
                <w:rFonts w:ascii="Times New Roman" w:hAnsi="Times New Roman" w:cs="Times New Roman"/>
                <w:sz w:val="24"/>
                <w:szCs w:val="24"/>
                <w:shd w:val="clear" w:color="auto" w:fill="FFFFFF"/>
              </w:rPr>
              <w:t>Ждановщина — идеологическая кампания в СССР в 1946-1949 гг., в ходе которой подвергались критике и подвергались гонениям деятели науки и искусства, возглавил ее секретарь ЦК ВКП (б) А Жданов.</w:t>
            </w:r>
          </w:p>
          <w:p w:rsidR="00BE434B" w:rsidRPr="00BE434B" w:rsidRDefault="00BE434B" w:rsidP="00BE434B">
            <w:pPr>
              <w:spacing w:after="0" w:line="240" w:lineRule="auto"/>
              <w:rPr>
                <w:rFonts w:ascii="Times New Roman" w:hAnsi="Times New Roman" w:cs="Times New Roman"/>
                <w:color w:val="000000"/>
                <w:sz w:val="24"/>
                <w:szCs w:val="24"/>
                <w:shd w:val="clear" w:color="auto" w:fill="FFFFFF"/>
              </w:rPr>
            </w:pPr>
            <w:r w:rsidRPr="00BE434B">
              <w:rPr>
                <w:rFonts w:ascii="Times New Roman" w:hAnsi="Times New Roman" w:cs="Times New Roman"/>
                <w:sz w:val="24"/>
                <w:szCs w:val="24"/>
              </w:rPr>
              <w:t xml:space="preserve">2) </w:t>
            </w:r>
            <w:r w:rsidRPr="00BE434B">
              <w:rPr>
                <w:rFonts w:ascii="Times New Roman" w:hAnsi="Times New Roman" w:cs="Times New Roman"/>
                <w:bCs/>
                <w:sz w:val="24"/>
                <w:szCs w:val="24"/>
              </w:rPr>
              <w:t>Перестройка</w:t>
            </w:r>
            <w:r w:rsidRPr="00BE434B">
              <w:rPr>
                <w:rFonts w:ascii="Times New Roman" w:hAnsi="Times New Roman" w:cs="Times New Roman"/>
                <w:sz w:val="24"/>
                <w:szCs w:val="24"/>
              </w:rPr>
              <w:t> — это</w:t>
            </w:r>
            <w:r w:rsidRPr="00BE434B">
              <w:rPr>
                <w:rStyle w:val="w"/>
                <w:rFonts w:ascii="Times New Roman" w:hAnsi="Times New Roman" w:cs="Times New Roman"/>
                <w:color w:val="000000"/>
                <w:sz w:val="24"/>
                <w:szCs w:val="24"/>
              </w:rPr>
              <w:t xml:space="preserve"> период</w:t>
            </w:r>
            <w:r w:rsidRPr="00BE434B">
              <w:rPr>
                <w:rStyle w:val="apple-converted-space"/>
                <w:rFonts w:ascii="Times New Roman" w:hAnsi="Times New Roman" w:cs="Times New Roman"/>
                <w:color w:val="000000"/>
                <w:sz w:val="24"/>
                <w:szCs w:val="24"/>
              </w:rPr>
              <w:t> </w:t>
            </w:r>
            <w:r w:rsidRPr="00BE434B">
              <w:rPr>
                <w:rStyle w:val="w"/>
                <w:rFonts w:ascii="Times New Roman" w:hAnsi="Times New Roman" w:cs="Times New Roman"/>
                <w:color w:val="000000"/>
                <w:sz w:val="24"/>
                <w:szCs w:val="24"/>
              </w:rPr>
              <w:t>реформ</w:t>
            </w:r>
            <w:r w:rsidRPr="00BE434B">
              <w:rPr>
                <w:rStyle w:val="apple-converted-space"/>
                <w:rFonts w:ascii="Times New Roman" w:hAnsi="Times New Roman" w:cs="Times New Roman"/>
                <w:color w:val="000000"/>
                <w:sz w:val="24"/>
                <w:szCs w:val="24"/>
              </w:rPr>
              <w:t> </w:t>
            </w:r>
            <w:r w:rsidRPr="00BE434B">
              <w:rPr>
                <w:rStyle w:val="w"/>
                <w:rFonts w:ascii="Times New Roman" w:hAnsi="Times New Roman" w:cs="Times New Roman"/>
                <w:color w:val="000000"/>
                <w:sz w:val="24"/>
                <w:szCs w:val="24"/>
              </w:rPr>
              <w:t>и</w:t>
            </w:r>
            <w:r w:rsidRPr="00BE434B">
              <w:rPr>
                <w:rStyle w:val="apple-converted-space"/>
                <w:rFonts w:ascii="Times New Roman" w:hAnsi="Times New Roman" w:cs="Times New Roman"/>
                <w:color w:val="000000"/>
                <w:sz w:val="24"/>
                <w:szCs w:val="24"/>
              </w:rPr>
              <w:t> </w:t>
            </w:r>
            <w:r w:rsidRPr="00BE434B">
              <w:rPr>
                <w:rStyle w:val="w"/>
                <w:rFonts w:ascii="Times New Roman" w:hAnsi="Times New Roman" w:cs="Times New Roman"/>
                <w:color w:val="000000"/>
                <w:sz w:val="24"/>
                <w:szCs w:val="24"/>
              </w:rPr>
              <w:t>преобразований</w:t>
            </w:r>
            <w:r w:rsidRPr="00BE434B">
              <w:rPr>
                <w:rStyle w:val="apple-converted-space"/>
                <w:rFonts w:ascii="Times New Roman" w:hAnsi="Times New Roman" w:cs="Times New Roman"/>
                <w:color w:val="000000"/>
                <w:sz w:val="24"/>
                <w:szCs w:val="24"/>
              </w:rPr>
              <w:t> </w:t>
            </w:r>
            <w:r w:rsidRPr="00BE434B">
              <w:rPr>
                <w:rStyle w:val="w"/>
                <w:rFonts w:ascii="Times New Roman" w:hAnsi="Times New Roman" w:cs="Times New Roman"/>
                <w:color w:val="000000"/>
                <w:sz w:val="24"/>
                <w:szCs w:val="24"/>
              </w:rPr>
              <w:t>в</w:t>
            </w:r>
            <w:r w:rsidRPr="00BE434B">
              <w:rPr>
                <w:rStyle w:val="apple-converted-space"/>
                <w:rFonts w:ascii="Times New Roman" w:hAnsi="Times New Roman" w:cs="Times New Roman"/>
                <w:color w:val="000000"/>
                <w:sz w:val="24"/>
                <w:szCs w:val="24"/>
              </w:rPr>
              <w:t> </w:t>
            </w:r>
            <w:r w:rsidRPr="00BE434B">
              <w:rPr>
                <w:rStyle w:val="w"/>
                <w:rFonts w:ascii="Times New Roman" w:hAnsi="Times New Roman" w:cs="Times New Roman"/>
                <w:color w:val="000000"/>
                <w:sz w:val="24"/>
                <w:szCs w:val="24"/>
              </w:rPr>
              <w:t>общественно-политической</w:t>
            </w:r>
            <w:r w:rsidRPr="00BE434B">
              <w:rPr>
                <w:rFonts w:ascii="Times New Roman" w:hAnsi="Times New Roman" w:cs="Times New Roman"/>
                <w:color w:val="000000"/>
                <w:sz w:val="24"/>
                <w:szCs w:val="24"/>
                <w:shd w:val="clear" w:color="auto" w:fill="FFFFFF"/>
              </w:rPr>
              <w:t>,</w:t>
            </w:r>
            <w:r w:rsidRPr="00BE434B">
              <w:rPr>
                <w:rStyle w:val="apple-converted-space"/>
                <w:rFonts w:ascii="Times New Roman" w:hAnsi="Times New Roman" w:cs="Times New Roman"/>
                <w:color w:val="000000"/>
                <w:sz w:val="24"/>
                <w:szCs w:val="24"/>
              </w:rPr>
              <w:t> </w:t>
            </w:r>
            <w:r w:rsidRPr="00BE434B">
              <w:rPr>
                <w:rStyle w:val="w"/>
                <w:rFonts w:ascii="Times New Roman" w:hAnsi="Times New Roman" w:cs="Times New Roman"/>
                <w:color w:val="000000"/>
                <w:sz w:val="24"/>
                <w:szCs w:val="24"/>
              </w:rPr>
              <w:t>социально</w:t>
            </w:r>
            <w:r w:rsidRPr="00BE434B">
              <w:rPr>
                <w:rFonts w:ascii="Times New Roman" w:hAnsi="Times New Roman" w:cs="Times New Roman"/>
                <w:color w:val="000000"/>
                <w:sz w:val="24"/>
                <w:szCs w:val="24"/>
                <w:shd w:val="clear" w:color="auto" w:fill="FFFFFF"/>
              </w:rPr>
              <w:t>-</w:t>
            </w:r>
            <w:r w:rsidRPr="00BE434B">
              <w:rPr>
                <w:rStyle w:val="w"/>
                <w:rFonts w:ascii="Times New Roman" w:hAnsi="Times New Roman" w:cs="Times New Roman"/>
                <w:color w:val="000000"/>
                <w:sz w:val="24"/>
                <w:szCs w:val="24"/>
              </w:rPr>
              <w:t>экономической</w:t>
            </w:r>
            <w:r w:rsidRPr="00BE434B">
              <w:rPr>
                <w:rStyle w:val="apple-converted-space"/>
                <w:rFonts w:ascii="Times New Roman" w:hAnsi="Times New Roman" w:cs="Times New Roman"/>
                <w:color w:val="000000"/>
                <w:sz w:val="24"/>
                <w:szCs w:val="24"/>
              </w:rPr>
              <w:t> </w:t>
            </w:r>
            <w:r w:rsidRPr="00BE434B">
              <w:rPr>
                <w:rStyle w:val="w"/>
                <w:rFonts w:ascii="Times New Roman" w:hAnsi="Times New Roman" w:cs="Times New Roman"/>
                <w:color w:val="000000"/>
                <w:sz w:val="24"/>
                <w:szCs w:val="24"/>
              </w:rPr>
              <w:t>и</w:t>
            </w:r>
            <w:r w:rsidRPr="00BE434B">
              <w:rPr>
                <w:rStyle w:val="apple-converted-space"/>
                <w:rFonts w:ascii="Times New Roman" w:hAnsi="Times New Roman" w:cs="Times New Roman"/>
                <w:color w:val="000000"/>
                <w:sz w:val="24"/>
                <w:szCs w:val="24"/>
              </w:rPr>
              <w:t> </w:t>
            </w:r>
            <w:r w:rsidRPr="00BE434B">
              <w:rPr>
                <w:rStyle w:val="w"/>
                <w:rFonts w:ascii="Times New Roman" w:hAnsi="Times New Roman" w:cs="Times New Roman"/>
                <w:color w:val="000000"/>
                <w:sz w:val="24"/>
                <w:szCs w:val="24"/>
              </w:rPr>
              <w:t>научно-культурной жизни</w:t>
            </w:r>
            <w:r w:rsidRPr="00BE434B">
              <w:rPr>
                <w:rStyle w:val="w"/>
                <w:rFonts w:ascii="Times New Roman" w:hAnsi="Times New Roman" w:cs="Times New Roman"/>
                <w:bCs/>
                <w:color w:val="000000"/>
                <w:sz w:val="24"/>
                <w:szCs w:val="24"/>
              </w:rPr>
              <w:t>Советского</w:t>
            </w:r>
            <w:r w:rsidRPr="00BE434B">
              <w:rPr>
                <w:rStyle w:val="apple-converted-space"/>
                <w:rFonts w:ascii="Times New Roman" w:hAnsi="Times New Roman" w:cs="Times New Roman"/>
                <w:bCs/>
                <w:color w:val="000000"/>
                <w:sz w:val="24"/>
                <w:szCs w:val="24"/>
              </w:rPr>
              <w:t> </w:t>
            </w:r>
            <w:r w:rsidRPr="00BE434B">
              <w:rPr>
                <w:rStyle w:val="w"/>
                <w:rFonts w:ascii="Times New Roman" w:hAnsi="Times New Roman" w:cs="Times New Roman"/>
                <w:bCs/>
                <w:color w:val="000000"/>
                <w:sz w:val="24"/>
                <w:szCs w:val="24"/>
              </w:rPr>
              <w:t>Союза</w:t>
            </w:r>
            <w:r w:rsidRPr="00BE434B">
              <w:rPr>
                <w:rStyle w:val="apple-converted-space"/>
                <w:rFonts w:ascii="Times New Roman" w:hAnsi="Times New Roman" w:cs="Times New Roman"/>
                <w:color w:val="000000"/>
                <w:sz w:val="24"/>
                <w:szCs w:val="24"/>
              </w:rPr>
              <w:t> </w:t>
            </w:r>
            <w:r w:rsidRPr="00BE434B">
              <w:rPr>
                <w:rFonts w:ascii="Times New Roman" w:hAnsi="Times New Roman" w:cs="Times New Roman"/>
                <w:color w:val="000000"/>
                <w:sz w:val="24"/>
                <w:szCs w:val="24"/>
                <w:shd w:val="clear" w:color="auto" w:fill="FFFFFF"/>
              </w:rPr>
              <w:t>(</w:t>
            </w:r>
            <w:r w:rsidRPr="00BE434B">
              <w:rPr>
                <w:rStyle w:val="w"/>
                <w:rFonts w:ascii="Times New Roman" w:hAnsi="Times New Roman" w:cs="Times New Roman"/>
                <w:bCs/>
                <w:color w:val="000000"/>
                <w:sz w:val="24"/>
                <w:szCs w:val="24"/>
              </w:rPr>
              <w:t>1985</w:t>
            </w:r>
            <w:r w:rsidRPr="00BE434B">
              <w:rPr>
                <w:rStyle w:val="af4"/>
                <w:rFonts w:ascii="Times New Roman" w:hAnsi="Times New Roman" w:cs="Times New Roman"/>
                <w:color w:val="000000"/>
                <w:sz w:val="24"/>
                <w:szCs w:val="24"/>
                <w:shd w:val="clear" w:color="auto" w:fill="FFFFFF"/>
              </w:rPr>
              <w:t>–</w:t>
            </w:r>
            <w:r w:rsidRPr="00BE434B">
              <w:rPr>
                <w:rStyle w:val="w"/>
                <w:rFonts w:ascii="Times New Roman" w:hAnsi="Times New Roman" w:cs="Times New Roman"/>
                <w:bCs/>
                <w:color w:val="000000"/>
                <w:sz w:val="24"/>
                <w:szCs w:val="24"/>
              </w:rPr>
              <w:t>1991</w:t>
            </w:r>
            <w:r w:rsidRPr="00BE434B">
              <w:rPr>
                <w:rStyle w:val="apple-converted-space"/>
                <w:rFonts w:ascii="Times New Roman" w:hAnsi="Times New Roman" w:cs="Times New Roman"/>
                <w:color w:val="000000"/>
                <w:sz w:val="24"/>
                <w:szCs w:val="24"/>
              </w:rPr>
              <w:t> </w:t>
            </w:r>
            <w:r w:rsidRPr="00BE434B">
              <w:rPr>
                <w:rStyle w:val="w"/>
                <w:rFonts w:ascii="Times New Roman" w:hAnsi="Times New Roman" w:cs="Times New Roman"/>
                <w:color w:val="000000"/>
                <w:sz w:val="24"/>
                <w:szCs w:val="24"/>
              </w:rPr>
              <w:t>гг</w:t>
            </w:r>
            <w:r w:rsidRPr="00BE434B">
              <w:rPr>
                <w:rFonts w:ascii="Times New Roman" w:hAnsi="Times New Roman" w:cs="Times New Roman"/>
                <w:color w:val="000000"/>
                <w:sz w:val="24"/>
                <w:szCs w:val="24"/>
                <w:shd w:val="clear" w:color="auto" w:fill="FFFFFF"/>
              </w:rPr>
              <w:t>.) инициированных М. Горбачевым.</w:t>
            </w:r>
          </w:p>
        </w:tc>
        <w:tc>
          <w:tcPr>
            <w:tcW w:w="918" w:type="dxa"/>
            <w:tcBorders>
              <w:left w:val="single" w:sz="4" w:space="0" w:color="auto"/>
            </w:tcBorders>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sz w:val="24"/>
                <w:szCs w:val="24"/>
              </w:rPr>
              <w:t>4 б.</w:t>
            </w:r>
          </w:p>
        </w:tc>
      </w:tr>
      <w:tr w:rsidR="00BE434B" w:rsidRPr="00BE434B" w:rsidTr="00BE434B">
        <w:tc>
          <w:tcPr>
            <w:tcW w:w="553" w:type="dxa"/>
            <w:tcBorders>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6</w:t>
            </w:r>
          </w:p>
        </w:tc>
        <w:tc>
          <w:tcPr>
            <w:tcW w:w="7764" w:type="dxa"/>
            <w:tcBorders>
              <w:left w:val="single" w:sz="4" w:space="0" w:color="auto"/>
              <w:right w:val="single" w:sz="4" w:space="0" w:color="auto"/>
            </w:tcBorders>
          </w:tcPr>
          <w:p w:rsidR="00BE434B" w:rsidRPr="00BE434B" w:rsidRDefault="00BE434B" w:rsidP="00BE434B">
            <w:pPr>
              <w:shd w:val="clear" w:color="auto" w:fill="FFFFFF"/>
              <w:spacing w:after="0" w:line="240" w:lineRule="auto"/>
              <w:ind w:left="14"/>
              <w:jc w:val="both"/>
              <w:rPr>
                <w:rFonts w:ascii="Times New Roman" w:hAnsi="Times New Roman" w:cs="Times New Roman"/>
                <w:sz w:val="24"/>
                <w:szCs w:val="24"/>
              </w:rPr>
            </w:pPr>
            <w:r w:rsidRPr="00BE434B">
              <w:rPr>
                <w:rFonts w:ascii="Times New Roman" w:hAnsi="Times New Roman" w:cs="Times New Roman"/>
                <w:sz w:val="24"/>
                <w:szCs w:val="24"/>
              </w:rPr>
              <w:t>Развал Советского союза был следствием неудачной политики М.С. Горбачева.</w:t>
            </w:r>
          </w:p>
          <w:p w:rsidR="00BE434B" w:rsidRPr="00BE434B" w:rsidRDefault="00BE434B" w:rsidP="00BE434B">
            <w:pPr>
              <w:pStyle w:val="af0"/>
              <w:numPr>
                <w:ilvl w:val="0"/>
                <w:numId w:val="59"/>
              </w:numPr>
              <w:tabs>
                <w:tab w:val="clear" w:pos="720"/>
                <w:tab w:val="num" w:pos="-426"/>
              </w:tabs>
              <w:spacing w:after="0" w:line="240" w:lineRule="auto"/>
              <w:ind w:left="0" w:firstLine="0"/>
              <w:jc w:val="both"/>
              <w:textAlignment w:val="baseline"/>
              <w:rPr>
                <w:rFonts w:ascii="Times New Roman" w:hAnsi="Times New Roman"/>
                <w:color w:val="000000"/>
                <w:sz w:val="24"/>
                <w:szCs w:val="24"/>
              </w:rPr>
            </w:pPr>
            <w:r w:rsidRPr="00BE434B">
              <w:rPr>
                <w:rFonts w:ascii="Times New Roman" w:hAnsi="Times New Roman"/>
                <w:color w:val="222222"/>
                <w:sz w:val="24"/>
                <w:szCs w:val="24"/>
              </w:rPr>
              <w:t>неудачные попытки реформирования советской системы, приведшие к стагнации, а затем развалу экономики, что повлекло за собой развал политической системы</w:t>
            </w:r>
            <w:r w:rsidRPr="00BE434B">
              <w:rPr>
                <w:rFonts w:ascii="Times New Roman" w:hAnsi="Times New Roman"/>
                <w:color w:val="000000"/>
                <w:sz w:val="24"/>
                <w:szCs w:val="24"/>
              </w:rPr>
              <w:t>;</w:t>
            </w:r>
          </w:p>
          <w:p w:rsidR="00BE434B" w:rsidRPr="00BE434B" w:rsidRDefault="00BE434B" w:rsidP="00BE434B">
            <w:pPr>
              <w:numPr>
                <w:ilvl w:val="0"/>
                <w:numId w:val="59"/>
              </w:numPr>
              <w:tabs>
                <w:tab w:val="clear" w:pos="720"/>
                <w:tab w:val="num" w:pos="-426"/>
              </w:tabs>
              <w:spacing w:after="0" w:line="240" w:lineRule="auto"/>
              <w:ind w:left="0" w:firstLine="0"/>
              <w:jc w:val="both"/>
              <w:textAlignment w:val="baseline"/>
              <w:rPr>
                <w:rFonts w:ascii="Times New Roman" w:hAnsi="Times New Roman" w:cs="Times New Roman"/>
                <w:sz w:val="24"/>
                <w:szCs w:val="24"/>
              </w:rPr>
            </w:pPr>
            <w:r w:rsidRPr="00BE434B">
              <w:rPr>
                <w:rFonts w:ascii="Times New Roman" w:hAnsi="Times New Roman" w:cs="Times New Roman"/>
                <w:sz w:val="24"/>
                <w:szCs w:val="24"/>
                <w:shd w:val="clear" w:color="auto" w:fill="FFFFFF"/>
              </w:rPr>
              <w:t>нерешенный национальный вопрос, приведший к обострению межэтнических конфликтов и стремлению республик к независимости</w:t>
            </w:r>
            <w:r w:rsidRPr="00BE434B">
              <w:rPr>
                <w:rFonts w:ascii="Times New Roman" w:hAnsi="Times New Roman" w:cs="Times New Roman"/>
                <w:sz w:val="24"/>
                <w:szCs w:val="24"/>
              </w:rPr>
              <w:t>;</w:t>
            </w:r>
          </w:p>
          <w:p w:rsidR="00BE434B" w:rsidRPr="00BE434B" w:rsidRDefault="00BE434B" w:rsidP="00BE434B">
            <w:pPr>
              <w:numPr>
                <w:ilvl w:val="0"/>
                <w:numId w:val="59"/>
              </w:numPr>
              <w:tabs>
                <w:tab w:val="clear" w:pos="720"/>
                <w:tab w:val="num" w:pos="-426"/>
              </w:tabs>
              <w:spacing w:after="0" w:line="240" w:lineRule="auto"/>
              <w:ind w:left="0" w:firstLine="0"/>
              <w:jc w:val="both"/>
              <w:textAlignment w:val="baseline"/>
              <w:rPr>
                <w:rFonts w:ascii="Times New Roman" w:hAnsi="Times New Roman" w:cs="Times New Roman"/>
                <w:sz w:val="24"/>
                <w:szCs w:val="24"/>
              </w:rPr>
            </w:pPr>
            <w:r w:rsidRPr="00BE434B">
              <w:rPr>
                <w:rFonts w:ascii="Times New Roman" w:hAnsi="Times New Roman" w:cs="Times New Roman"/>
                <w:sz w:val="24"/>
                <w:szCs w:val="24"/>
              </w:rPr>
              <w:t>политический и идеологический кризис, который переживал СССР, привел к ослаблению центра и усилению республик, их политических элит;</w:t>
            </w:r>
          </w:p>
          <w:p w:rsidR="00BE434B" w:rsidRPr="00BE434B" w:rsidRDefault="00BE434B" w:rsidP="00BE434B">
            <w:pPr>
              <w:pStyle w:val="Default"/>
              <w:numPr>
                <w:ilvl w:val="0"/>
                <w:numId w:val="60"/>
              </w:numPr>
              <w:ind w:left="0" w:firstLine="0"/>
              <w:jc w:val="both"/>
              <w:rPr>
                <w:rFonts w:eastAsia="Times New Roman"/>
                <w:lang w:eastAsia="ru-RU"/>
              </w:rPr>
            </w:pPr>
            <w:r w:rsidRPr="00BE434B">
              <w:rPr>
                <w:rFonts w:eastAsia="Times New Roman"/>
                <w:shd w:val="clear" w:color="auto" w:fill="F9F9F9"/>
                <w:lang w:eastAsia="ru-RU"/>
              </w:rPr>
              <w:t>из-за внедрения политики гласности все больше стали проникать либерально-демократические ориентиры, отвергавшие социализм, раскалывающие советское общество на противостоящие друг другу политические партии и общественные движения;</w:t>
            </w:r>
          </w:p>
          <w:p w:rsidR="00BE434B" w:rsidRPr="00BE434B" w:rsidRDefault="00BE434B" w:rsidP="00BE434B">
            <w:pPr>
              <w:pStyle w:val="Default"/>
              <w:numPr>
                <w:ilvl w:val="0"/>
                <w:numId w:val="60"/>
              </w:numPr>
              <w:ind w:left="0" w:firstLine="0"/>
              <w:jc w:val="both"/>
              <w:rPr>
                <w:rFonts w:eastAsia="Times New Roman"/>
                <w:lang w:eastAsia="ru-RU"/>
              </w:rPr>
            </w:pPr>
            <w:r w:rsidRPr="00BE434B">
              <w:rPr>
                <w:rFonts w:eastAsia="Times New Roman"/>
                <w:shd w:val="clear" w:color="auto" w:fill="F9F9F9"/>
                <w:lang w:eastAsia="ru-RU"/>
              </w:rPr>
              <w:t>с отменой 6-й статьи Конституции СССР, КПСС раскололась, превратилась из «руководящей и направляющей силы советского общества» в одну из множества политических организаций. Эти процессы свели на нет цементирующую функцию КПСС, на которой во многом держался СССР.</w:t>
            </w:r>
          </w:p>
        </w:tc>
        <w:tc>
          <w:tcPr>
            <w:tcW w:w="918" w:type="dxa"/>
            <w:tcBorders>
              <w:left w:val="single" w:sz="4" w:space="0" w:color="auto"/>
            </w:tcBorders>
          </w:tcPr>
          <w:p w:rsidR="00BE434B" w:rsidRPr="00BE434B" w:rsidRDefault="00BE434B" w:rsidP="00BE434B">
            <w:pPr>
              <w:pStyle w:val="af0"/>
              <w:spacing w:after="0" w:line="240" w:lineRule="auto"/>
              <w:ind w:left="0"/>
              <w:jc w:val="center"/>
              <w:rPr>
                <w:rFonts w:ascii="Times New Roman" w:hAnsi="Times New Roman"/>
                <w:sz w:val="24"/>
                <w:szCs w:val="24"/>
              </w:rPr>
            </w:pPr>
            <w:r w:rsidRPr="00BE434B">
              <w:rPr>
                <w:rFonts w:ascii="Times New Roman" w:hAnsi="Times New Roman"/>
                <w:sz w:val="24"/>
                <w:szCs w:val="24"/>
              </w:rPr>
              <w:t>3 б.</w:t>
            </w:r>
          </w:p>
        </w:tc>
      </w:tr>
      <w:tr w:rsidR="00BE434B" w:rsidRPr="00BE434B" w:rsidTr="00BE434B">
        <w:tc>
          <w:tcPr>
            <w:tcW w:w="553" w:type="dxa"/>
            <w:tcBorders>
              <w:right w:val="single" w:sz="4" w:space="0" w:color="auto"/>
            </w:tcBorders>
          </w:tcPr>
          <w:p w:rsidR="00BE434B" w:rsidRPr="00BE434B" w:rsidRDefault="00BE434B" w:rsidP="00BE434B">
            <w:pPr>
              <w:spacing w:after="0" w:line="240" w:lineRule="auto"/>
              <w:rPr>
                <w:rFonts w:ascii="Times New Roman" w:hAnsi="Times New Roman" w:cs="Times New Roman"/>
                <w:sz w:val="24"/>
                <w:szCs w:val="24"/>
              </w:rPr>
            </w:pPr>
            <w:r w:rsidRPr="00BE434B">
              <w:rPr>
                <w:rFonts w:ascii="Times New Roman" w:hAnsi="Times New Roman" w:cs="Times New Roman"/>
                <w:sz w:val="24"/>
                <w:szCs w:val="24"/>
              </w:rPr>
              <w:t>7</w:t>
            </w:r>
          </w:p>
        </w:tc>
        <w:tc>
          <w:tcPr>
            <w:tcW w:w="7764" w:type="dxa"/>
            <w:tcBorders>
              <w:left w:val="single" w:sz="4" w:space="0" w:color="auto"/>
              <w:right w:val="single" w:sz="4" w:space="0" w:color="auto"/>
            </w:tcBorders>
          </w:tcPr>
          <w:p w:rsidR="00BE434B" w:rsidRPr="00BE434B" w:rsidRDefault="00BE434B" w:rsidP="00BE434B">
            <w:pPr>
              <w:pStyle w:val="Default"/>
              <w:spacing w:after="107"/>
              <w:ind w:left="-851"/>
              <w:rPr>
                <w:rFonts w:eastAsia="Times New Roman"/>
                <w:color w:val="auto"/>
                <w:lang w:eastAsia="ru-RU"/>
              </w:rPr>
            </w:pPr>
          </w:p>
        </w:tc>
        <w:tc>
          <w:tcPr>
            <w:tcW w:w="918" w:type="dxa"/>
            <w:tcBorders>
              <w:left w:val="single" w:sz="4" w:space="0" w:color="auto"/>
            </w:tcBorders>
          </w:tcPr>
          <w:p w:rsidR="00BE434B" w:rsidRPr="00BE434B" w:rsidRDefault="00BE434B" w:rsidP="00BE434B">
            <w:pPr>
              <w:spacing w:after="0" w:line="240" w:lineRule="auto"/>
              <w:jc w:val="center"/>
              <w:rPr>
                <w:rFonts w:ascii="Times New Roman" w:hAnsi="Times New Roman" w:cs="Times New Roman"/>
                <w:sz w:val="24"/>
                <w:szCs w:val="24"/>
              </w:rPr>
            </w:pPr>
            <w:r w:rsidRPr="00BE434B">
              <w:rPr>
                <w:rFonts w:ascii="Times New Roman" w:hAnsi="Times New Roman" w:cs="Times New Roman"/>
                <w:sz w:val="24"/>
                <w:szCs w:val="24"/>
              </w:rPr>
              <w:t>6 б.</w:t>
            </w:r>
          </w:p>
        </w:tc>
      </w:tr>
    </w:tbl>
    <w:p w:rsidR="00BE434B" w:rsidRPr="00BE434B" w:rsidRDefault="00BE434B" w:rsidP="00BE434B">
      <w:pPr>
        <w:spacing w:after="0"/>
        <w:jc w:val="center"/>
        <w:rPr>
          <w:rFonts w:ascii="Times New Roman" w:eastAsia="Calibri" w:hAnsi="Times New Roman" w:cs="Times New Roman"/>
          <w:b/>
          <w:sz w:val="24"/>
          <w:szCs w:val="24"/>
          <w:lang w:eastAsia="en-US"/>
        </w:rPr>
      </w:pPr>
      <w:r w:rsidRPr="00BE434B">
        <w:rPr>
          <w:rFonts w:ascii="Times New Roman" w:eastAsia="Calibri" w:hAnsi="Times New Roman" w:cs="Times New Roman"/>
          <w:b/>
          <w:sz w:val="24"/>
          <w:szCs w:val="24"/>
          <w:lang w:eastAsia="en-US"/>
        </w:rPr>
        <w:t>Шкала пересчёта первичного балла в отметку по пятибалльной шкале.</w:t>
      </w:r>
    </w:p>
    <w:p w:rsidR="00BE434B" w:rsidRPr="00BE434B" w:rsidRDefault="00BE434B" w:rsidP="00BE434B">
      <w:pPr>
        <w:spacing w:after="0"/>
        <w:jc w:val="center"/>
        <w:rPr>
          <w:rFonts w:ascii="Times New Roman" w:eastAsia="Calibri" w:hAnsi="Times New Roman" w:cs="Times New Roman"/>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3"/>
        <w:gridCol w:w="1840"/>
        <w:gridCol w:w="1845"/>
        <w:gridCol w:w="1840"/>
        <w:gridCol w:w="1845"/>
      </w:tblGrid>
      <w:tr w:rsidR="00BE434B" w:rsidRPr="00BE434B" w:rsidTr="00BE434B">
        <w:tc>
          <w:tcPr>
            <w:tcW w:w="1914" w:type="dxa"/>
          </w:tcPr>
          <w:p w:rsidR="00BE434B" w:rsidRPr="00BE434B" w:rsidRDefault="00BE434B" w:rsidP="00BE434B">
            <w:pPr>
              <w:spacing w:after="0" w:line="240" w:lineRule="auto"/>
              <w:jc w:val="center"/>
              <w:rPr>
                <w:rFonts w:ascii="Times New Roman" w:eastAsia="Calibri" w:hAnsi="Times New Roman" w:cs="Times New Roman"/>
                <w:sz w:val="24"/>
                <w:szCs w:val="24"/>
                <w:lang w:eastAsia="en-US"/>
              </w:rPr>
            </w:pPr>
            <w:r w:rsidRPr="00BE434B">
              <w:rPr>
                <w:rFonts w:ascii="Times New Roman" w:eastAsia="Calibri" w:hAnsi="Times New Roman" w:cs="Times New Roman"/>
                <w:sz w:val="24"/>
                <w:szCs w:val="24"/>
                <w:lang w:eastAsia="en-US"/>
              </w:rPr>
              <w:t>Баллы</w:t>
            </w:r>
          </w:p>
        </w:tc>
        <w:tc>
          <w:tcPr>
            <w:tcW w:w="1914" w:type="dxa"/>
          </w:tcPr>
          <w:p w:rsidR="00BE434B" w:rsidRPr="00BE434B" w:rsidRDefault="00BE434B" w:rsidP="00BE434B">
            <w:pPr>
              <w:spacing w:after="0" w:line="240" w:lineRule="auto"/>
              <w:jc w:val="center"/>
              <w:rPr>
                <w:rFonts w:ascii="Times New Roman" w:eastAsia="Calibri" w:hAnsi="Times New Roman" w:cs="Times New Roman"/>
                <w:sz w:val="24"/>
                <w:szCs w:val="24"/>
                <w:lang w:eastAsia="en-US"/>
              </w:rPr>
            </w:pPr>
            <w:r w:rsidRPr="00BE434B">
              <w:rPr>
                <w:rFonts w:ascii="Times New Roman" w:eastAsia="Calibri" w:hAnsi="Times New Roman" w:cs="Times New Roman"/>
                <w:sz w:val="24"/>
                <w:szCs w:val="24"/>
                <w:lang w:eastAsia="en-US"/>
              </w:rPr>
              <w:t>0-13</w:t>
            </w:r>
          </w:p>
        </w:tc>
        <w:tc>
          <w:tcPr>
            <w:tcW w:w="1914" w:type="dxa"/>
          </w:tcPr>
          <w:p w:rsidR="00BE434B" w:rsidRPr="00BE434B" w:rsidRDefault="00BE434B" w:rsidP="00BE434B">
            <w:pPr>
              <w:spacing w:after="0" w:line="240" w:lineRule="auto"/>
              <w:jc w:val="center"/>
              <w:rPr>
                <w:rFonts w:ascii="Times New Roman" w:eastAsia="Calibri" w:hAnsi="Times New Roman" w:cs="Times New Roman"/>
                <w:sz w:val="24"/>
                <w:szCs w:val="24"/>
                <w:lang w:eastAsia="en-US"/>
              </w:rPr>
            </w:pPr>
            <w:r w:rsidRPr="00BE434B">
              <w:rPr>
                <w:rFonts w:ascii="Times New Roman" w:eastAsia="Calibri" w:hAnsi="Times New Roman" w:cs="Times New Roman"/>
                <w:sz w:val="24"/>
                <w:szCs w:val="24"/>
                <w:lang w:eastAsia="en-US"/>
              </w:rPr>
              <w:t>14- 18</w:t>
            </w:r>
          </w:p>
        </w:tc>
        <w:tc>
          <w:tcPr>
            <w:tcW w:w="1914" w:type="dxa"/>
          </w:tcPr>
          <w:p w:rsidR="00BE434B" w:rsidRPr="00BE434B" w:rsidRDefault="00BE434B" w:rsidP="00BE434B">
            <w:pPr>
              <w:spacing w:after="0" w:line="240" w:lineRule="auto"/>
              <w:jc w:val="center"/>
              <w:rPr>
                <w:rFonts w:ascii="Times New Roman" w:eastAsia="Calibri" w:hAnsi="Times New Roman" w:cs="Times New Roman"/>
                <w:sz w:val="24"/>
                <w:szCs w:val="24"/>
                <w:lang w:eastAsia="en-US"/>
              </w:rPr>
            </w:pPr>
            <w:r w:rsidRPr="00BE434B">
              <w:rPr>
                <w:rFonts w:ascii="Times New Roman" w:eastAsia="Calibri" w:hAnsi="Times New Roman" w:cs="Times New Roman"/>
                <w:sz w:val="24"/>
                <w:szCs w:val="24"/>
                <w:lang w:eastAsia="en-US"/>
              </w:rPr>
              <w:t>19 - 23</w:t>
            </w:r>
          </w:p>
        </w:tc>
        <w:tc>
          <w:tcPr>
            <w:tcW w:w="1915" w:type="dxa"/>
          </w:tcPr>
          <w:p w:rsidR="00BE434B" w:rsidRPr="00BE434B" w:rsidRDefault="00BE434B" w:rsidP="00BE434B">
            <w:pPr>
              <w:spacing w:after="0" w:line="240" w:lineRule="auto"/>
              <w:jc w:val="center"/>
              <w:rPr>
                <w:rFonts w:ascii="Times New Roman" w:eastAsia="Calibri" w:hAnsi="Times New Roman" w:cs="Times New Roman"/>
                <w:sz w:val="24"/>
                <w:szCs w:val="24"/>
                <w:lang w:eastAsia="en-US"/>
              </w:rPr>
            </w:pPr>
            <w:r w:rsidRPr="00BE434B">
              <w:rPr>
                <w:rFonts w:ascii="Times New Roman" w:eastAsia="Calibri" w:hAnsi="Times New Roman" w:cs="Times New Roman"/>
                <w:sz w:val="24"/>
                <w:szCs w:val="24"/>
                <w:lang w:eastAsia="en-US"/>
              </w:rPr>
              <w:t>24- 28</w:t>
            </w:r>
          </w:p>
        </w:tc>
      </w:tr>
      <w:tr w:rsidR="00BE434B" w:rsidRPr="00BE434B" w:rsidTr="00BE434B">
        <w:tc>
          <w:tcPr>
            <w:tcW w:w="1914" w:type="dxa"/>
          </w:tcPr>
          <w:p w:rsidR="00BE434B" w:rsidRPr="00BE434B" w:rsidRDefault="00BE434B" w:rsidP="00BE434B">
            <w:pPr>
              <w:spacing w:after="0" w:line="240" w:lineRule="auto"/>
              <w:jc w:val="center"/>
              <w:rPr>
                <w:rFonts w:ascii="Times New Roman" w:eastAsia="Calibri" w:hAnsi="Times New Roman" w:cs="Times New Roman"/>
                <w:sz w:val="24"/>
                <w:szCs w:val="24"/>
                <w:lang w:eastAsia="en-US"/>
              </w:rPr>
            </w:pPr>
            <w:r w:rsidRPr="00BE434B">
              <w:rPr>
                <w:rFonts w:ascii="Times New Roman" w:eastAsia="Calibri" w:hAnsi="Times New Roman" w:cs="Times New Roman"/>
                <w:sz w:val="24"/>
                <w:szCs w:val="24"/>
                <w:lang w:eastAsia="en-US"/>
              </w:rPr>
              <w:t>Отметка</w:t>
            </w:r>
          </w:p>
        </w:tc>
        <w:tc>
          <w:tcPr>
            <w:tcW w:w="1914" w:type="dxa"/>
          </w:tcPr>
          <w:p w:rsidR="00BE434B" w:rsidRPr="00BE434B" w:rsidRDefault="00BE434B" w:rsidP="00BE434B">
            <w:pPr>
              <w:spacing w:after="0" w:line="240" w:lineRule="auto"/>
              <w:jc w:val="center"/>
              <w:rPr>
                <w:rFonts w:ascii="Times New Roman" w:eastAsia="Calibri" w:hAnsi="Times New Roman" w:cs="Times New Roman"/>
                <w:b/>
                <w:sz w:val="24"/>
                <w:szCs w:val="24"/>
                <w:lang w:eastAsia="en-US"/>
              </w:rPr>
            </w:pPr>
            <w:r w:rsidRPr="00BE434B">
              <w:rPr>
                <w:rFonts w:ascii="Times New Roman" w:eastAsia="Calibri" w:hAnsi="Times New Roman" w:cs="Times New Roman"/>
                <w:b/>
                <w:sz w:val="24"/>
                <w:szCs w:val="24"/>
                <w:lang w:eastAsia="en-US"/>
              </w:rPr>
              <w:t>2</w:t>
            </w:r>
          </w:p>
        </w:tc>
        <w:tc>
          <w:tcPr>
            <w:tcW w:w="1914" w:type="dxa"/>
          </w:tcPr>
          <w:p w:rsidR="00BE434B" w:rsidRPr="00BE434B" w:rsidRDefault="00BE434B" w:rsidP="00BE434B">
            <w:pPr>
              <w:spacing w:after="0" w:line="240" w:lineRule="auto"/>
              <w:jc w:val="center"/>
              <w:rPr>
                <w:rFonts w:ascii="Times New Roman" w:eastAsia="Calibri" w:hAnsi="Times New Roman" w:cs="Times New Roman"/>
                <w:b/>
                <w:sz w:val="24"/>
                <w:szCs w:val="24"/>
                <w:lang w:eastAsia="en-US"/>
              </w:rPr>
            </w:pPr>
            <w:r w:rsidRPr="00BE434B">
              <w:rPr>
                <w:rFonts w:ascii="Times New Roman" w:eastAsia="Calibri" w:hAnsi="Times New Roman" w:cs="Times New Roman"/>
                <w:b/>
                <w:sz w:val="24"/>
                <w:szCs w:val="24"/>
                <w:lang w:eastAsia="en-US"/>
              </w:rPr>
              <w:t>3</w:t>
            </w:r>
          </w:p>
        </w:tc>
        <w:tc>
          <w:tcPr>
            <w:tcW w:w="1914" w:type="dxa"/>
          </w:tcPr>
          <w:p w:rsidR="00BE434B" w:rsidRPr="00BE434B" w:rsidRDefault="00BE434B" w:rsidP="00BE434B">
            <w:pPr>
              <w:spacing w:after="0" w:line="240" w:lineRule="auto"/>
              <w:jc w:val="center"/>
              <w:rPr>
                <w:rFonts w:ascii="Times New Roman" w:eastAsia="Calibri" w:hAnsi="Times New Roman" w:cs="Times New Roman"/>
                <w:b/>
                <w:sz w:val="24"/>
                <w:szCs w:val="24"/>
                <w:lang w:eastAsia="en-US"/>
              </w:rPr>
            </w:pPr>
            <w:r w:rsidRPr="00BE434B">
              <w:rPr>
                <w:rFonts w:ascii="Times New Roman" w:eastAsia="Calibri" w:hAnsi="Times New Roman" w:cs="Times New Roman"/>
                <w:b/>
                <w:sz w:val="24"/>
                <w:szCs w:val="24"/>
                <w:lang w:eastAsia="en-US"/>
              </w:rPr>
              <w:t>4</w:t>
            </w:r>
          </w:p>
        </w:tc>
        <w:tc>
          <w:tcPr>
            <w:tcW w:w="1915" w:type="dxa"/>
          </w:tcPr>
          <w:p w:rsidR="00BE434B" w:rsidRPr="00BE434B" w:rsidRDefault="00BE434B" w:rsidP="00BE434B">
            <w:pPr>
              <w:spacing w:after="0" w:line="240" w:lineRule="auto"/>
              <w:jc w:val="center"/>
              <w:rPr>
                <w:rFonts w:ascii="Times New Roman" w:eastAsia="Calibri" w:hAnsi="Times New Roman" w:cs="Times New Roman"/>
                <w:b/>
                <w:sz w:val="24"/>
                <w:szCs w:val="24"/>
                <w:lang w:eastAsia="en-US"/>
              </w:rPr>
            </w:pPr>
            <w:r w:rsidRPr="00BE434B">
              <w:rPr>
                <w:rFonts w:ascii="Times New Roman" w:eastAsia="Calibri" w:hAnsi="Times New Roman" w:cs="Times New Roman"/>
                <w:b/>
                <w:sz w:val="24"/>
                <w:szCs w:val="24"/>
                <w:lang w:eastAsia="en-US"/>
              </w:rPr>
              <w:t>5</w:t>
            </w:r>
          </w:p>
        </w:tc>
      </w:tr>
    </w:tbl>
    <w:p w:rsidR="00BE434B" w:rsidRPr="00BE434B" w:rsidRDefault="00BE434B" w:rsidP="00BE434B">
      <w:pPr>
        <w:rPr>
          <w:rFonts w:ascii="Times New Roman" w:hAnsi="Times New Roman" w:cs="Times New Roman"/>
          <w:sz w:val="28"/>
          <w:szCs w:val="28"/>
        </w:rPr>
      </w:pPr>
    </w:p>
    <w:p w:rsidR="00BE434B" w:rsidRPr="00BE434B" w:rsidRDefault="00BE434B" w:rsidP="00BE434B">
      <w:pPr>
        <w:tabs>
          <w:tab w:val="left" w:pos="7680"/>
          <w:tab w:val="right" w:pos="9027"/>
        </w:tabs>
        <w:rPr>
          <w:rFonts w:ascii="Times New Roman" w:hAnsi="Times New Roman" w:cs="Times New Roman"/>
        </w:rPr>
      </w:pPr>
    </w:p>
    <w:sectPr w:rsidR="00BE434B" w:rsidRPr="00BE434B" w:rsidSect="008A29B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AB0"/>
    <w:multiLevelType w:val="hybridMultilevel"/>
    <w:tmpl w:val="24D670C6"/>
    <w:lvl w:ilvl="0" w:tplc="C5F279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C3461"/>
    <w:multiLevelType w:val="hybridMultilevel"/>
    <w:tmpl w:val="7A3E0E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A6386E"/>
    <w:multiLevelType w:val="hybridMultilevel"/>
    <w:tmpl w:val="10E8090C"/>
    <w:lvl w:ilvl="0" w:tplc="C5F279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580EF8"/>
    <w:multiLevelType w:val="hybridMultilevel"/>
    <w:tmpl w:val="E2A430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AB6D64"/>
    <w:multiLevelType w:val="hybridMultilevel"/>
    <w:tmpl w:val="B808C24C"/>
    <w:lvl w:ilvl="0" w:tplc="99EA3C74">
      <w:start w:val="1"/>
      <w:numFmt w:val="decimal"/>
      <w:lvlText w:val="%1)"/>
      <w:lvlJc w:val="left"/>
      <w:pPr>
        <w:ind w:left="795" w:hanging="43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BB3E19"/>
    <w:multiLevelType w:val="multilevel"/>
    <w:tmpl w:val="13BA4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C46C2D"/>
    <w:multiLevelType w:val="multilevel"/>
    <w:tmpl w:val="80B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A76210"/>
    <w:multiLevelType w:val="hybridMultilevel"/>
    <w:tmpl w:val="B808C24C"/>
    <w:lvl w:ilvl="0" w:tplc="99EA3C74">
      <w:start w:val="1"/>
      <w:numFmt w:val="decimal"/>
      <w:lvlText w:val="%1)"/>
      <w:lvlJc w:val="left"/>
      <w:pPr>
        <w:ind w:left="795" w:hanging="43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6B443E"/>
    <w:multiLevelType w:val="hybridMultilevel"/>
    <w:tmpl w:val="7A269D20"/>
    <w:lvl w:ilvl="0" w:tplc="C5F279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101C13"/>
    <w:multiLevelType w:val="hybridMultilevel"/>
    <w:tmpl w:val="618CB73C"/>
    <w:lvl w:ilvl="0" w:tplc="523C4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C86720"/>
    <w:multiLevelType w:val="multilevel"/>
    <w:tmpl w:val="1A7C5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5C0E8D"/>
    <w:multiLevelType w:val="hybridMultilevel"/>
    <w:tmpl w:val="D66C820E"/>
    <w:lvl w:ilvl="0" w:tplc="C5F279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F5500C"/>
    <w:multiLevelType w:val="hybridMultilevel"/>
    <w:tmpl w:val="669E2758"/>
    <w:lvl w:ilvl="0" w:tplc="C5F279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E36044"/>
    <w:multiLevelType w:val="multilevel"/>
    <w:tmpl w:val="D6842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B82DBD"/>
    <w:multiLevelType w:val="multilevel"/>
    <w:tmpl w:val="D5BAE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8A1655"/>
    <w:multiLevelType w:val="multilevel"/>
    <w:tmpl w:val="DA244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D54E98"/>
    <w:multiLevelType w:val="hybridMultilevel"/>
    <w:tmpl w:val="B6C2BC76"/>
    <w:lvl w:ilvl="0" w:tplc="C5F279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F35A9F"/>
    <w:multiLevelType w:val="multilevel"/>
    <w:tmpl w:val="AF642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E21134"/>
    <w:multiLevelType w:val="hybridMultilevel"/>
    <w:tmpl w:val="6E66A34E"/>
    <w:lvl w:ilvl="0" w:tplc="C5F279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955BFD"/>
    <w:multiLevelType w:val="hybridMultilevel"/>
    <w:tmpl w:val="974CE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BE7958"/>
    <w:multiLevelType w:val="hybridMultilevel"/>
    <w:tmpl w:val="38C42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6757D0"/>
    <w:multiLevelType w:val="multilevel"/>
    <w:tmpl w:val="2BD27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C54816"/>
    <w:multiLevelType w:val="hybridMultilevel"/>
    <w:tmpl w:val="6EC27DDE"/>
    <w:lvl w:ilvl="0" w:tplc="C5F279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926B5B"/>
    <w:multiLevelType w:val="hybridMultilevel"/>
    <w:tmpl w:val="A7F6115E"/>
    <w:lvl w:ilvl="0" w:tplc="C5F279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B93651"/>
    <w:multiLevelType w:val="hybridMultilevel"/>
    <w:tmpl w:val="24788694"/>
    <w:lvl w:ilvl="0" w:tplc="C5F279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EA0FAC"/>
    <w:multiLevelType w:val="hybridMultilevel"/>
    <w:tmpl w:val="CE8A2B6C"/>
    <w:lvl w:ilvl="0" w:tplc="C5F279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D40D76"/>
    <w:multiLevelType w:val="hybridMultilevel"/>
    <w:tmpl w:val="0DF6F0EA"/>
    <w:lvl w:ilvl="0" w:tplc="1F0445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9ED7BEF"/>
    <w:multiLevelType w:val="multilevel"/>
    <w:tmpl w:val="822A1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BBB21F2"/>
    <w:multiLevelType w:val="hybridMultilevel"/>
    <w:tmpl w:val="120EDFA0"/>
    <w:lvl w:ilvl="0" w:tplc="C5F279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415032"/>
    <w:multiLevelType w:val="hybridMultilevel"/>
    <w:tmpl w:val="8CA8865E"/>
    <w:lvl w:ilvl="0" w:tplc="C5F2793C">
      <w:start w:val="1"/>
      <w:numFmt w:val="decimal"/>
      <w:lvlText w:val="%1)"/>
      <w:lvlJc w:val="left"/>
      <w:pPr>
        <w:ind w:left="779" w:hanging="360"/>
      </w:pPr>
      <w:rPr>
        <w:rFonts w:ascii="Times New Roman" w:hAnsi="Times New Roman" w:cs="Times New Roman" w:hint="default"/>
        <w:sz w:val="28"/>
        <w:szCs w:val="28"/>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30">
    <w:nsid w:val="40DD2C8F"/>
    <w:multiLevelType w:val="hybridMultilevel"/>
    <w:tmpl w:val="3C2007EE"/>
    <w:lvl w:ilvl="0" w:tplc="C5F279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4A6652"/>
    <w:multiLevelType w:val="hybridMultilevel"/>
    <w:tmpl w:val="4A2265B4"/>
    <w:lvl w:ilvl="0" w:tplc="523C4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117321"/>
    <w:multiLevelType w:val="hybridMultilevel"/>
    <w:tmpl w:val="09BE1E5C"/>
    <w:lvl w:ilvl="0" w:tplc="C5F2793C">
      <w:start w:val="1"/>
      <w:numFmt w:val="decimal"/>
      <w:lvlText w:val="%1)"/>
      <w:lvlJc w:val="left"/>
      <w:pPr>
        <w:ind w:left="779" w:hanging="360"/>
      </w:pPr>
      <w:rPr>
        <w:rFonts w:ascii="Times New Roman" w:hAnsi="Times New Roman" w:cs="Times New Roman" w:hint="default"/>
        <w:sz w:val="28"/>
        <w:szCs w:val="28"/>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33">
    <w:nsid w:val="461D0051"/>
    <w:multiLevelType w:val="hybridMultilevel"/>
    <w:tmpl w:val="99A49CFE"/>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305965"/>
    <w:multiLevelType w:val="multilevel"/>
    <w:tmpl w:val="77C09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C415F4"/>
    <w:multiLevelType w:val="multilevel"/>
    <w:tmpl w:val="BDDE7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A916C5B"/>
    <w:multiLevelType w:val="hybridMultilevel"/>
    <w:tmpl w:val="7B8AF8C6"/>
    <w:lvl w:ilvl="0" w:tplc="C5F2793C">
      <w:start w:val="1"/>
      <w:numFmt w:val="decimal"/>
      <w:lvlText w:val="%1)"/>
      <w:lvlJc w:val="left"/>
      <w:pPr>
        <w:ind w:left="779" w:hanging="360"/>
      </w:pPr>
      <w:rPr>
        <w:rFonts w:ascii="Times New Roman" w:hAnsi="Times New Roman" w:cs="Times New Roman" w:hint="default"/>
        <w:sz w:val="28"/>
        <w:szCs w:val="28"/>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37">
    <w:nsid w:val="4AA842C9"/>
    <w:multiLevelType w:val="hybridMultilevel"/>
    <w:tmpl w:val="32485E0A"/>
    <w:lvl w:ilvl="0" w:tplc="C5F279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AB366C6"/>
    <w:multiLevelType w:val="hybridMultilevel"/>
    <w:tmpl w:val="F258B5D8"/>
    <w:lvl w:ilvl="0" w:tplc="1F04452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AC76ABC"/>
    <w:multiLevelType w:val="multilevel"/>
    <w:tmpl w:val="198C6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BEB37F9"/>
    <w:multiLevelType w:val="multilevel"/>
    <w:tmpl w:val="0D70D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C191C1E"/>
    <w:multiLevelType w:val="hybridMultilevel"/>
    <w:tmpl w:val="9EA471DC"/>
    <w:lvl w:ilvl="0" w:tplc="C5F279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D8F2A71"/>
    <w:multiLevelType w:val="multilevel"/>
    <w:tmpl w:val="D2B89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E5444E1"/>
    <w:multiLevelType w:val="hybridMultilevel"/>
    <w:tmpl w:val="71D67B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1B13970"/>
    <w:multiLevelType w:val="multilevel"/>
    <w:tmpl w:val="6038D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37202D8"/>
    <w:multiLevelType w:val="multilevel"/>
    <w:tmpl w:val="692EA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5DF0E7E"/>
    <w:multiLevelType w:val="multilevel"/>
    <w:tmpl w:val="76422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6814F33"/>
    <w:multiLevelType w:val="multilevel"/>
    <w:tmpl w:val="25B28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9206064"/>
    <w:multiLevelType w:val="hybridMultilevel"/>
    <w:tmpl w:val="6DBEA81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5AFC3DC9"/>
    <w:multiLevelType w:val="multilevel"/>
    <w:tmpl w:val="FAF89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19857C0"/>
    <w:multiLevelType w:val="hybridMultilevel"/>
    <w:tmpl w:val="44F82D9A"/>
    <w:lvl w:ilvl="0" w:tplc="1F04452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34057D7"/>
    <w:multiLevelType w:val="multilevel"/>
    <w:tmpl w:val="52A29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4055F54"/>
    <w:multiLevelType w:val="hybridMultilevel"/>
    <w:tmpl w:val="A3C689D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65B063B2"/>
    <w:multiLevelType w:val="hybridMultilevel"/>
    <w:tmpl w:val="F84E75B0"/>
    <w:lvl w:ilvl="0" w:tplc="1F04452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835483"/>
    <w:multiLevelType w:val="multilevel"/>
    <w:tmpl w:val="C54A3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4326FCF"/>
    <w:multiLevelType w:val="multilevel"/>
    <w:tmpl w:val="716E2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6421DBB"/>
    <w:multiLevelType w:val="hybridMultilevel"/>
    <w:tmpl w:val="6EB22F1A"/>
    <w:lvl w:ilvl="0" w:tplc="C5F2793C">
      <w:start w:val="1"/>
      <w:numFmt w:val="decimal"/>
      <w:lvlText w:val="%1)"/>
      <w:lvlJc w:val="left"/>
      <w:pPr>
        <w:ind w:left="779" w:hanging="360"/>
      </w:pPr>
      <w:rPr>
        <w:rFonts w:ascii="Times New Roman" w:hAnsi="Times New Roman" w:cs="Times New Roman" w:hint="default"/>
        <w:sz w:val="28"/>
        <w:szCs w:val="28"/>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57">
    <w:nsid w:val="77030F73"/>
    <w:multiLevelType w:val="hybridMultilevel"/>
    <w:tmpl w:val="E04452D6"/>
    <w:lvl w:ilvl="0" w:tplc="523C4050">
      <w:start w:val="1"/>
      <w:numFmt w:val="bullet"/>
      <w:lvlText w:val=""/>
      <w:lvlJc w:val="left"/>
      <w:pPr>
        <w:ind w:left="871" w:hanging="360"/>
      </w:pPr>
      <w:rPr>
        <w:rFonts w:ascii="Symbol" w:hAnsi="Symbol" w:hint="default"/>
      </w:rPr>
    </w:lvl>
    <w:lvl w:ilvl="1" w:tplc="04190003" w:tentative="1">
      <w:start w:val="1"/>
      <w:numFmt w:val="bullet"/>
      <w:lvlText w:val="o"/>
      <w:lvlJc w:val="left"/>
      <w:pPr>
        <w:ind w:left="1591" w:hanging="360"/>
      </w:pPr>
      <w:rPr>
        <w:rFonts w:ascii="Courier New" w:hAnsi="Courier New" w:cs="Courier New" w:hint="default"/>
      </w:rPr>
    </w:lvl>
    <w:lvl w:ilvl="2" w:tplc="04190005" w:tentative="1">
      <w:start w:val="1"/>
      <w:numFmt w:val="bullet"/>
      <w:lvlText w:val=""/>
      <w:lvlJc w:val="left"/>
      <w:pPr>
        <w:ind w:left="2311" w:hanging="360"/>
      </w:pPr>
      <w:rPr>
        <w:rFonts w:ascii="Wingdings" w:hAnsi="Wingdings" w:hint="default"/>
      </w:rPr>
    </w:lvl>
    <w:lvl w:ilvl="3" w:tplc="04190001" w:tentative="1">
      <w:start w:val="1"/>
      <w:numFmt w:val="bullet"/>
      <w:lvlText w:val=""/>
      <w:lvlJc w:val="left"/>
      <w:pPr>
        <w:ind w:left="3031" w:hanging="360"/>
      </w:pPr>
      <w:rPr>
        <w:rFonts w:ascii="Symbol" w:hAnsi="Symbol" w:hint="default"/>
      </w:rPr>
    </w:lvl>
    <w:lvl w:ilvl="4" w:tplc="04190003" w:tentative="1">
      <w:start w:val="1"/>
      <w:numFmt w:val="bullet"/>
      <w:lvlText w:val="o"/>
      <w:lvlJc w:val="left"/>
      <w:pPr>
        <w:ind w:left="3751" w:hanging="360"/>
      </w:pPr>
      <w:rPr>
        <w:rFonts w:ascii="Courier New" w:hAnsi="Courier New" w:cs="Courier New" w:hint="default"/>
      </w:rPr>
    </w:lvl>
    <w:lvl w:ilvl="5" w:tplc="04190005" w:tentative="1">
      <w:start w:val="1"/>
      <w:numFmt w:val="bullet"/>
      <w:lvlText w:val=""/>
      <w:lvlJc w:val="left"/>
      <w:pPr>
        <w:ind w:left="4471" w:hanging="360"/>
      </w:pPr>
      <w:rPr>
        <w:rFonts w:ascii="Wingdings" w:hAnsi="Wingdings" w:hint="default"/>
      </w:rPr>
    </w:lvl>
    <w:lvl w:ilvl="6" w:tplc="04190001" w:tentative="1">
      <w:start w:val="1"/>
      <w:numFmt w:val="bullet"/>
      <w:lvlText w:val=""/>
      <w:lvlJc w:val="left"/>
      <w:pPr>
        <w:ind w:left="5191" w:hanging="360"/>
      </w:pPr>
      <w:rPr>
        <w:rFonts w:ascii="Symbol" w:hAnsi="Symbol" w:hint="default"/>
      </w:rPr>
    </w:lvl>
    <w:lvl w:ilvl="7" w:tplc="04190003" w:tentative="1">
      <w:start w:val="1"/>
      <w:numFmt w:val="bullet"/>
      <w:lvlText w:val="o"/>
      <w:lvlJc w:val="left"/>
      <w:pPr>
        <w:ind w:left="5911" w:hanging="360"/>
      </w:pPr>
      <w:rPr>
        <w:rFonts w:ascii="Courier New" w:hAnsi="Courier New" w:cs="Courier New" w:hint="default"/>
      </w:rPr>
    </w:lvl>
    <w:lvl w:ilvl="8" w:tplc="04190005" w:tentative="1">
      <w:start w:val="1"/>
      <w:numFmt w:val="bullet"/>
      <w:lvlText w:val=""/>
      <w:lvlJc w:val="left"/>
      <w:pPr>
        <w:ind w:left="6631" w:hanging="360"/>
      </w:pPr>
      <w:rPr>
        <w:rFonts w:ascii="Wingdings" w:hAnsi="Wingdings" w:hint="default"/>
      </w:rPr>
    </w:lvl>
  </w:abstractNum>
  <w:abstractNum w:abstractNumId="58">
    <w:nsid w:val="77455EC3"/>
    <w:multiLevelType w:val="multilevel"/>
    <w:tmpl w:val="77428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8C4384B"/>
    <w:multiLevelType w:val="hybridMultilevel"/>
    <w:tmpl w:val="9392EF3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0">
    <w:nsid w:val="7A1C4E88"/>
    <w:multiLevelType w:val="hybridMultilevel"/>
    <w:tmpl w:val="F6BC1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46"/>
  </w:num>
  <w:num w:numId="3">
    <w:abstractNumId w:val="13"/>
  </w:num>
  <w:num w:numId="4">
    <w:abstractNumId w:val="17"/>
  </w:num>
  <w:num w:numId="5">
    <w:abstractNumId w:val="34"/>
  </w:num>
  <w:num w:numId="6">
    <w:abstractNumId w:val="49"/>
  </w:num>
  <w:num w:numId="7">
    <w:abstractNumId w:val="27"/>
  </w:num>
  <w:num w:numId="8">
    <w:abstractNumId w:val="10"/>
  </w:num>
  <w:num w:numId="9">
    <w:abstractNumId w:val="54"/>
  </w:num>
  <w:num w:numId="10">
    <w:abstractNumId w:val="44"/>
  </w:num>
  <w:num w:numId="11">
    <w:abstractNumId w:val="58"/>
  </w:num>
  <w:num w:numId="12">
    <w:abstractNumId w:val="47"/>
  </w:num>
  <w:num w:numId="13">
    <w:abstractNumId w:val="35"/>
  </w:num>
  <w:num w:numId="14">
    <w:abstractNumId w:val="51"/>
  </w:num>
  <w:num w:numId="15">
    <w:abstractNumId w:val="21"/>
  </w:num>
  <w:num w:numId="16">
    <w:abstractNumId w:val="15"/>
  </w:num>
  <w:num w:numId="17">
    <w:abstractNumId w:val="40"/>
  </w:num>
  <w:num w:numId="18">
    <w:abstractNumId w:val="39"/>
  </w:num>
  <w:num w:numId="19">
    <w:abstractNumId w:val="55"/>
  </w:num>
  <w:num w:numId="20">
    <w:abstractNumId w:val="5"/>
  </w:num>
  <w:num w:numId="21">
    <w:abstractNumId w:val="14"/>
  </w:num>
  <w:num w:numId="22">
    <w:abstractNumId w:val="45"/>
  </w:num>
  <w:num w:numId="23">
    <w:abstractNumId w:val="37"/>
  </w:num>
  <w:num w:numId="24">
    <w:abstractNumId w:val="8"/>
  </w:num>
  <w:num w:numId="25">
    <w:abstractNumId w:val="29"/>
  </w:num>
  <w:num w:numId="26">
    <w:abstractNumId w:val="11"/>
  </w:num>
  <w:num w:numId="27">
    <w:abstractNumId w:val="0"/>
  </w:num>
  <w:num w:numId="28">
    <w:abstractNumId w:val="2"/>
  </w:num>
  <w:num w:numId="29">
    <w:abstractNumId w:val="23"/>
  </w:num>
  <w:num w:numId="30">
    <w:abstractNumId w:val="36"/>
  </w:num>
  <w:num w:numId="31">
    <w:abstractNumId w:val="22"/>
  </w:num>
  <w:num w:numId="32">
    <w:abstractNumId w:val="25"/>
  </w:num>
  <w:num w:numId="33">
    <w:abstractNumId w:val="12"/>
  </w:num>
  <w:num w:numId="34">
    <w:abstractNumId w:val="41"/>
  </w:num>
  <w:num w:numId="35">
    <w:abstractNumId w:val="56"/>
  </w:num>
  <w:num w:numId="36">
    <w:abstractNumId w:val="24"/>
  </w:num>
  <w:num w:numId="37">
    <w:abstractNumId w:val="18"/>
  </w:num>
  <w:num w:numId="38">
    <w:abstractNumId w:val="16"/>
  </w:num>
  <w:num w:numId="39">
    <w:abstractNumId w:val="28"/>
  </w:num>
  <w:num w:numId="40">
    <w:abstractNumId w:val="30"/>
  </w:num>
  <w:num w:numId="41">
    <w:abstractNumId w:val="32"/>
  </w:num>
  <w:num w:numId="42">
    <w:abstractNumId w:val="26"/>
  </w:num>
  <w:num w:numId="43">
    <w:abstractNumId w:val="38"/>
  </w:num>
  <w:num w:numId="44">
    <w:abstractNumId w:val="53"/>
  </w:num>
  <w:num w:numId="45">
    <w:abstractNumId w:val="50"/>
  </w:num>
  <w:num w:numId="46">
    <w:abstractNumId w:val="1"/>
  </w:num>
  <w:num w:numId="47">
    <w:abstractNumId w:val="7"/>
  </w:num>
  <w:num w:numId="48">
    <w:abstractNumId w:val="4"/>
  </w:num>
  <w:num w:numId="49">
    <w:abstractNumId w:val="33"/>
  </w:num>
  <w:num w:numId="50">
    <w:abstractNumId w:val="52"/>
  </w:num>
  <w:num w:numId="51">
    <w:abstractNumId w:val="59"/>
  </w:num>
  <w:num w:numId="52">
    <w:abstractNumId w:val="20"/>
  </w:num>
  <w:num w:numId="53">
    <w:abstractNumId w:val="48"/>
  </w:num>
  <w:num w:numId="54">
    <w:abstractNumId w:val="3"/>
  </w:num>
  <w:num w:numId="55">
    <w:abstractNumId w:val="43"/>
  </w:num>
  <w:num w:numId="56">
    <w:abstractNumId w:val="19"/>
  </w:num>
  <w:num w:numId="57">
    <w:abstractNumId w:val="60"/>
  </w:num>
  <w:num w:numId="58">
    <w:abstractNumId w:val="57"/>
  </w:num>
  <w:num w:numId="59">
    <w:abstractNumId w:val="6"/>
  </w:num>
  <w:num w:numId="60">
    <w:abstractNumId w:val="9"/>
  </w:num>
  <w:num w:numId="61">
    <w:abstractNumId w:val="31"/>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247353"/>
    <w:rsid w:val="000E0AE4"/>
    <w:rsid w:val="0017288A"/>
    <w:rsid w:val="001C18C5"/>
    <w:rsid w:val="001E4182"/>
    <w:rsid w:val="00247353"/>
    <w:rsid w:val="002C2A50"/>
    <w:rsid w:val="002C7839"/>
    <w:rsid w:val="005E0B97"/>
    <w:rsid w:val="005F15EB"/>
    <w:rsid w:val="00611D08"/>
    <w:rsid w:val="00614B74"/>
    <w:rsid w:val="00616BAC"/>
    <w:rsid w:val="006E7EC6"/>
    <w:rsid w:val="00747F8D"/>
    <w:rsid w:val="007820C2"/>
    <w:rsid w:val="00797943"/>
    <w:rsid w:val="008A29BB"/>
    <w:rsid w:val="00925B13"/>
    <w:rsid w:val="00974CDC"/>
    <w:rsid w:val="00980FB2"/>
    <w:rsid w:val="0098505F"/>
    <w:rsid w:val="009A0C97"/>
    <w:rsid w:val="00AB7285"/>
    <w:rsid w:val="00BE434B"/>
    <w:rsid w:val="00C415DD"/>
    <w:rsid w:val="00C57371"/>
    <w:rsid w:val="00C66227"/>
    <w:rsid w:val="00CE0320"/>
    <w:rsid w:val="00CF0AA7"/>
    <w:rsid w:val="00D96D02"/>
    <w:rsid w:val="00DA21A1"/>
    <w:rsid w:val="00E110A5"/>
    <w:rsid w:val="00FB4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9A0C9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0C97"/>
    <w:rPr>
      <w:color w:val="0000FF" w:themeColor="hyperlink"/>
      <w:u w:val="single"/>
    </w:rPr>
  </w:style>
  <w:style w:type="table" w:styleId="ac">
    <w:name w:val="Table Grid"/>
    <w:basedOn w:val="a1"/>
    <w:uiPriority w:val="59"/>
    <w:rsid w:val="009A0C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BE4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margin">
    <w:name w:val="left_margin"/>
    <w:basedOn w:val="a"/>
    <w:rsid w:val="00BE43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E434B"/>
  </w:style>
  <w:style w:type="paragraph" w:styleId="af">
    <w:name w:val="No Spacing"/>
    <w:uiPriority w:val="1"/>
    <w:qFormat/>
    <w:rsid w:val="00BE434B"/>
    <w:pPr>
      <w:spacing w:after="0" w:line="240" w:lineRule="auto"/>
    </w:pPr>
    <w:rPr>
      <w:rFonts w:ascii="Calibri" w:eastAsia="Calibri" w:hAnsi="Calibri" w:cs="Times New Roman"/>
      <w:lang w:eastAsia="en-US"/>
    </w:rPr>
  </w:style>
  <w:style w:type="paragraph" w:styleId="af0">
    <w:name w:val="List Paragraph"/>
    <w:basedOn w:val="a"/>
    <w:uiPriority w:val="34"/>
    <w:qFormat/>
    <w:rsid w:val="00BE434B"/>
    <w:pPr>
      <w:ind w:left="720"/>
      <w:contextualSpacing/>
    </w:pPr>
    <w:rPr>
      <w:rFonts w:ascii="Calibri" w:eastAsia="Times New Roman" w:hAnsi="Calibri" w:cs="Times New Roman"/>
    </w:rPr>
  </w:style>
  <w:style w:type="paragraph" w:styleId="af1">
    <w:name w:val="Balloon Text"/>
    <w:basedOn w:val="a"/>
    <w:link w:val="af2"/>
    <w:uiPriority w:val="99"/>
    <w:semiHidden/>
    <w:unhideWhenUsed/>
    <w:rsid w:val="00BE434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E434B"/>
    <w:rPr>
      <w:rFonts w:ascii="Tahoma" w:hAnsi="Tahoma" w:cs="Tahoma"/>
      <w:sz w:val="16"/>
      <w:szCs w:val="16"/>
    </w:rPr>
  </w:style>
  <w:style w:type="paragraph" w:customStyle="1" w:styleId="Default">
    <w:name w:val="Default"/>
    <w:rsid w:val="00BE434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f3">
    <w:name w:val="Основной текст_"/>
    <w:link w:val="31"/>
    <w:rsid w:val="00BE434B"/>
    <w:rPr>
      <w:rFonts w:ascii="Times New Roman" w:eastAsia="Times New Roman" w:hAnsi="Times New Roman" w:cs="Times New Roman"/>
      <w:sz w:val="29"/>
      <w:szCs w:val="29"/>
      <w:shd w:val="clear" w:color="auto" w:fill="FFFFFF"/>
    </w:rPr>
  </w:style>
  <w:style w:type="paragraph" w:customStyle="1" w:styleId="31">
    <w:name w:val="Основной текст3"/>
    <w:basedOn w:val="a"/>
    <w:link w:val="af3"/>
    <w:rsid w:val="00BE434B"/>
    <w:pPr>
      <w:widowControl w:val="0"/>
      <w:shd w:val="clear" w:color="auto" w:fill="FFFFFF"/>
      <w:spacing w:after="300" w:line="346" w:lineRule="exact"/>
      <w:ind w:hanging="1620"/>
      <w:jc w:val="center"/>
    </w:pPr>
    <w:rPr>
      <w:rFonts w:ascii="Times New Roman" w:eastAsia="Times New Roman" w:hAnsi="Times New Roman" w:cs="Times New Roman"/>
      <w:sz w:val="29"/>
      <w:szCs w:val="29"/>
    </w:rPr>
  </w:style>
  <w:style w:type="character" w:customStyle="1" w:styleId="41">
    <w:name w:val="Основной текст (4)_"/>
    <w:link w:val="42"/>
    <w:rsid w:val="00BE434B"/>
    <w:rPr>
      <w:rFonts w:ascii="Times New Roman" w:eastAsia="Times New Roman" w:hAnsi="Times New Roman" w:cs="Times New Roman"/>
      <w:spacing w:val="2"/>
      <w:sz w:val="21"/>
      <w:szCs w:val="21"/>
      <w:shd w:val="clear" w:color="auto" w:fill="FFFFFF"/>
    </w:rPr>
  </w:style>
  <w:style w:type="paragraph" w:customStyle="1" w:styleId="42">
    <w:name w:val="Основной текст (4)"/>
    <w:basedOn w:val="a"/>
    <w:link w:val="41"/>
    <w:rsid w:val="00BE434B"/>
    <w:pPr>
      <w:shd w:val="clear" w:color="auto" w:fill="FFFFFF"/>
      <w:spacing w:after="240" w:line="274" w:lineRule="exact"/>
      <w:ind w:hanging="380"/>
      <w:jc w:val="both"/>
    </w:pPr>
    <w:rPr>
      <w:rFonts w:ascii="Times New Roman" w:eastAsia="Times New Roman" w:hAnsi="Times New Roman" w:cs="Times New Roman"/>
      <w:spacing w:val="2"/>
      <w:sz w:val="21"/>
      <w:szCs w:val="21"/>
    </w:rPr>
  </w:style>
  <w:style w:type="character" w:customStyle="1" w:styleId="w">
    <w:name w:val="w"/>
    <w:basedOn w:val="a0"/>
    <w:rsid w:val="00BE434B"/>
  </w:style>
  <w:style w:type="character" w:styleId="af4">
    <w:name w:val="Strong"/>
    <w:uiPriority w:val="22"/>
    <w:qFormat/>
    <w:rsid w:val="00BE434B"/>
    <w:rPr>
      <w:b/>
      <w:bCs/>
    </w:rPr>
  </w:style>
  <w:style w:type="character" w:customStyle="1" w:styleId="7">
    <w:name w:val="Основной текст7"/>
    <w:rsid w:val="00BE434B"/>
    <w:rPr>
      <w:rFonts w:ascii="Century Schoolbook" w:eastAsia="Century Schoolbook" w:hAnsi="Century Schoolbook" w:cs="Century Schoolbook"/>
      <w:b w:val="0"/>
      <w:bCs w:val="0"/>
      <w:i w:val="0"/>
      <w:iCs w:val="0"/>
      <w:smallCaps w:val="0"/>
      <w:strike w:val="0"/>
      <w:spacing w:val="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BE4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margin">
    <w:name w:val="left_margin"/>
    <w:basedOn w:val="a"/>
    <w:rsid w:val="00BE43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E434B"/>
  </w:style>
  <w:style w:type="paragraph" w:styleId="af">
    <w:name w:val="No Spacing"/>
    <w:uiPriority w:val="1"/>
    <w:qFormat/>
    <w:rsid w:val="00BE434B"/>
    <w:pPr>
      <w:spacing w:after="0" w:line="240" w:lineRule="auto"/>
    </w:pPr>
    <w:rPr>
      <w:rFonts w:ascii="Calibri" w:eastAsia="Calibri" w:hAnsi="Calibri" w:cs="Times New Roman"/>
      <w:lang w:eastAsia="en-US"/>
    </w:rPr>
  </w:style>
  <w:style w:type="paragraph" w:styleId="af0">
    <w:name w:val="List Paragraph"/>
    <w:basedOn w:val="a"/>
    <w:uiPriority w:val="34"/>
    <w:qFormat/>
    <w:rsid w:val="00BE434B"/>
    <w:pPr>
      <w:ind w:left="720"/>
      <w:contextualSpacing/>
    </w:pPr>
    <w:rPr>
      <w:rFonts w:ascii="Calibri" w:eastAsia="Times New Roman" w:hAnsi="Calibri" w:cs="Times New Roman"/>
    </w:rPr>
  </w:style>
  <w:style w:type="paragraph" w:styleId="af1">
    <w:name w:val="Balloon Text"/>
    <w:basedOn w:val="a"/>
    <w:link w:val="af2"/>
    <w:uiPriority w:val="99"/>
    <w:semiHidden/>
    <w:unhideWhenUsed/>
    <w:rsid w:val="00BE434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E434B"/>
    <w:rPr>
      <w:rFonts w:ascii="Tahoma" w:hAnsi="Tahoma" w:cs="Tahoma"/>
      <w:sz w:val="16"/>
      <w:szCs w:val="16"/>
    </w:rPr>
  </w:style>
  <w:style w:type="paragraph" w:customStyle="1" w:styleId="Default">
    <w:name w:val="Default"/>
    <w:rsid w:val="00BE434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f3">
    <w:name w:val="Основной текст_"/>
    <w:link w:val="31"/>
    <w:rsid w:val="00BE434B"/>
    <w:rPr>
      <w:rFonts w:ascii="Times New Roman" w:eastAsia="Times New Roman" w:hAnsi="Times New Roman" w:cs="Times New Roman"/>
      <w:sz w:val="29"/>
      <w:szCs w:val="29"/>
      <w:shd w:val="clear" w:color="auto" w:fill="FFFFFF"/>
    </w:rPr>
  </w:style>
  <w:style w:type="paragraph" w:customStyle="1" w:styleId="31">
    <w:name w:val="Основной текст3"/>
    <w:basedOn w:val="a"/>
    <w:link w:val="af3"/>
    <w:rsid w:val="00BE434B"/>
    <w:pPr>
      <w:widowControl w:val="0"/>
      <w:shd w:val="clear" w:color="auto" w:fill="FFFFFF"/>
      <w:spacing w:after="300" w:line="346" w:lineRule="exact"/>
      <w:ind w:hanging="1620"/>
      <w:jc w:val="center"/>
    </w:pPr>
    <w:rPr>
      <w:rFonts w:ascii="Times New Roman" w:eastAsia="Times New Roman" w:hAnsi="Times New Roman" w:cs="Times New Roman"/>
      <w:sz w:val="29"/>
      <w:szCs w:val="29"/>
    </w:rPr>
  </w:style>
  <w:style w:type="character" w:customStyle="1" w:styleId="41">
    <w:name w:val="Основной текст (4)_"/>
    <w:link w:val="42"/>
    <w:rsid w:val="00BE434B"/>
    <w:rPr>
      <w:rFonts w:ascii="Times New Roman" w:eastAsia="Times New Roman" w:hAnsi="Times New Roman" w:cs="Times New Roman"/>
      <w:spacing w:val="2"/>
      <w:sz w:val="21"/>
      <w:szCs w:val="21"/>
      <w:shd w:val="clear" w:color="auto" w:fill="FFFFFF"/>
    </w:rPr>
  </w:style>
  <w:style w:type="paragraph" w:customStyle="1" w:styleId="42">
    <w:name w:val="Основной текст (4)"/>
    <w:basedOn w:val="a"/>
    <w:link w:val="41"/>
    <w:rsid w:val="00BE434B"/>
    <w:pPr>
      <w:shd w:val="clear" w:color="auto" w:fill="FFFFFF"/>
      <w:spacing w:after="240" w:line="274" w:lineRule="exact"/>
      <w:ind w:hanging="380"/>
      <w:jc w:val="both"/>
    </w:pPr>
    <w:rPr>
      <w:rFonts w:ascii="Times New Roman" w:eastAsia="Times New Roman" w:hAnsi="Times New Roman" w:cs="Times New Roman"/>
      <w:spacing w:val="2"/>
      <w:sz w:val="21"/>
      <w:szCs w:val="21"/>
    </w:rPr>
  </w:style>
  <w:style w:type="character" w:customStyle="1" w:styleId="w">
    <w:name w:val="w"/>
    <w:basedOn w:val="a0"/>
    <w:rsid w:val="00BE434B"/>
  </w:style>
  <w:style w:type="character" w:styleId="af4">
    <w:name w:val="Strong"/>
    <w:uiPriority w:val="22"/>
    <w:qFormat/>
    <w:rsid w:val="00BE434B"/>
    <w:rPr>
      <w:b/>
      <w:bCs/>
    </w:rPr>
  </w:style>
  <w:style w:type="character" w:customStyle="1" w:styleId="7">
    <w:name w:val="Основной текст7"/>
    <w:rsid w:val="00BE434B"/>
    <w:rPr>
      <w:rFonts w:ascii="Century Schoolbook" w:eastAsia="Century Schoolbook" w:hAnsi="Century Schoolbook" w:cs="Century Schoolbook"/>
      <w:b w:val="0"/>
      <w:bCs w:val="0"/>
      <w:i w:val="0"/>
      <w:iCs w:val="0"/>
      <w:smallCaps w:val="0"/>
      <w:strike w:val="0"/>
      <w:spacing w:val="5"/>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image" Target="media/image2.jpeg"/><Relationship Id="rId12" Type="http://schemas.openxmlformats.org/officeDocument/2006/relationships/image" Target="media/image3.png"/><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FA5DEE-0757-41DC-B806-1179717AF4C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5E18AD63-468E-4CE2-88C3-397E7EAEF80B}">
      <dgm:prSet phldrT="[Текст]" custT="1"/>
      <dgm:spPr/>
      <dgm:t>
        <a:bodyPr/>
        <a:lstStyle/>
        <a:p>
          <a:r>
            <a:rPr lang="ru-RU" sz="1200"/>
            <a:t>Международные организации в которые входили США</a:t>
          </a:r>
        </a:p>
      </dgm:t>
    </dgm:pt>
    <dgm:pt modelId="{634ADCB2-919B-4093-8409-48A4C12C155B}" type="parTrans" cxnId="{A9E05031-AFCF-4900-B45E-703B0ECD68C5}">
      <dgm:prSet/>
      <dgm:spPr/>
      <dgm:t>
        <a:bodyPr/>
        <a:lstStyle/>
        <a:p>
          <a:endParaRPr lang="ru-RU" sz="1200"/>
        </a:p>
      </dgm:t>
    </dgm:pt>
    <dgm:pt modelId="{108749E4-0530-44F8-9DE9-1AFA3CE2AD34}" type="sibTrans" cxnId="{A9E05031-AFCF-4900-B45E-703B0ECD68C5}">
      <dgm:prSet/>
      <dgm:spPr/>
      <dgm:t>
        <a:bodyPr/>
        <a:lstStyle/>
        <a:p>
          <a:endParaRPr lang="ru-RU" sz="1200"/>
        </a:p>
      </dgm:t>
    </dgm:pt>
    <dgm:pt modelId="{F39D2F96-C708-43DA-AF81-C09D523B249E}">
      <dgm:prSet phldrT="[Текст]" custT="1"/>
      <dgm:spPr/>
      <dgm:t>
        <a:bodyPr/>
        <a:lstStyle/>
        <a:p>
          <a:r>
            <a:rPr lang="ru-RU" sz="1200"/>
            <a:t>1945 г. </a:t>
          </a:r>
        </a:p>
        <a:p>
          <a:r>
            <a:rPr lang="ru-RU" sz="1200"/>
            <a:t>ООН </a:t>
          </a:r>
        </a:p>
      </dgm:t>
    </dgm:pt>
    <dgm:pt modelId="{66EF0B2E-3800-486A-8555-30858550E577}" type="parTrans" cxnId="{672B6385-D9E3-4F3E-B0BB-7CAD7C877C0E}">
      <dgm:prSet/>
      <dgm:spPr/>
      <dgm:t>
        <a:bodyPr/>
        <a:lstStyle/>
        <a:p>
          <a:endParaRPr lang="ru-RU" sz="1200"/>
        </a:p>
      </dgm:t>
    </dgm:pt>
    <dgm:pt modelId="{858548F4-EAEE-4281-8D7A-62C6C19FCBC4}" type="sibTrans" cxnId="{672B6385-D9E3-4F3E-B0BB-7CAD7C877C0E}">
      <dgm:prSet/>
      <dgm:spPr/>
      <dgm:t>
        <a:bodyPr/>
        <a:lstStyle/>
        <a:p>
          <a:endParaRPr lang="ru-RU" sz="1200"/>
        </a:p>
      </dgm:t>
    </dgm:pt>
    <dgm:pt modelId="{C6A0020E-EF8D-4E48-B2EC-A13BB29F00DF}">
      <dgm:prSet phldrT="[Текст]" custT="1"/>
      <dgm:spPr/>
      <dgm:t>
        <a:bodyPr/>
        <a:lstStyle/>
        <a:p>
          <a:r>
            <a:rPr lang="ru-RU" sz="1200"/>
            <a:t>1949 г.</a:t>
          </a:r>
        </a:p>
        <a:p>
          <a:r>
            <a:rPr lang="ru-RU" sz="1200"/>
            <a:t>?</a:t>
          </a:r>
        </a:p>
      </dgm:t>
    </dgm:pt>
    <dgm:pt modelId="{29B80AB4-1D8E-4E22-9D21-BDA7FA12443C}" type="parTrans" cxnId="{23F3904B-07A5-4799-8405-5A6C281B02D4}">
      <dgm:prSet/>
      <dgm:spPr/>
      <dgm:t>
        <a:bodyPr/>
        <a:lstStyle/>
        <a:p>
          <a:endParaRPr lang="ru-RU" sz="1200"/>
        </a:p>
      </dgm:t>
    </dgm:pt>
    <dgm:pt modelId="{5BFC0CCD-8996-4095-A48E-38E78BA7FCD2}" type="sibTrans" cxnId="{23F3904B-07A5-4799-8405-5A6C281B02D4}">
      <dgm:prSet/>
      <dgm:spPr/>
      <dgm:t>
        <a:bodyPr/>
        <a:lstStyle/>
        <a:p>
          <a:endParaRPr lang="ru-RU" sz="1200"/>
        </a:p>
      </dgm:t>
    </dgm:pt>
    <dgm:pt modelId="{320A9B7A-2E67-40EF-AE83-4FA9654CDABE}" type="pres">
      <dgm:prSet presAssocID="{9DFA5DEE-0757-41DC-B806-1179717AF4C8}" presName="hierChild1" presStyleCnt="0">
        <dgm:presLayoutVars>
          <dgm:orgChart val="1"/>
          <dgm:chPref val="1"/>
          <dgm:dir/>
          <dgm:animOne val="branch"/>
          <dgm:animLvl val="lvl"/>
          <dgm:resizeHandles/>
        </dgm:presLayoutVars>
      </dgm:prSet>
      <dgm:spPr/>
      <dgm:t>
        <a:bodyPr/>
        <a:lstStyle/>
        <a:p>
          <a:endParaRPr lang="ru-RU"/>
        </a:p>
      </dgm:t>
    </dgm:pt>
    <dgm:pt modelId="{25B9383B-CF3C-4DA0-A07B-C3116730BAC7}" type="pres">
      <dgm:prSet presAssocID="{5E18AD63-468E-4CE2-88C3-397E7EAEF80B}" presName="hierRoot1" presStyleCnt="0">
        <dgm:presLayoutVars>
          <dgm:hierBranch val="init"/>
        </dgm:presLayoutVars>
      </dgm:prSet>
      <dgm:spPr/>
    </dgm:pt>
    <dgm:pt modelId="{40E45DDB-64E6-4DF9-8D53-31E36A233773}" type="pres">
      <dgm:prSet presAssocID="{5E18AD63-468E-4CE2-88C3-397E7EAEF80B}" presName="rootComposite1" presStyleCnt="0"/>
      <dgm:spPr/>
    </dgm:pt>
    <dgm:pt modelId="{2F856E99-9139-432A-93C7-B3626919B8DA}" type="pres">
      <dgm:prSet presAssocID="{5E18AD63-468E-4CE2-88C3-397E7EAEF80B}" presName="rootText1" presStyleLbl="node0" presStyleIdx="0" presStyleCnt="1" custScaleX="316098">
        <dgm:presLayoutVars>
          <dgm:chPref val="3"/>
        </dgm:presLayoutVars>
      </dgm:prSet>
      <dgm:spPr/>
      <dgm:t>
        <a:bodyPr/>
        <a:lstStyle/>
        <a:p>
          <a:endParaRPr lang="ru-RU"/>
        </a:p>
      </dgm:t>
    </dgm:pt>
    <dgm:pt modelId="{49B70A20-B824-4295-8597-E623A0F70CB5}" type="pres">
      <dgm:prSet presAssocID="{5E18AD63-468E-4CE2-88C3-397E7EAEF80B}" presName="rootConnector1" presStyleLbl="node1" presStyleIdx="0" presStyleCnt="0"/>
      <dgm:spPr/>
      <dgm:t>
        <a:bodyPr/>
        <a:lstStyle/>
        <a:p>
          <a:endParaRPr lang="ru-RU"/>
        </a:p>
      </dgm:t>
    </dgm:pt>
    <dgm:pt modelId="{16479373-BC79-415A-BA67-7917BC9A263D}" type="pres">
      <dgm:prSet presAssocID="{5E18AD63-468E-4CE2-88C3-397E7EAEF80B}" presName="hierChild2" presStyleCnt="0"/>
      <dgm:spPr/>
    </dgm:pt>
    <dgm:pt modelId="{9BAC4135-5CED-41DE-8C6D-9F49469D26C9}" type="pres">
      <dgm:prSet presAssocID="{66EF0B2E-3800-486A-8555-30858550E577}" presName="Name37" presStyleLbl="parChTrans1D2" presStyleIdx="0" presStyleCnt="2"/>
      <dgm:spPr/>
      <dgm:t>
        <a:bodyPr/>
        <a:lstStyle/>
        <a:p>
          <a:endParaRPr lang="ru-RU"/>
        </a:p>
      </dgm:t>
    </dgm:pt>
    <dgm:pt modelId="{40A11EC1-2C83-47AD-941C-3F7E41961757}" type="pres">
      <dgm:prSet presAssocID="{F39D2F96-C708-43DA-AF81-C09D523B249E}" presName="hierRoot2" presStyleCnt="0">
        <dgm:presLayoutVars>
          <dgm:hierBranch val="init"/>
        </dgm:presLayoutVars>
      </dgm:prSet>
      <dgm:spPr/>
    </dgm:pt>
    <dgm:pt modelId="{05F3C277-D92C-46AC-B8A8-BBC3AD716BB2}" type="pres">
      <dgm:prSet presAssocID="{F39D2F96-C708-43DA-AF81-C09D523B249E}" presName="rootComposite" presStyleCnt="0"/>
      <dgm:spPr/>
    </dgm:pt>
    <dgm:pt modelId="{FA897FDE-7CFA-431D-90F8-1D206DD5ACFF}" type="pres">
      <dgm:prSet presAssocID="{F39D2F96-C708-43DA-AF81-C09D523B249E}" presName="rootText" presStyleLbl="node2" presStyleIdx="0" presStyleCnt="2" custScaleX="212332">
        <dgm:presLayoutVars>
          <dgm:chPref val="3"/>
        </dgm:presLayoutVars>
      </dgm:prSet>
      <dgm:spPr/>
      <dgm:t>
        <a:bodyPr/>
        <a:lstStyle/>
        <a:p>
          <a:endParaRPr lang="ru-RU"/>
        </a:p>
      </dgm:t>
    </dgm:pt>
    <dgm:pt modelId="{B3613369-4B5E-4CD7-95CE-C15959CE6695}" type="pres">
      <dgm:prSet presAssocID="{F39D2F96-C708-43DA-AF81-C09D523B249E}" presName="rootConnector" presStyleLbl="node2" presStyleIdx="0" presStyleCnt="2"/>
      <dgm:spPr/>
      <dgm:t>
        <a:bodyPr/>
        <a:lstStyle/>
        <a:p>
          <a:endParaRPr lang="ru-RU"/>
        </a:p>
      </dgm:t>
    </dgm:pt>
    <dgm:pt modelId="{ED5BA235-2571-4BAA-B9AD-6163CF0B8DBB}" type="pres">
      <dgm:prSet presAssocID="{F39D2F96-C708-43DA-AF81-C09D523B249E}" presName="hierChild4" presStyleCnt="0"/>
      <dgm:spPr/>
    </dgm:pt>
    <dgm:pt modelId="{DF3E55B9-421C-45E1-BE90-2188BE3CC6D0}" type="pres">
      <dgm:prSet presAssocID="{F39D2F96-C708-43DA-AF81-C09D523B249E}" presName="hierChild5" presStyleCnt="0"/>
      <dgm:spPr/>
    </dgm:pt>
    <dgm:pt modelId="{CC1962F7-D5B3-41B2-8C02-DB41EE29BBFD}" type="pres">
      <dgm:prSet presAssocID="{29B80AB4-1D8E-4E22-9D21-BDA7FA12443C}" presName="Name37" presStyleLbl="parChTrans1D2" presStyleIdx="1" presStyleCnt="2"/>
      <dgm:spPr/>
      <dgm:t>
        <a:bodyPr/>
        <a:lstStyle/>
        <a:p>
          <a:endParaRPr lang="ru-RU"/>
        </a:p>
      </dgm:t>
    </dgm:pt>
    <dgm:pt modelId="{40B784A6-047B-480F-ABA9-542280946E68}" type="pres">
      <dgm:prSet presAssocID="{C6A0020E-EF8D-4E48-B2EC-A13BB29F00DF}" presName="hierRoot2" presStyleCnt="0">
        <dgm:presLayoutVars>
          <dgm:hierBranch val="init"/>
        </dgm:presLayoutVars>
      </dgm:prSet>
      <dgm:spPr/>
    </dgm:pt>
    <dgm:pt modelId="{3EBDE557-5A82-41A3-A503-BCFB63F7A472}" type="pres">
      <dgm:prSet presAssocID="{C6A0020E-EF8D-4E48-B2EC-A13BB29F00DF}" presName="rootComposite" presStyleCnt="0"/>
      <dgm:spPr/>
    </dgm:pt>
    <dgm:pt modelId="{BF439F0F-EE8A-477E-8391-4BB74187EC40}" type="pres">
      <dgm:prSet presAssocID="{C6A0020E-EF8D-4E48-B2EC-A13BB29F00DF}" presName="rootText" presStyleLbl="node2" presStyleIdx="1" presStyleCnt="2" custScaleX="237068">
        <dgm:presLayoutVars>
          <dgm:chPref val="3"/>
        </dgm:presLayoutVars>
      </dgm:prSet>
      <dgm:spPr/>
      <dgm:t>
        <a:bodyPr/>
        <a:lstStyle/>
        <a:p>
          <a:endParaRPr lang="ru-RU"/>
        </a:p>
      </dgm:t>
    </dgm:pt>
    <dgm:pt modelId="{B1787B9F-8D54-4172-AC94-405829F87860}" type="pres">
      <dgm:prSet presAssocID="{C6A0020E-EF8D-4E48-B2EC-A13BB29F00DF}" presName="rootConnector" presStyleLbl="node2" presStyleIdx="1" presStyleCnt="2"/>
      <dgm:spPr/>
      <dgm:t>
        <a:bodyPr/>
        <a:lstStyle/>
        <a:p>
          <a:endParaRPr lang="ru-RU"/>
        </a:p>
      </dgm:t>
    </dgm:pt>
    <dgm:pt modelId="{DB6D199D-2F5F-4335-8691-E331472CCE87}" type="pres">
      <dgm:prSet presAssocID="{C6A0020E-EF8D-4E48-B2EC-A13BB29F00DF}" presName="hierChild4" presStyleCnt="0"/>
      <dgm:spPr/>
    </dgm:pt>
    <dgm:pt modelId="{BA5F3A80-CEE8-45EA-8DFD-966A81E64D50}" type="pres">
      <dgm:prSet presAssocID="{C6A0020E-EF8D-4E48-B2EC-A13BB29F00DF}" presName="hierChild5" presStyleCnt="0"/>
      <dgm:spPr/>
    </dgm:pt>
    <dgm:pt modelId="{03D4D71D-7AB0-4B55-AB77-898D0FE095F6}" type="pres">
      <dgm:prSet presAssocID="{5E18AD63-468E-4CE2-88C3-397E7EAEF80B}" presName="hierChild3" presStyleCnt="0"/>
      <dgm:spPr/>
    </dgm:pt>
  </dgm:ptLst>
  <dgm:cxnLst>
    <dgm:cxn modelId="{841260AB-58F9-4B1A-878E-D35D0878333E}" type="presOf" srcId="{9DFA5DEE-0757-41DC-B806-1179717AF4C8}" destId="{320A9B7A-2E67-40EF-AE83-4FA9654CDABE}" srcOrd="0" destOrd="0" presId="urn:microsoft.com/office/officeart/2005/8/layout/orgChart1"/>
    <dgm:cxn modelId="{A9E05031-AFCF-4900-B45E-703B0ECD68C5}" srcId="{9DFA5DEE-0757-41DC-B806-1179717AF4C8}" destId="{5E18AD63-468E-4CE2-88C3-397E7EAEF80B}" srcOrd="0" destOrd="0" parTransId="{634ADCB2-919B-4093-8409-48A4C12C155B}" sibTransId="{108749E4-0530-44F8-9DE9-1AFA3CE2AD34}"/>
    <dgm:cxn modelId="{14967AEC-F261-42B0-86C3-C4FD1506DB03}" type="presOf" srcId="{C6A0020E-EF8D-4E48-B2EC-A13BB29F00DF}" destId="{B1787B9F-8D54-4172-AC94-405829F87860}" srcOrd="1" destOrd="0" presId="urn:microsoft.com/office/officeart/2005/8/layout/orgChart1"/>
    <dgm:cxn modelId="{23F3904B-07A5-4799-8405-5A6C281B02D4}" srcId="{5E18AD63-468E-4CE2-88C3-397E7EAEF80B}" destId="{C6A0020E-EF8D-4E48-B2EC-A13BB29F00DF}" srcOrd="1" destOrd="0" parTransId="{29B80AB4-1D8E-4E22-9D21-BDA7FA12443C}" sibTransId="{5BFC0CCD-8996-4095-A48E-38E78BA7FCD2}"/>
    <dgm:cxn modelId="{29ED1277-86EE-4AB2-B20C-E0471B283482}" type="presOf" srcId="{66EF0B2E-3800-486A-8555-30858550E577}" destId="{9BAC4135-5CED-41DE-8C6D-9F49469D26C9}" srcOrd="0" destOrd="0" presId="urn:microsoft.com/office/officeart/2005/8/layout/orgChart1"/>
    <dgm:cxn modelId="{B70D9A96-7DF8-42F2-8D17-6AC83976E66E}" type="presOf" srcId="{5E18AD63-468E-4CE2-88C3-397E7EAEF80B}" destId="{49B70A20-B824-4295-8597-E623A0F70CB5}" srcOrd="1" destOrd="0" presId="urn:microsoft.com/office/officeart/2005/8/layout/orgChart1"/>
    <dgm:cxn modelId="{4DC3ABA5-0060-4343-B95B-FABA5A8CDA3B}" type="presOf" srcId="{F39D2F96-C708-43DA-AF81-C09D523B249E}" destId="{FA897FDE-7CFA-431D-90F8-1D206DD5ACFF}" srcOrd="0" destOrd="0" presId="urn:microsoft.com/office/officeart/2005/8/layout/orgChart1"/>
    <dgm:cxn modelId="{672B6385-D9E3-4F3E-B0BB-7CAD7C877C0E}" srcId="{5E18AD63-468E-4CE2-88C3-397E7EAEF80B}" destId="{F39D2F96-C708-43DA-AF81-C09D523B249E}" srcOrd="0" destOrd="0" parTransId="{66EF0B2E-3800-486A-8555-30858550E577}" sibTransId="{858548F4-EAEE-4281-8D7A-62C6C19FCBC4}"/>
    <dgm:cxn modelId="{FA2B4F22-3DA2-4CC3-B5D5-B00227A07737}" type="presOf" srcId="{F39D2F96-C708-43DA-AF81-C09D523B249E}" destId="{B3613369-4B5E-4CD7-95CE-C15959CE6695}" srcOrd="1" destOrd="0" presId="urn:microsoft.com/office/officeart/2005/8/layout/orgChart1"/>
    <dgm:cxn modelId="{69EA51B2-B017-4121-9D8E-04422374B7CF}" type="presOf" srcId="{29B80AB4-1D8E-4E22-9D21-BDA7FA12443C}" destId="{CC1962F7-D5B3-41B2-8C02-DB41EE29BBFD}" srcOrd="0" destOrd="0" presId="urn:microsoft.com/office/officeart/2005/8/layout/orgChart1"/>
    <dgm:cxn modelId="{B3AA7CFA-607F-4340-B9AD-F0BA10B83A42}" type="presOf" srcId="{C6A0020E-EF8D-4E48-B2EC-A13BB29F00DF}" destId="{BF439F0F-EE8A-477E-8391-4BB74187EC40}" srcOrd="0" destOrd="0" presId="urn:microsoft.com/office/officeart/2005/8/layout/orgChart1"/>
    <dgm:cxn modelId="{0EABC772-EE35-498B-A1D7-696DF8308444}" type="presOf" srcId="{5E18AD63-468E-4CE2-88C3-397E7EAEF80B}" destId="{2F856E99-9139-432A-93C7-B3626919B8DA}" srcOrd="0" destOrd="0" presId="urn:microsoft.com/office/officeart/2005/8/layout/orgChart1"/>
    <dgm:cxn modelId="{D72C961C-CA3A-4AA1-AA10-24B3F9CD11FD}" type="presParOf" srcId="{320A9B7A-2E67-40EF-AE83-4FA9654CDABE}" destId="{25B9383B-CF3C-4DA0-A07B-C3116730BAC7}" srcOrd="0" destOrd="0" presId="urn:microsoft.com/office/officeart/2005/8/layout/orgChart1"/>
    <dgm:cxn modelId="{608A9B15-6287-41F9-93BA-3524A08ED136}" type="presParOf" srcId="{25B9383B-CF3C-4DA0-A07B-C3116730BAC7}" destId="{40E45DDB-64E6-4DF9-8D53-31E36A233773}" srcOrd="0" destOrd="0" presId="urn:microsoft.com/office/officeart/2005/8/layout/orgChart1"/>
    <dgm:cxn modelId="{F5823C34-6A15-4CA8-9BDE-4B15534A0B35}" type="presParOf" srcId="{40E45DDB-64E6-4DF9-8D53-31E36A233773}" destId="{2F856E99-9139-432A-93C7-B3626919B8DA}" srcOrd="0" destOrd="0" presId="urn:microsoft.com/office/officeart/2005/8/layout/orgChart1"/>
    <dgm:cxn modelId="{E4DB9A33-1353-410A-AD1A-5238A081A1F8}" type="presParOf" srcId="{40E45DDB-64E6-4DF9-8D53-31E36A233773}" destId="{49B70A20-B824-4295-8597-E623A0F70CB5}" srcOrd="1" destOrd="0" presId="urn:microsoft.com/office/officeart/2005/8/layout/orgChart1"/>
    <dgm:cxn modelId="{D8A24D13-B719-435D-AC14-45FA7366CDF7}" type="presParOf" srcId="{25B9383B-CF3C-4DA0-A07B-C3116730BAC7}" destId="{16479373-BC79-415A-BA67-7917BC9A263D}" srcOrd="1" destOrd="0" presId="urn:microsoft.com/office/officeart/2005/8/layout/orgChart1"/>
    <dgm:cxn modelId="{EA43D4E0-E5E3-4ECB-B8DF-90044638EA91}" type="presParOf" srcId="{16479373-BC79-415A-BA67-7917BC9A263D}" destId="{9BAC4135-5CED-41DE-8C6D-9F49469D26C9}" srcOrd="0" destOrd="0" presId="urn:microsoft.com/office/officeart/2005/8/layout/orgChart1"/>
    <dgm:cxn modelId="{44F3E7BF-1BE4-4E3D-96B6-F1868B3368B6}" type="presParOf" srcId="{16479373-BC79-415A-BA67-7917BC9A263D}" destId="{40A11EC1-2C83-47AD-941C-3F7E41961757}" srcOrd="1" destOrd="0" presId="urn:microsoft.com/office/officeart/2005/8/layout/orgChart1"/>
    <dgm:cxn modelId="{EF1579FB-8C04-4066-B522-6B7E12FF9A4B}" type="presParOf" srcId="{40A11EC1-2C83-47AD-941C-3F7E41961757}" destId="{05F3C277-D92C-46AC-B8A8-BBC3AD716BB2}" srcOrd="0" destOrd="0" presId="urn:microsoft.com/office/officeart/2005/8/layout/orgChart1"/>
    <dgm:cxn modelId="{9FE43832-96EF-48F5-AD90-D888B9EBBB22}" type="presParOf" srcId="{05F3C277-D92C-46AC-B8A8-BBC3AD716BB2}" destId="{FA897FDE-7CFA-431D-90F8-1D206DD5ACFF}" srcOrd="0" destOrd="0" presId="urn:microsoft.com/office/officeart/2005/8/layout/orgChart1"/>
    <dgm:cxn modelId="{F181BF9E-C0A6-418F-A83D-25908C6C250C}" type="presParOf" srcId="{05F3C277-D92C-46AC-B8A8-BBC3AD716BB2}" destId="{B3613369-4B5E-4CD7-95CE-C15959CE6695}" srcOrd="1" destOrd="0" presId="urn:microsoft.com/office/officeart/2005/8/layout/orgChart1"/>
    <dgm:cxn modelId="{BAD2AD22-CD33-49F7-AD54-E61525682A57}" type="presParOf" srcId="{40A11EC1-2C83-47AD-941C-3F7E41961757}" destId="{ED5BA235-2571-4BAA-B9AD-6163CF0B8DBB}" srcOrd="1" destOrd="0" presId="urn:microsoft.com/office/officeart/2005/8/layout/orgChart1"/>
    <dgm:cxn modelId="{7498AF0D-7B55-4826-8EAD-4527F07CD388}" type="presParOf" srcId="{40A11EC1-2C83-47AD-941C-3F7E41961757}" destId="{DF3E55B9-421C-45E1-BE90-2188BE3CC6D0}" srcOrd="2" destOrd="0" presId="urn:microsoft.com/office/officeart/2005/8/layout/orgChart1"/>
    <dgm:cxn modelId="{AA58E743-FD6E-4969-BEE2-071E30E3CF32}" type="presParOf" srcId="{16479373-BC79-415A-BA67-7917BC9A263D}" destId="{CC1962F7-D5B3-41B2-8C02-DB41EE29BBFD}" srcOrd="2" destOrd="0" presId="urn:microsoft.com/office/officeart/2005/8/layout/orgChart1"/>
    <dgm:cxn modelId="{7B1C2155-3D44-424F-A5AF-45923E611F22}" type="presParOf" srcId="{16479373-BC79-415A-BA67-7917BC9A263D}" destId="{40B784A6-047B-480F-ABA9-542280946E68}" srcOrd="3" destOrd="0" presId="urn:microsoft.com/office/officeart/2005/8/layout/orgChart1"/>
    <dgm:cxn modelId="{E5163CC5-35E8-4A49-89A1-50CBAA827DE2}" type="presParOf" srcId="{40B784A6-047B-480F-ABA9-542280946E68}" destId="{3EBDE557-5A82-41A3-A503-BCFB63F7A472}" srcOrd="0" destOrd="0" presId="urn:microsoft.com/office/officeart/2005/8/layout/orgChart1"/>
    <dgm:cxn modelId="{0ADAC7CD-2801-4D13-9025-42567E80B7C9}" type="presParOf" srcId="{3EBDE557-5A82-41A3-A503-BCFB63F7A472}" destId="{BF439F0F-EE8A-477E-8391-4BB74187EC40}" srcOrd="0" destOrd="0" presId="urn:microsoft.com/office/officeart/2005/8/layout/orgChart1"/>
    <dgm:cxn modelId="{F2826B8E-A144-4100-8D26-274CF5B2A73E}" type="presParOf" srcId="{3EBDE557-5A82-41A3-A503-BCFB63F7A472}" destId="{B1787B9F-8D54-4172-AC94-405829F87860}" srcOrd="1" destOrd="0" presId="urn:microsoft.com/office/officeart/2005/8/layout/orgChart1"/>
    <dgm:cxn modelId="{79F7A68A-1E45-4A09-8C5E-A2EA0A3800BA}" type="presParOf" srcId="{40B784A6-047B-480F-ABA9-542280946E68}" destId="{DB6D199D-2F5F-4335-8691-E331472CCE87}" srcOrd="1" destOrd="0" presId="urn:microsoft.com/office/officeart/2005/8/layout/orgChart1"/>
    <dgm:cxn modelId="{F64BCE96-4E97-4B3E-B291-F9594A79062B}" type="presParOf" srcId="{40B784A6-047B-480F-ABA9-542280946E68}" destId="{BA5F3A80-CEE8-45EA-8DFD-966A81E64D50}" srcOrd="2" destOrd="0" presId="urn:microsoft.com/office/officeart/2005/8/layout/orgChart1"/>
    <dgm:cxn modelId="{59A070D5-2B43-415C-8065-16E159C519C8}" type="presParOf" srcId="{25B9383B-CF3C-4DA0-A07B-C3116730BAC7}" destId="{03D4D71D-7AB0-4B55-AB77-898D0FE095F6}" srcOrd="2" destOrd="0" presId="urn:microsoft.com/office/officeart/2005/8/layout/orgChart1"/>
  </dgm:cxnLst>
  <dgm:bg>
    <a:noFill/>
  </dgm:bg>
  <dgm:whole>
    <a:ln>
      <a:noFill/>
    </a:ln>
  </dgm:whole>
</dgm:dataModel>
</file>

<file path=word/diagrams/data2.xml><?xml version="1.0" encoding="utf-8"?>
<dgm:dataModel xmlns:dgm="http://schemas.openxmlformats.org/drawingml/2006/diagram" xmlns:a="http://schemas.openxmlformats.org/drawingml/2006/main">
  <dgm:ptLst>
    <dgm:pt modelId="{9DFA5DEE-0757-41DC-B806-1179717AF4C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5E18AD63-468E-4CE2-88C3-397E7EAEF80B}">
      <dgm:prSet phldrT="[Текст]" custT="1"/>
      <dgm:spPr/>
      <dgm:t>
        <a:bodyPr/>
        <a:lstStyle/>
        <a:p>
          <a:r>
            <a:rPr lang="ru-RU" sz="1200"/>
            <a:t>Международные организации в которые входил СССР</a:t>
          </a:r>
        </a:p>
      </dgm:t>
    </dgm:pt>
    <dgm:pt modelId="{634ADCB2-919B-4093-8409-48A4C12C155B}" type="parTrans" cxnId="{A9E05031-AFCF-4900-B45E-703B0ECD68C5}">
      <dgm:prSet/>
      <dgm:spPr/>
      <dgm:t>
        <a:bodyPr/>
        <a:lstStyle/>
        <a:p>
          <a:endParaRPr lang="ru-RU" sz="1200"/>
        </a:p>
      </dgm:t>
    </dgm:pt>
    <dgm:pt modelId="{108749E4-0530-44F8-9DE9-1AFA3CE2AD34}" type="sibTrans" cxnId="{A9E05031-AFCF-4900-B45E-703B0ECD68C5}">
      <dgm:prSet/>
      <dgm:spPr/>
      <dgm:t>
        <a:bodyPr/>
        <a:lstStyle/>
        <a:p>
          <a:endParaRPr lang="ru-RU" sz="1200"/>
        </a:p>
      </dgm:t>
    </dgm:pt>
    <dgm:pt modelId="{F39D2F96-C708-43DA-AF81-C09D523B249E}">
      <dgm:prSet phldrT="[Текст]" custT="1"/>
      <dgm:spPr/>
      <dgm:t>
        <a:bodyPr/>
        <a:lstStyle/>
        <a:p>
          <a:r>
            <a:rPr lang="ru-RU" sz="1200"/>
            <a:t>1945 г. </a:t>
          </a:r>
        </a:p>
        <a:p>
          <a:r>
            <a:rPr lang="ru-RU" sz="1200"/>
            <a:t>ООН </a:t>
          </a:r>
        </a:p>
      </dgm:t>
    </dgm:pt>
    <dgm:pt modelId="{66EF0B2E-3800-486A-8555-30858550E577}" type="parTrans" cxnId="{672B6385-D9E3-4F3E-B0BB-7CAD7C877C0E}">
      <dgm:prSet/>
      <dgm:spPr/>
      <dgm:t>
        <a:bodyPr/>
        <a:lstStyle/>
        <a:p>
          <a:endParaRPr lang="ru-RU" sz="1200"/>
        </a:p>
      </dgm:t>
    </dgm:pt>
    <dgm:pt modelId="{858548F4-EAEE-4281-8D7A-62C6C19FCBC4}" type="sibTrans" cxnId="{672B6385-D9E3-4F3E-B0BB-7CAD7C877C0E}">
      <dgm:prSet/>
      <dgm:spPr/>
      <dgm:t>
        <a:bodyPr/>
        <a:lstStyle/>
        <a:p>
          <a:endParaRPr lang="ru-RU" sz="1200"/>
        </a:p>
      </dgm:t>
    </dgm:pt>
    <dgm:pt modelId="{C6A0020E-EF8D-4E48-B2EC-A13BB29F00DF}">
      <dgm:prSet phldrT="[Текст]" custT="1"/>
      <dgm:spPr/>
      <dgm:t>
        <a:bodyPr/>
        <a:lstStyle/>
        <a:p>
          <a:r>
            <a:rPr lang="ru-RU" sz="1200"/>
            <a:t>1949 г.</a:t>
          </a:r>
        </a:p>
        <a:p>
          <a:r>
            <a:rPr lang="ru-RU" sz="1200"/>
            <a:t>?</a:t>
          </a:r>
        </a:p>
      </dgm:t>
    </dgm:pt>
    <dgm:pt modelId="{29B80AB4-1D8E-4E22-9D21-BDA7FA12443C}" type="parTrans" cxnId="{23F3904B-07A5-4799-8405-5A6C281B02D4}">
      <dgm:prSet/>
      <dgm:spPr/>
      <dgm:t>
        <a:bodyPr/>
        <a:lstStyle/>
        <a:p>
          <a:endParaRPr lang="ru-RU" sz="1200"/>
        </a:p>
      </dgm:t>
    </dgm:pt>
    <dgm:pt modelId="{5BFC0CCD-8996-4095-A48E-38E78BA7FCD2}" type="sibTrans" cxnId="{23F3904B-07A5-4799-8405-5A6C281B02D4}">
      <dgm:prSet/>
      <dgm:spPr/>
      <dgm:t>
        <a:bodyPr/>
        <a:lstStyle/>
        <a:p>
          <a:endParaRPr lang="ru-RU" sz="1200"/>
        </a:p>
      </dgm:t>
    </dgm:pt>
    <dgm:pt modelId="{320A9B7A-2E67-40EF-AE83-4FA9654CDABE}" type="pres">
      <dgm:prSet presAssocID="{9DFA5DEE-0757-41DC-B806-1179717AF4C8}" presName="hierChild1" presStyleCnt="0">
        <dgm:presLayoutVars>
          <dgm:orgChart val="1"/>
          <dgm:chPref val="1"/>
          <dgm:dir/>
          <dgm:animOne val="branch"/>
          <dgm:animLvl val="lvl"/>
          <dgm:resizeHandles/>
        </dgm:presLayoutVars>
      </dgm:prSet>
      <dgm:spPr/>
      <dgm:t>
        <a:bodyPr/>
        <a:lstStyle/>
        <a:p>
          <a:endParaRPr lang="ru-RU"/>
        </a:p>
      </dgm:t>
    </dgm:pt>
    <dgm:pt modelId="{25B9383B-CF3C-4DA0-A07B-C3116730BAC7}" type="pres">
      <dgm:prSet presAssocID="{5E18AD63-468E-4CE2-88C3-397E7EAEF80B}" presName="hierRoot1" presStyleCnt="0">
        <dgm:presLayoutVars>
          <dgm:hierBranch val="init"/>
        </dgm:presLayoutVars>
      </dgm:prSet>
      <dgm:spPr/>
    </dgm:pt>
    <dgm:pt modelId="{40E45DDB-64E6-4DF9-8D53-31E36A233773}" type="pres">
      <dgm:prSet presAssocID="{5E18AD63-468E-4CE2-88C3-397E7EAEF80B}" presName="rootComposite1" presStyleCnt="0"/>
      <dgm:spPr/>
    </dgm:pt>
    <dgm:pt modelId="{2F856E99-9139-432A-93C7-B3626919B8DA}" type="pres">
      <dgm:prSet presAssocID="{5E18AD63-468E-4CE2-88C3-397E7EAEF80B}" presName="rootText1" presStyleLbl="node0" presStyleIdx="0" presStyleCnt="1" custScaleX="316098">
        <dgm:presLayoutVars>
          <dgm:chPref val="3"/>
        </dgm:presLayoutVars>
      </dgm:prSet>
      <dgm:spPr/>
      <dgm:t>
        <a:bodyPr/>
        <a:lstStyle/>
        <a:p>
          <a:endParaRPr lang="ru-RU"/>
        </a:p>
      </dgm:t>
    </dgm:pt>
    <dgm:pt modelId="{49B70A20-B824-4295-8597-E623A0F70CB5}" type="pres">
      <dgm:prSet presAssocID="{5E18AD63-468E-4CE2-88C3-397E7EAEF80B}" presName="rootConnector1" presStyleLbl="node1" presStyleIdx="0" presStyleCnt="0"/>
      <dgm:spPr/>
      <dgm:t>
        <a:bodyPr/>
        <a:lstStyle/>
        <a:p>
          <a:endParaRPr lang="ru-RU"/>
        </a:p>
      </dgm:t>
    </dgm:pt>
    <dgm:pt modelId="{16479373-BC79-415A-BA67-7917BC9A263D}" type="pres">
      <dgm:prSet presAssocID="{5E18AD63-468E-4CE2-88C3-397E7EAEF80B}" presName="hierChild2" presStyleCnt="0"/>
      <dgm:spPr/>
    </dgm:pt>
    <dgm:pt modelId="{9BAC4135-5CED-41DE-8C6D-9F49469D26C9}" type="pres">
      <dgm:prSet presAssocID="{66EF0B2E-3800-486A-8555-30858550E577}" presName="Name37" presStyleLbl="parChTrans1D2" presStyleIdx="0" presStyleCnt="2"/>
      <dgm:spPr/>
      <dgm:t>
        <a:bodyPr/>
        <a:lstStyle/>
        <a:p>
          <a:endParaRPr lang="ru-RU"/>
        </a:p>
      </dgm:t>
    </dgm:pt>
    <dgm:pt modelId="{40A11EC1-2C83-47AD-941C-3F7E41961757}" type="pres">
      <dgm:prSet presAssocID="{F39D2F96-C708-43DA-AF81-C09D523B249E}" presName="hierRoot2" presStyleCnt="0">
        <dgm:presLayoutVars>
          <dgm:hierBranch val="init"/>
        </dgm:presLayoutVars>
      </dgm:prSet>
      <dgm:spPr/>
    </dgm:pt>
    <dgm:pt modelId="{05F3C277-D92C-46AC-B8A8-BBC3AD716BB2}" type="pres">
      <dgm:prSet presAssocID="{F39D2F96-C708-43DA-AF81-C09D523B249E}" presName="rootComposite" presStyleCnt="0"/>
      <dgm:spPr/>
    </dgm:pt>
    <dgm:pt modelId="{FA897FDE-7CFA-431D-90F8-1D206DD5ACFF}" type="pres">
      <dgm:prSet presAssocID="{F39D2F96-C708-43DA-AF81-C09D523B249E}" presName="rootText" presStyleLbl="node2" presStyleIdx="0" presStyleCnt="2" custScaleX="212332">
        <dgm:presLayoutVars>
          <dgm:chPref val="3"/>
        </dgm:presLayoutVars>
      </dgm:prSet>
      <dgm:spPr/>
      <dgm:t>
        <a:bodyPr/>
        <a:lstStyle/>
        <a:p>
          <a:endParaRPr lang="ru-RU"/>
        </a:p>
      </dgm:t>
    </dgm:pt>
    <dgm:pt modelId="{B3613369-4B5E-4CD7-95CE-C15959CE6695}" type="pres">
      <dgm:prSet presAssocID="{F39D2F96-C708-43DA-AF81-C09D523B249E}" presName="rootConnector" presStyleLbl="node2" presStyleIdx="0" presStyleCnt="2"/>
      <dgm:spPr/>
      <dgm:t>
        <a:bodyPr/>
        <a:lstStyle/>
        <a:p>
          <a:endParaRPr lang="ru-RU"/>
        </a:p>
      </dgm:t>
    </dgm:pt>
    <dgm:pt modelId="{ED5BA235-2571-4BAA-B9AD-6163CF0B8DBB}" type="pres">
      <dgm:prSet presAssocID="{F39D2F96-C708-43DA-AF81-C09D523B249E}" presName="hierChild4" presStyleCnt="0"/>
      <dgm:spPr/>
    </dgm:pt>
    <dgm:pt modelId="{DF3E55B9-421C-45E1-BE90-2188BE3CC6D0}" type="pres">
      <dgm:prSet presAssocID="{F39D2F96-C708-43DA-AF81-C09D523B249E}" presName="hierChild5" presStyleCnt="0"/>
      <dgm:spPr/>
    </dgm:pt>
    <dgm:pt modelId="{CC1962F7-D5B3-41B2-8C02-DB41EE29BBFD}" type="pres">
      <dgm:prSet presAssocID="{29B80AB4-1D8E-4E22-9D21-BDA7FA12443C}" presName="Name37" presStyleLbl="parChTrans1D2" presStyleIdx="1" presStyleCnt="2"/>
      <dgm:spPr/>
      <dgm:t>
        <a:bodyPr/>
        <a:lstStyle/>
        <a:p>
          <a:endParaRPr lang="ru-RU"/>
        </a:p>
      </dgm:t>
    </dgm:pt>
    <dgm:pt modelId="{40B784A6-047B-480F-ABA9-542280946E68}" type="pres">
      <dgm:prSet presAssocID="{C6A0020E-EF8D-4E48-B2EC-A13BB29F00DF}" presName="hierRoot2" presStyleCnt="0">
        <dgm:presLayoutVars>
          <dgm:hierBranch val="init"/>
        </dgm:presLayoutVars>
      </dgm:prSet>
      <dgm:spPr/>
    </dgm:pt>
    <dgm:pt modelId="{3EBDE557-5A82-41A3-A503-BCFB63F7A472}" type="pres">
      <dgm:prSet presAssocID="{C6A0020E-EF8D-4E48-B2EC-A13BB29F00DF}" presName="rootComposite" presStyleCnt="0"/>
      <dgm:spPr/>
    </dgm:pt>
    <dgm:pt modelId="{BF439F0F-EE8A-477E-8391-4BB74187EC40}" type="pres">
      <dgm:prSet presAssocID="{C6A0020E-EF8D-4E48-B2EC-A13BB29F00DF}" presName="rootText" presStyleLbl="node2" presStyleIdx="1" presStyleCnt="2" custScaleX="237068">
        <dgm:presLayoutVars>
          <dgm:chPref val="3"/>
        </dgm:presLayoutVars>
      </dgm:prSet>
      <dgm:spPr/>
      <dgm:t>
        <a:bodyPr/>
        <a:lstStyle/>
        <a:p>
          <a:endParaRPr lang="ru-RU"/>
        </a:p>
      </dgm:t>
    </dgm:pt>
    <dgm:pt modelId="{B1787B9F-8D54-4172-AC94-405829F87860}" type="pres">
      <dgm:prSet presAssocID="{C6A0020E-EF8D-4E48-B2EC-A13BB29F00DF}" presName="rootConnector" presStyleLbl="node2" presStyleIdx="1" presStyleCnt="2"/>
      <dgm:spPr/>
      <dgm:t>
        <a:bodyPr/>
        <a:lstStyle/>
        <a:p>
          <a:endParaRPr lang="ru-RU"/>
        </a:p>
      </dgm:t>
    </dgm:pt>
    <dgm:pt modelId="{DB6D199D-2F5F-4335-8691-E331472CCE87}" type="pres">
      <dgm:prSet presAssocID="{C6A0020E-EF8D-4E48-B2EC-A13BB29F00DF}" presName="hierChild4" presStyleCnt="0"/>
      <dgm:spPr/>
    </dgm:pt>
    <dgm:pt modelId="{BA5F3A80-CEE8-45EA-8DFD-966A81E64D50}" type="pres">
      <dgm:prSet presAssocID="{C6A0020E-EF8D-4E48-B2EC-A13BB29F00DF}" presName="hierChild5" presStyleCnt="0"/>
      <dgm:spPr/>
    </dgm:pt>
    <dgm:pt modelId="{03D4D71D-7AB0-4B55-AB77-898D0FE095F6}" type="pres">
      <dgm:prSet presAssocID="{5E18AD63-468E-4CE2-88C3-397E7EAEF80B}" presName="hierChild3" presStyleCnt="0"/>
      <dgm:spPr/>
    </dgm:pt>
  </dgm:ptLst>
  <dgm:cxnLst>
    <dgm:cxn modelId="{A9E05031-AFCF-4900-B45E-703B0ECD68C5}" srcId="{9DFA5DEE-0757-41DC-B806-1179717AF4C8}" destId="{5E18AD63-468E-4CE2-88C3-397E7EAEF80B}" srcOrd="0" destOrd="0" parTransId="{634ADCB2-919B-4093-8409-48A4C12C155B}" sibTransId="{108749E4-0530-44F8-9DE9-1AFA3CE2AD34}"/>
    <dgm:cxn modelId="{54E57650-87D8-4EF3-9D51-FAAAD1A2AA1F}" type="presOf" srcId="{F39D2F96-C708-43DA-AF81-C09D523B249E}" destId="{B3613369-4B5E-4CD7-95CE-C15959CE6695}" srcOrd="1" destOrd="0" presId="urn:microsoft.com/office/officeart/2005/8/layout/orgChart1"/>
    <dgm:cxn modelId="{7944F844-4F0C-452C-8F99-187070A2256B}" type="presOf" srcId="{C6A0020E-EF8D-4E48-B2EC-A13BB29F00DF}" destId="{B1787B9F-8D54-4172-AC94-405829F87860}" srcOrd="1" destOrd="0" presId="urn:microsoft.com/office/officeart/2005/8/layout/orgChart1"/>
    <dgm:cxn modelId="{23F3904B-07A5-4799-8405-5A6C281B02D4}" srcId="{5E18AD63-468E-4CE2-88C3-397E7EAEF80B}" destId="{C6A0020E-EF8D-4E48-B2EC-A13BB29F00DF}" srcOrd="1" destOrd="0" parTransId="{29B80AB4-1D8E-4E22-9D21-BDA7FA12443C}" sibTransId="{5BFC0CCD-8996-4095-A48E-38E78BA7FCD2}"/>
    <dgm:cxn modelId="{095A957B-C689-4B2C-B1C4-64BF376F3953}" type="presOf" srcId="{F39D2F96-C708-43DA-AF81-C09D523B249E}" destId="{FA897FDE-7CFA-431D-90F8-1D206DD5ACFF}" srcOrd="0" destOrd="0" presId="urn:microsoft.com/office/officeart/2005/8/layout/orgChart1"/>
    <dgm:cxn modelId="{672B6385-D9E3-4F3E-B0BB-7CAD7C877C0E}" srcId="{5E18AD63-468E-4CE2-88C3-397E7EAEF80B}" destId="{F39D2F96-C708-43DA-AF81-C09D523B249E}" srcOrd="0" destOrd="0" parTransId="{66EF0B2E-3800-486A-8555-30858550E577}" sibTransId="{858548F4-EAEE-4281-8D7A-62C6C19FCBC4}"/>
    <dgm:cxn modelId="{BB5CE81A-E09F-486B-BA5D-438BD5B4DD9E}" type="presOf" srcId="{9DFA5DEE-0757-41DC-B806-1179717AF4C8}" destId="{320A9B7A-2E67-40EF-AE83-4FA9654CDABE}" srcOrd="0" destOrd="0" presId="urn:microsoft.com/office/officeart/2005/8/layout/orgChart1"/>
    <dgm:cxn modelId="{03D44475-8125-494B-8731-D62849E54516}" type="presOf" srcId="{5E18AD63-468E-4CE2-88C3-397E7EAEF80B}" destId="{2F856E99-9139-432A-93C7-B3626919B8DA}" srcOrd="0" destOrd="0" presId="urn:microsoft.com/office/officeart/2005/8/layout/orgChart1"/>
    <dgm:cxn modelId="{C2D0A0E8-E6D1-44EB-B70D-ABFC7B827FB8}" type="presOf" srcId="{C6A0020E-EF8D-4E48-B2EC-A13BB29F00DF}" destId="{BF439F0F-EE8A-477E-8391-4BB74187EC40}" srcOrd="0" destOrd="0" presId="urn:microsoft.com/office/officeart/2005/8/layout/orgChart1"/>
    <dgm:cxn modelId="{A5086626-F35C-4B13-BEAC-866BBF6A4B85}" type="presOf" srcId="{29B80AB4-1D8E-4E22-9D21-BDA7FA12443C}" destId="{CC1962F7-D5B3-41B2-8C02-DB41EE29BBFD}" srcOrd="0" destOrd="0" presId="urn:microsoft.com/office/officeart/2005/8/layout/orgChart1"/>
    <dgm:cxn modelId="{AAAC154A-656D-43E0-B837-343F526EB52B}" type="presOf" srcId="{5E18AD63-468E-4CE2-88C3-397E7EAEF80B}" destId="{49B70A20-B824-4295-8597-E623A0F70CB5}" srcOrd="1" destOrd="0" presId="urn:microsoft.com/office/officeart/2005/8/layout/orgChart1"/>
    <dgm:cxn modelId="{2B499FAE-0EE2-4A0F-8CA6-F4D45BDD89D8}" type="presOf" srcId="{66EF0B2E-3800-486A-8555-30858550E577}" destId="{9BAC4135-5CED-41DE-8C6D-9F49469D26C9}" srcOrd="0" destOrd="0" presId="urn:microsoft.com/office/officeart/2005/8/layout/orgChart1"/>
    <dgm:cxn modelId="{537D1781-1055-457D-AA0E-4C8C8173AD5B}" type="presParOf" srcId="{320A9B7A-2E67-40EF-AE83-4FA9654CDABE}" destId="{25B9383B-CF3C-4DA0-A07B-C3116730BAC7}" srcOrd="0" destOrd="0" presId="urn:microsoft.com/office/officeart/2005/8/layout/orgChart1"/>
    <dgm:cxn modelId="{403BBEA1-62E9-44BC-9718-69BEE899F965}" type="presParOf" srcId="{25B9383B-CF3C-4DA0-A07B-C3116730BAC7}" destId="{40E45DDB-64E6-4DF9-8D53-31E36A233773}" srcOrd="0" destOrd="0" presId="urn:microsoft.com/office/officeart/2005/8/layout/orgChart1"/>
    <dgm:cxn modelId="{3E2E9F28-928A-4915-8E00-168C68697872}" type="presParOf" srcId="{40E45DDB-64E6-4DF9-8D53-31E36A233773}" destId="{2F856E99-9139-432A-93C7-B3626919B8DA}" srcOrd="0" destOrd="0" presId="urn:microsoft.com/office/officeart/2005/8/layout/orgChart1"/>
    <dgm:cxn modelId="{1A8874D9-CC2E-490A-8FD1-3E5A31F58D7B}" type="presParOf" srcId="{40E45DDB-64E6-4DF9-8D53-31E36A233773}" destId="{49B70A20-B824-4295-8597-E623A0F70CB5}" srcOrd="1" destOrd="0" presId="urn:microsoft.com/office/officeart/2005/8/layout/orgChart1"/>
    <dgm:cxn modelId="{54A370F1-5C6C-4D09-9FD1-D050CD522A37}" type="presParOf" srcId="{25B9383B-CF3C-4DA0-A07B-C3116730BAC7}" destId="{16479373-BC79-415A-BA67-7917BC9A263D}" srcOrd="1" destOrd="0" presId="urn:microsoft.com/office/officeart/2005/8/layout/orgChart1"/>
    <dgm:cxn modelId="{446ED0E4-6197-4A7D-8890-AF4C65ECBC8C}" type="presParOf" srcId="{16479373-BC79-415A-BA67-7917BC9A263D}" destId="{9BAC4135-5CED-41DE-8C6D-9F49469D26C9}" srcOrd="0" destOrd="0" presId="urn:microsoft.com/office/officeart/2005/8/layout/orgChart1"/>
    <dgm:cxn modelId="{DE3F88AE-9920-4EED-9FB9-5C54B557EF43}" type="presParOf" srcId="{16479373-BC79-415A-BA67-7917BC9A263D}" destId="{40A11EC1-2C83-47AD-941C-3F7E41961757}" srcOrd="1" destOrd="0" presId="urn:microsoft.com/office/officeart/2005/8/layout/orgChart1"/>
    <dgm:cxn modelId="{1CDB3260-44EC-4E85-A84E-1ADA800DB821}" type="presParOf" srcId="{40A11EC1-2C83-47AD-941C-3F7E41961757}" destId="{05F3C277-D92C-46AC-B8A8-BBC3AD716BB2}" srcOrd="0" destOrd="0" presId="urn:microsoft.com/office/officeart/2005/8/layout/orgChart1"/>
    <dgm:cxn modelId="{932F141A-B762-4138-ABBC-A61BAD5E6D91}" type="presParOf" srcId="{05F3C277-D92C-46AC-B8A8-BBC3AD716BB2}" destId="{FA897FDE-7CFA-431D-90F8-1D206DD5ACFF}" srcOrd="0" destOrd="0" presId="urn:microsoft.com/office/officeart/2005/8/layout/orgChart1"/>
    <dgm:cxn modelId="{22940A18-1D9F-42BF-BB82-ACF177A99CC2}" type="presParOf" srcId="{05F3C277-D92C-46AC-B8A8-BBC3AD716BB2}" destId="{B3613369-4B5E-4CD7-95CE-C15959CE6695}" srcOrd="1" destOrd="0" presId="urn:microsoft.com/office/officeart/2005/8/layout/orgChart1"/>
    <dgm:cxn modelId="{3A9C6B74-11D2-4810-8670-1819CEA055E1}" type="presParOf" srcId="{40A11EC1-2C83-47AD-941C-3F7E41961757}" destId="{ED5BA235-2571-4BAA-B9AD-6163CF0B8DBB}" srcOrd="1" destOrd="0" presId="urn:microsoft.com/office/officeart/2005/8/layout/orgChart1"/>
    <dgm:cxn modelId="{11B53E11-C819-4598-A804-738ADC4D0CC1}" type="presParOf" srcId="{40A11EC1-2C83-47AD-941C-3F7E41961757}" destId="{DF3E55B9-421C-45E1-BE90-2188BE3CC6D0}" srcOrd="2" destOrd="0" presId="urn:microsoft.com/office/officeart/2005/8/layout/orgChart1"/>
    <dgm:cxn modelId="{1C64C0FE-649A-4DA8-A955-EE4DB32123EE}" type="presParOf" srcId="{16479373-BC79-415A-BA67-7917BC9A263D}" destId="{CC1962F7-D5B3-41B2-8C02-DB41EE29BBFD}" srcOrd="2" destOrd="0" presId="urn:microsoft.com/office/officeart/2005/8/layout/orgChart1"/>
    <dgm:cxn modelId="{1C29F4C2-FFA9-4E04-A2C6-0F7333320930}" type="presParOf" srcId="{16479373-BC79-415A-BA67-7917BC9A263D}" destId="{40B784A6-047B-480F-ABA9-542280946E68}" srcOrd="3" destOrd="0" presId="urn:microsoft.com/office/officeart/2005/8/layout/orgChart1"/>
    <dgm:cxn modelId="{813D9957-B196-4B40-9077-77F057A5FA0B}" type="presParOf" srcId="{40B784A6-047B-480F-ABA9-542280946E68}" destId="{3EBDE557-5A82-41A3-A503-BCFB63F7A472}" srcOrd="0" destOrd="0" presId="urn:microsoft.com/office/officeart/2005/8/layout/orgChart1"/>
    <dgm:cxn modelId="{21717927-E5E2-433E-8C16-E64225719782}" type="presParOf" srcId="{3EBDE557-5A82-41A3-A503-BCFB63F7A472}" destId="{BF439F0F-EE8A-477E-8391-4BB74187EC40}" srcOrd="0" destOrd="0" presId="urn:microsoft.com/office/officeart/2005/8/layout/orgChart1"/>
    <dgm:cxn modelId="{8B1E76C5-3D1B-4787-9179-C72DC8EE5F1B}" type="presParOf" srcId="{3EBDE557-5A82-41A3-A503-BCFB63F7A472}" destId="{B1787B9F-8D54-4172-AC94-405829F87860}" srcOrd="1" destOrd="0" presId="urn:microsoft.com/office/officeart/2005/8/layout/orgChart1"/>
    <dgm:cxn modelId="{520F3CE4-9024-4867-9C19-50438C1C9B88}" type="presParOf" srcId="{40B784A6-047B-480F-ABA9-542280946E68}" destId="{DB6D199D-2F5F-4335-8691-E331472CCE87}" srcOrd="1" destOrd="0" presId="urn:microsoft.com/office/officeart/2005/8/layout/orgChart1"/>
    <dgm:cxn modelId="{819A4DB3-E25C-4DE9-BC05-0FD27A6CE1D1}" type="presParOf" srcId="{40B784A6-047B-480F-ABA9-542280946E68}" destId="{BA5F3A80-CEE8-45EA-8DFD-966A81E64D50}" srcOrd="2" destOrd="0" presId="urn:microsoft.com/office/officeart/2005/8/layout/orgChart1"/>
    <dgm:cxn modelId="{D921D3EA-A9E6-4BAF-A486-EE3C2294F42C}" type="presParOf" srcId="{25B9383B-CF3C-4DA0-A07B-C3116730BAC7}" destId="{03D4D71D-7AB0-4B55-AB77-898D0FE095F6}" srcOrd="2" destOrd="0" presId="urn:microsoft.com/office/officeart/2005/8/layout/orgChart1"/>
  </dgm:cxnLst>
  <dgm:bg>
    <a:noFill/>
  </dgm:bg>
  <dgm:whole>
    <a:ln>
      <a:noFill/>
    </a:ln>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1962F7-D5B3-41B2-8C02-DB41EE29BBFD}">
      <dsp:nvSpPr>
        <dsp:cNvPr id="0" name=""/>
        <dsp:cNvSpPr/>
      </dsp:nvSpPr>
      <dsp:spPr>
        <a:xfrm>
          <a:off x="2719387" y="437377"/>
          <a:ext cx="1020483" cy="183688"/>
        </a:xfrm>
        <a:custGeom>
          <a:avLst/>
          <a:gdLst/>
          <a:ahLst/>
          <a:cxnLst/>
          <a:rect l="0" t="0" r="0" b="0"/>
          <a:pathLst>
            <a:path>
              <a:moveTo>
                <a:pt x="0" y="0"/>
              </a:moveTo>
              <a:lnTo>
                <a:pt x="0" y="91844"/>
              </a:lnTo>
              <a:lnTo>
                <a:pt x="1020483" y="91844"/>
              </a:lnTo>
              <a:lnTo>
                <a:pt x="1020483" y="18368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AC4135-5CED-41DE-8C6D-9F49469D26C9}">
      <dsp:nvSpPr>
        <dsp:cNvPr id="0" name=""/>
        <dsp:cNvSpPr/>
      </dsp:nvSpPr>
      <dsp:spPr>
        <a:xfrm>
          <a:off x="1590720" y="437377"/>
          <a:ext cx="1128667" cy="183688"/>
        </a:xfrm>
        <a:custGeom>
          <a:avLst/>
          <a:gdLst/>
          <a:ahLst/>
          <a:cxnLst/>
          <a:rect l="0" t="0" r="0" b="0"/>
          <a:pathLst>
            <a:path>
              <a:moveTo>
                <a:pt x="1128667" y="0"/>
              </a:moveTo>
              <a:lnTo>
                <a:pt x="1128667" y="91844"/>
              </a:lnTo>
              <a:lnTo>
                <a:pt x="0" y="91844"/>
              </a:lnTo>
              <a:lnTo>
                <a:pt x="0" y="18368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856E99-9139-432A-93C7-B3626919B8DA}">
      <dsp:nvSpPr>
        <dsp:cNvPr id="0" name=""/>
        <dsp:cNvSpPr/>
      </dsp:nvSpPr>
      <dsp:spPr>
        <a:xfrm>
          <a:off x="1336924" y="24"/>
          <a:ext cx="2764926" cy="43735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Международные организации в которые входили США</a:t>
          </a:r>
        </a:p>
      </dsp:txBody>
      <dsp:txXfrm>
        <a:off x="1336924" y="24"/>
        <a:ext cx="2764926" cy="437352"/>
      </dsp:txXfrm>
    </dsp:sp>
    <dsp:sp modelId="{FA897FDE-7CFA-431D-90F8-1D206DD5ACFF}">
      <dsp:nvSpPr>
        <dsp:cNvPr id="0" name=""/>
        <dsp:cNvSpPr/>
      </dsp:nvSpPr>
      <dsp:spPr>
        <a:xfrm>
          <a:off x="662080" y="621065"/>
          <a:ext cx="1857279" cy="43735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1945 г. </a:t>
          </a:r>
        </a:p>
        <a:p>
          <a:pPr lvl="0" algn="ctr" defTabSz="533400">
            <a:lnSpc>
              <a:spcPct val="90000"/>
            </a:lnSpc>
            <a:spcBef>
              <a:spcPct val="0"/>
            </a:spcBef>
            <a:spcAft>
              <a:spcPct val="35000"/>
            </a:spcAft>
          </a:pPr>
          <a:r>
            <a:rPr lang="ru-RU" sz="1200" kern="1200"/>
            <a:t>ООН </a:t>
          </a:r>
        </a:p>
      </dsp:txBody>
      <dsp:txXfrm>
        <a:off x="662080" y="621065"/>
        <a:ext cx="1857279" cy="437352"/>
      </dsp:txXfrm>
    </dsp:sp>
    <dsp:sp modelId="{BF439F0F-EE8A-477E-8391-4BB74187EC40}">
      <dsp:nvSpPr>
        <dsp:cNvPr id="0" name=""/>
        <dsp:cNvSpPr/>
      </dsp:nvSpPr>
      <dsp:spPr>
        <a:xfrm>
          <a:off x="2703048" y="621065"/>
          <a:ext cx="2073646" cy="43735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1949 г.</a:t>
          </a:r>
        </a:p>
        <a:p>
          <a:pPr lvl="0" algn="ctr" defTabSz="533400">
            <a:lnSpc>
              <a:spcPct val="90000"/>
            </a:lnSpc>
            <a:spcBef>
              <a:spcPct val="0"/>
            </a:spcBef>
            <a:spcAft>
              <a:spcPct val="35000"/>
            </a:spcAft>
          </a:pPr>
          <a:r>
            <a:rPr lang="ru-RU" sz="1200" kern="1200"/>
            <a:t>?</a:t>
          </a:r>
        </a:p>
      </dsp:txBody>
      <dsp:txXfrm>
        <a:off x="2703048" y="621065"/>
        <a:ext cx="2073646" cy="4373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1962F7-D5B3-41B2-8C02-DB41EE29BBFD}">
      <dsp:nvSpPr>
        <dsp:cNvPr id="0" name=""/>
        <dsp:cNvSpPr/>
      </dsp:nvSpPr>
      <dsp:spPr>
        <a:xfrm>
          <a:off x="2719387" y="437377"/>
          <a:ext cx="1020483" cy="183688"/>
        </a:xfrm>
        <a:custGeom>
          <a:avLst/>
          <a:gdLst/>
          <a:ahLst/>
          <a:cxnLst/>
          <a:rect l="0" t="0" r="0" b="0"/>
          <a:pathLst>
            <a:path>
              <a:moveTo>
                <a:pt x="0" y="0"/>
              </a:moveTo>
              <a:lnTo>
                <a:pt x="0" y="91844"/>
              </a:lnTo>
              <a:lnTo>
                <a:pt x="1020483" y="91844"/>
              </a:lnTo>
              <a:lnTo>
                <a:pt x="1020483" y="18368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AC4135-5CED-41DE-8C6D-9F49469D26C9}">
      <dsp:nvSpPr>
        <dsp:cNvPr id="0" name=""/>
        <dsp:cNvSpPr/>
      </dsp:nvSpPr>
      <dsp:spPr>
        <a:xfrm>
          <a:off x="1590720" y="437377"/>
          <a:ext cx="1128667" cy="183688"/>
        </a:xfrm>
        <a:custGeom>
          <a:avLst/>
          <a:gdLst/>
          <a:ahLst/>
          <a:cxnLst/>
          <a:rect l="0" t="0" r="0" b="0"/>
          <a:pathLst>
            <a:path>
              <a:moveTo>
                <a:pt x="1128667" y="0"/>
              </a:moveTo>
              <a:lnTo>
                <a:pt x="1128667" y="91844"/>
              </a:lnTo>
              <a:lnTo>
                <a:pt x="0" y="91844"/>
              </a:lnTo>
              <a:lnTo>
                <a:pt x="0" y="18368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856E99-9139-432A-93C7-B3626919B8DA}">
      <dsp:nvSpPr>
        <dsp:cNvPr id="0" name=""/>
        <dsp:cNvSpPr/>
      </dsp:nvSpPr>
      <dsp:spPr>
        <a:xfrm>
          <a:off x="1336924" y="24"/>
          <a:ext cx="2764926" cy="43735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Международные организации в которые входил СССР</a:t>
          </a:r>
        </a:p>
      </dsp:txBody>
      <dsp:txXfrm>
        <a:off x="1336924" y="24"/>
        <a:ext cx="2764926" cy="437352"/>
      </dsp:txXfrm>
    </dsp:sp>
    <dsp:sp modelId="{FA897FDE-7CFA-431D-90F8-1D206DD5ACFF}">
      <dsp:nvSpPr>
        <dsp:cNvPr id="0" name=""/>
        <dsp:cNvSpPr/>
      </dsp:nvSpPr>
      <dsp:spPr>
        <a:xfrm>
          <a:off x="662080" y="621065"/>
          <a:ext cx="1857279" cy="43735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1945 г. </a:t>
          </a:r>
        </a:p>
        <a:p>
          <a:pPr lvl="0" algn="ctr" defTabSz="533400">
            <a:lnSpc>
              <a:spcPct val="90000"/>
            </a:lnSpc>
            <a:spcBef>
              <a:spcPct val="0"/>
            </a:spcBef>
            <a:spcAft>
              <a:spcPct val="35000"/>
            </a:spcAft>
          </a:pPr>
          <a:r>
            <a:rPr lang="ru-RU" sz="1200" kern="1200"/>
            <a:t>ООН </a:t>
          </a:r>
        </a:p>
      </dsp:txBody>
      <dsp:txXfrm>
        <a:off x="662080" y="621065"/>
        <a:ext cx="1857279" cy="437352"/>
      </dsp:txXfrm>
    </dsp:sp>
    <dsp:sp modelId="{BF439F0F-EE8A-477E-8391-4BB74187EC40}">
      <dsp:nvSpPr>
        <dsp:cNvPr id="0" name=""/>
        <dsp:cNvSpPr/>
      </dsp:nvSpPr>
      <dsp:spPr>
        <a:xfrm>
          <a:off x="2703048" y="621065"/>
          <a:ext cx="2073646" cy="43735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1949 г.</a:t>
          </a:r>
        </a:p>
        <a:p>
          <a:pPr lvl="0" algn="ctr" defTabSz="533400">
            <a:lnSpc>
              <a:spcPct val="90000"/>
            </a:lnSpc>
            <a:spcBef>
              <a:spcPct val="0"/>
            </a:spcBef>
            <a:spcAft>
              <a:spcPct val="35000"/>
            </a:spcAft>
          </a:pPr>
          <a:r>
            <a:rPr lang="ru-RU" sz="1200" kern="1200"/>
            <a:t>?</a:t>
          </a:r>
        </a:p>
      </dsp:txBody>
      <dsp:txXfrm>
        <a:off x="2703048" y="621065"/>
        <a:ext cx="2073646" cy="4373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783A-F356-4DDD-A767-5F43124C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32186</Words>
  <Characters>183463</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79878</dc:creator>
  <cp:lastModifiedBy>информатика1</cp:lastModifiedBy>
  <cp:revision>3</cp:revision>
  <cp:lastPrinted>2023-09-21T11:25:00Z</cp:lastPrinted>
  <dcterms:created xsi:type="dcterms:W3CDTF">2023-09-28T20:00:00Z</dcterms:created>
  <dcterms:modified xsi:type="dcterms:W3CDTF">2023-11-23T07:48:00Z</dcterms:modified>
</cp:coreProperties>
</file>